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B414F">
        <w:t>6</w:t>
      </w:r>
      <w:r w:rsidR="00182CC8">
        <w:t>77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182CC8">
        <w:t>11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182CC8">
        <w:t>11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182CC8">
        <w:t>10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182CC8" w:rsidP="00663580">
            <w:pPr>
              <w:tabs>
                <w:tab w:val="left" w:pos="3268"/>
              </w:tabs>
              <w:jc w:val="center"/>
            </w:pPr>
            <w:r>
              <w:t>İbrahim Mert BEKTAŞ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182CC8" w:rsidP="00663580">
            <w:pPr>
              <w:autoSpaceDE w:val="0"/>
              <w:autoSpaceDN w:val="0"/>
              <w:adjustRightInd w:val="0"/>
              <w:jc w:val="center"/>
            </w:pPr>
            <w:r>
              <w:t>Cem 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702DE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646C-E904-4B17-B74A-9DE3E5B3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2025-09-11T14:55:00Z</cp:lastPrinted>
  <dcterms:created xsi:type="dcterms:W3CDTF">2025-11-12T06:39:00Z</dcterms:created>
  <dcterms:modified xsi:type="dcterms:W3CDTF">2025-11-12T06:39:00Z</dcterms:modified>
</cp:coreProperties>
</file>