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9E6FDA">
        <w:t>6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E6FDA" w:rsidP="00AA7ED1">
      <w:pPr>
        <w:ind w:right="-1" w:firstLine="708"/>
        <w:jc w:val="both"/>
      </w:pPr>
      <w:r>
        <w:t xml:space="preserve">20 Kasım Dünya Çocuk Hakları Günü münasebetiyle çocuklar için atölyeler kurulmasına </w:t>
      </w:r>
      <w:r w:rsidRPr="00C1697D">
        <w:t xml:space="preserve">ilişkin İnsan Hakları </w:t>
      </w:r>
      <w:r w:rsidR="00A574C9" w:rsidRPr="007F325F">
        <w:t>Komisyonu</w:t>
      </w:r>
      <w:r w:rsidR="00BC700E">
        <w:t xml:space="preserve">nun </w:t>
      </w:r>
      <w:r w:rsidR="001C7FAA">
        <w:t>24</w:t>
      </w:r>
      <w:bookmarkStart w:id="0" w:name="_GoBack"/>
      <w:bookmarkEnd w:id="0"/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08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9E6FDA" w:rsidRDefault="00EC582E" w:rsidP="009E6FDA">
      <w:pPr>
        <w:pStyle w:val="GvdeMetni"/>
        <w:ind w:firstLine="708"/>
      </w:pPr>
      <w:r w:rsidRPr="00E35A5A">
        <w:t>Konu üzerinde yapılan görüşmelerde;</w:t>
      </w:r>
      <w:r w:rsidR="00896330">
        <w:t xml:space="preserve"> </w:t>
      </w:r>
      <w:r w:rsidR="009E6FDA">
        <w:t xml:space="preserve">20 Kasım günü Birleşmiş Milletler tarafından Dünya genelinde çocukların karşı karşıya kaldıkları hak ihlallerini gündeme taşımak amacıyla “Dünya Çocuk Hakları Günü” olarak kutlanıldığı, </w:t>
      </w:r>
    </w:p>
    <w:p w:rsidR="009E6FDA" w:rsidRDefault="009E6FDA" w:rsidP="009E6FDA">
      <w:pPr>
        <w:pStyle w:val="GvdeMetni"/>
        <w:ind w:firstLine="708"/>
      </w:pPr>
    </w:p>
    <w:p w:rsidR="001756AB" w:rsidRDefault="009E6FDA" w:rsidP="009E6FDA">
      <w:pPr>
        <w:ind w:firstLine="708"/>
        <w:jc w:val="both"/>
      </w:pPr>
      <w:r>
        <w:t xml:space="preserve">Bu amaçla, Belediyemiz bütçe imkânları doğrultusunda bu önemli günde farkındalık yaratmak gayesiyle uygun görülecek noktalarda çocuklarımız için el becerileri, yüz boyama gibi atölyelerin kurulması amacıyla gerekli araştırmaların yapılmasına </w:t>
      </w:r>
      <w:r w:rsidR="00936478" w:rsidRPr="00896330">
        <w:t xml:space="preserve">ilişkin </w:t>
      </w:r>
      <w:r w:rsidRPr="00C1697D">
        <w:t>İnsan Hakları</w:t>
      </w:r>
      <w:r w:rsidR="00A06233" w:rsidRPr="00C1697D">
        <w:t xml:space="preserve"> 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948C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C835-89BD-457D-8570-A39B6CEC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3</cp:revision>
  <cp:lastPrinted>2025-09-10T08:18:00Z</cp:lastPrinted>
  <dcterms:created xsi:type="dcterms:W3CDTF">2025-11-10T08:20:00Z</dcterms:created>
  <dcterms:modified xsi:type="dcterms:W3CDTF">2025-11-10T08:26:00Z</dcterms:modified>
</cp:coreProperties>
</file>