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841" w:rsidRDefault="00854841" w:rsidP="00C64DE6">
      <w:pPr>
        <w:jc w:val="center"/>
      </w:pPr>
    </w:p>
    <w:p w:rsidR="00854841" w:rsidRDefault="00854841" w:rsidP="00C64DE6">
      <w:pPr>
        <w:jc w:val="center"/>
      </w:pPr>
    </w:p>
    <w:p w:rsidR="00A515F6" w:rsidRPr="00887FC8" w:rsidRDefault="005C0890" w:rsidP="00C64DE6">
      <w:pPr>
        <w:jc w:val="center"/>
      </w:pPr>
      <w:r w:rsidRPr="00887FC8">
        <w:t>K A R A R</w:t>
      </w:r>
    </w:p>
    <w:p w:rsidR="00067C4C" w:rsidRPr="00887FC8" w:rsidRDefault="00067C4C" w:rsidP="00C64DE6"/>
    <w:p w:rsidR="00CE127F" w:rsidRPr="00887FC8" w:rsidRDefault="00CE127F" w:rsidP="00C64DE6"/>
    <w:p w:rsidR="00C64DE6" w:rsidRPr="00887FC8" w:rsidRDefault="00271565" w:rsidP="00C64DE6">
      <w:pPr>
        <w:ind w:firstLine="708"/>
        <w:jc w:val="both"/>
      </w:pPr>
      <w:r>
        <w:t>ASKİ Genel Müdürlüğünün</w:t>
      </w:r>
      <w:r w:rsidR="00887FC8" w:rsidRPr="00887FC8">
        <w:t xml:space="preserve"> 2026 mali yılı bütçesine</w:t>
      </w:r>
      <w:r w:rsidR="004F40B3" w:rsidRPr="00887FC8">
        <w:t xml:space="preserve"> ilişkin Plan ve Bütçe Komisyonunun </w:t>
      </w:r>
      <w:r w:rsidR="00887FC8" w:rsidRPr="00887FC8">
        <w:t>18</w:t>
      </w:r>
      <w:r w:rsidR="004F40B3" w:rsidRPr="00887FC8">
        <w:t xml:space="preserve">.11.2025 tarihli ve </w:t>
      </w:r>
      <w:r>
        <w:t>54</w:t>
      </w:r>
      <w:r w:rsidR="004F40B3" w:rsidRPr="00887FC8">
        <w:t xml:space="preserve"> sayılı Raporu Büyükşehir Belediye Meclisinin </w:t>
      </w:r>
      <w:r w:rsidR="00887FC8" w:rsidRPr="00887FC8">
        <w:t>20</w:t>
      </w:r>
      <w:r w:rsidR="004F40B3" w:rsidRPr="00887FC8">
        <w:t>.11.2025 tarihli toplantısında okundu.</w:t>
      </w:r>
    </w:p>
    <w:p w:rsidR="00C64DE6" w:rsidRPr="00887FC8" w:rsidRDefault="00C64DE6" w:rsidP="00C64DE6">
      <w:pPr>
        <w:ind w:firstLine="708"/>
        <w:jc w:val="both"/>
      </w:pPr>
    </w:p>
    <w:p w:rsidR="00271565" w:rsidRPr="00E30545" w:rsidRDefault="00C64DE6" w:rsidP="00271565">
      <w:pPr>
        <w:ind w:firstLine="708"/>
        <w:jc w:val="both"/>
      </w:pPr>
      <w:r w:rsidRPr="00887FC8">
        <w:t>K</w:t>
      </w:r>
      <w:r w:rsidR="008916A6" w:rsidRPr="00887FC8">
        <w:t>onu üzerinde yapılan görüşmeler</w:t>
      </w:r>
      <w:r w:rsidRPr="00887FC8">
        <w:t xml:space="preserve">de; </w:t>
      </w:r>
      <w:r w:rsidR="00271565" w:rsidRPr="00910B80">
        <w:t>ASKİ Genel Müdürlüğü üst yönetimince hazırlanan</w:t>
      </w:r>
      <w:r w:rsidR="00271565">
        <w:t>,</w:t>
      </w:r>
      <w:r w:rsidR="00271565" w:rsidRPr="00910B80">
        <w:t xml:space="preserve"> </w:t>
      </w:r>
      <w:r w:rsidR="00271565">
        <w:t>A</w:t>
      </w:r>
      <w:r w:rsidR="00271565" w:rsidRPr="008D4DE8">
        <w:t>SKİ Yönetim Kurulunun 25.09.2025 tarih ve 2025/357 sayılı Kararı</w:t>
      </w:r>
      <w:r w:rsidR="00271565">
        <w:t>na müteakip, ASKİ Genel Müdürlüğünün</w:t>
      </w:r>
      <w:r w:rsidR="00271565" w:rsidRPr="00910B80">
        <w:t xml:space="preserve"> 202</w:t>
      </w:r>
      <w:r w:rsidR="00271565">
        <w:t>6 Mali Yılı GELİR Bütçesi</w:t>
      </w:r>
      <w:r w:rsidR="00271565" w:rsidRPr="00910B80">
        <w:t xml:space="preserve"> </w:t>
      </w:r>
      <w:r w:rsidR="00271565">
        <w:t>47</w:t>
      </w:r>
      <w:r w:rsidR="00271565" w:rsidRPr="00910B80">
        <w:t>.</w:t>
      </w:r>
      <w:r w:rsidR="00271565">
        <w:t>0</w:t>
      </w:r>
      <w:r w:rsidR="00271565" w:rsidRPr="00910B80">
        <w:t>00.000.000,00 TL</w:t>
      </w:r>
      <w:r w:rsidR="00271565">
        <w:t xml:space="preserve">, </w:t>
      </w:r>
      <w:r w:rsidR="00271565" w:rsidRPr="00910B80">
        <w:t>G</w:t>
      </w:r>
      <w:r w:rsidR="00271565">
        <w:t>İDER Bütçesi</w:t>
      </w:r>
      <w:r w:rsidR="00271565" w:rsidRPr="00910B80">
        <w:t xml:space="preserve"> </w:t>
      </w:r>
      <w:r w:rsidR="00271565">
        <w:t>50.0</w:t>
      </w:r>
      <w:r w:rsidR="00271565" w:rsidRPr="00910B80">
        <w:t>00.000.000,00 TL</w:t>
      </w:r>
      <w:r w:rsidR="00271565">
        <w:t xml:space="preserve"> ve Finansmanın Ekonomik Sınıflandırmasında gösterilen toplam 3.000.000.000,00 TL net Borçlanmanın kabul edilerek Büyükşehir Belediye Meclisine gönderilen ASKİ Genel Müdürlüğünün 2026 Mali Yılı Bütçe Kararnamesi, Kararname eki cetvelleri ve 2026 yılı GELİR-GİDER cetvelleri, diğer cetveller üzerinde, Komisyonumuzca yapılan görüşmelerde Komisyon Başkanı ve üyelerinin görüş ve düşüncelerini belirtmeleri neticesinde;</w:t>
      </w:r>
    </w:p>
    <w:p w:rsidR="00271565" w:rsidRPr="00910B80" w:rsidRDefault="00271565" w:rsidP="00271565">
      <w:pPr>
        <w:pStyle w:val="AralkYok"/>
        <w:ind w:right="-1" w:firstLine="0"/>
        <w:rPr>
          <w:rFonts w:ascii="Times New Roman" w:hAnsi="Times New Roman" w:cs="Times New Roman"/>
          <w:sz w:val="24"/>
          <w:szCs w:val="24"/>
        </w:rPr>
      </w:pPr>
    </w:p>
    <w:p w:rsidR="00271565" w:rsidRPr="00910B80" w:rsidRDefault="00271565" w:rsidP="00271565">
      <w:pPr>
        <w:spacing w:line="257" w:lineRule="auto"/>
        <w:ind w:firstLine="567"/>
        <w:jc w:val="both"/>
      </w:pPr>
      <w:r w:rsidRPr="00910B80">
        <w:t>Ankara Su ve Kanal</w:t>
      </w:r>
      <w:r>
        <w:t>izasyon İdaresi Genel Müdürlüğü</w:t>
      </w:r>
      <w:r w:rsidRPr="00910B80">
        <w:t xml:space="preserve">nün </w:t>
      </w:r>
      <w:r>
        <w:t>Performans Esaslı Program Bütçe</w:t>
      </w:r>
      <w:r w:rsidRPr="00910B80">
        <w:t xml:space="preserve"> Sistemine göre “</w:t>
      </w:r>
      <w:r>
        <w:t>Program</w:t>
      </w:r>
      <w:r w:rsidRPr="00910B80">
        <w:t>” düzeyinde hazırlanan 202</w:t>
      </w:r>
      <w:r>
        <w:t>6 Yılı Bütçe Tasarısında;</w:t>
      </w:r>
    </w:p>
    <w:p w:rsidR="00271565" w:rsidRPr="00910B80" w:rsidRDefault="00271565" w:rsidP="00271565">
      <w:pPr>
        <w:spacing w:line="257" w:lineRule="auto"/>
        <w:jc w:val="both"/>
      </w:pPr>
    </w:p>
    <w:p w:rsidR="00271565" w:rsidRDefault="00271565" w:rsidP="00271565">
      <w:pPr>
        <w:spacing w:line="257" w:lineRule="auto"/>
        <w:jc w:val="both"/>
        <w:rPr>
          <w:b/>
        </w:rPr>
      </w:pPr>
      <w:r w:rsidRPr="00910B80">
        <w:rPr>
          <w:b/>
        </w:rPr>
        <w:t>“(A) ödenek cetvelinde” gösterildiği gibi,</w:t>
      </w:r>
    </w:p>
    <w:p w:rsidR="00271565" w:rsidRPr="00910B80" w:rsidRDefault="00271565" w:rsidP="00271565">
      <w:pPr>
        <w:spacing w:line="257" w:lineRule="auto"/>
        <w:jc w:val="both"/>
        <w:rPr>
          <w:b/>
        </w:rPr>
      </w:pPr>
    </w:p>
    <w:p w:rsidR="00271565" w:rsidRPr="00910B80" w:rsidRDefault="00271565" w:rsidP="00271565">
      <w:pPr>
        <w:spacing w:line="257" w:lineRule="auto"/>
        <w:jc w:val="both"/>
      </w:pPr>
      <w:r w:rsidRPr="00910B80">
        <w:rPr>
          <w:b/>
        </w:rPr>
        <w:t>GİDER BÜTÇESİ;</w:t>
      </w:r>
    </w:p>
    <w:p w:rsidR="00271565" w:rsidRPr="00910B80" w:rsidRDefault="00271565" w:rsidP="00271565">
      <w:pPr>
        <w:pStyle w:val="AralkYok"/>
        <w:ind w:right="0"/>
        <w:rPr>
          <w:rFonts w:ascii="Times New Roman" w:hAnsi="Times New Roman" w:cs="Times New Roman"/>
          <w:b/>
          <w:sz w:val="24"/>
          <w:szCs w:val="24"/>
        </w:rPr>
      </w:pPr>
      <w:r>
        <w:rPr>
          <w:rFonts w:ascii="Times New Roman" w:hAnsi="Times New Roman" w:cs="Times New Roman"/>
          <w:b/>
          <w:sz w:val="24"/>
          <w:szCs w:val="24"/>
        </w:rPr>
        <w:t xml:space="preserve">       </w:t>
      </w:r>
      <w:r w:rsidRPr="0016145C">
        <w:rPr>
          <w:rFonts w:ascii="Times New Roman" w:hAnsi="Times New Roman" w:cs="Times New Roman"/>
          <w:b/>
          <w:sz w:val="24"/>
          <w:szCs w:val="24"/>
        </w:rPr>
        <w:t>85</w:t>
      </w:r>
      <w:r>
        <w:rPr>
          <w:rFonts w:ascii="Times New Roman" w:hAnsi="Times New Roman" w:cs="Times New Roman"/>
          <w:b/>
          <w:sz w:val="24"/>
          <w:szCs w:val="24"/>
        </w:rPr>
        <w:t>.</w:t>
      </w:r>
      <w:r w:rsidRPr="0016145C">
        <w:rPr>
          <w:rFonts w:ascii="Times New Roman" w:hAnsi="Times New Roman" w:cs="Times New Roman"/>
          <w:b/>
          <w:sz w:val="24"/>
          <w:szCs w:val="24"/>
        </w:rPr>
        <w:t>652</w:t>
      </w:r>
      <w:r>
        <w:rPr>
          <w:rFonts w:ascii="Times New Roman" w:hAnsi="Times New Roman" w:cs="Times New Roman"/>
          <w:b/>
          <w:sz w:val="24"/>
          <w:szCs w:val="24"/>
        </w:rPr>
        <w:t>.</w:t>
      </w:r>
      <w:r w:rsidRPr="0016145C">
        <w:rPr>
          <w:rFonts w:ascii="Times New Roman" w:hAnsi="Times New Roman" w:cs="Times New Roman"/>
          <w:b/>
          <w:sz w:val="24"/>
          <w:szCs w:val="24"/>
        </w:rPr>
        <w:t>000</w:t>
      </w:r>
      <w:r>
        <w:rPr>
          <w:rFonts w:ascii="Times New Roman" w:hAnsi="Times New Roman" w:cs="Times New Roman"/>
          <w:b/>
          <w:sz w:val="24"/>
          <w:szCs w:val="24"/>
        </w:rPr>
        <w:t xml:space="preserve">,00 </w:t>
      </w:r>
      <w:r w:rsidRPr="00910B80">
        <w:rPr>
          <w:rFonts w:ascii="Times New Roman" w:hAnsi="Times New Roman" w:cs="Times New Roman"/>
          <w:b/>
          <w:sz w:val="24"/>
          <w:szCs w:val="24"/>
        </w:rPr>
        <w:t xml:space="preserve">TL </w:t>
      </w:r>
      <w:r>
        <w:rPr>
          <w:rFonts w:ascii="Times New Roman" w:hAnsi="Times New Roman" w:cs="Times New Roman"/>
          <w:b/>
          <w:sz w:val="24"/>
          <w:szCs w:val="24"/>
        </w:rPr>
        <w:t>Enerji Arz Güvenliği</w:t>
      </w:r>
      <w:r w:rsidRPr="00910B80">
        <w:rPr>
          <w:rFonts w:ascii="Times New Roman" w:hAnsi="Times New Roman" w:cs="Times New Roman"/>
          <w:b/>
          <w:sz w:val="24"/>
          <w:szCs w:val="24"/>
        </w:rPr>
        <w:t>,</w:t>
      </w:r>
      <w:r>
        <w:rPr>
          <w:rFonts w:ascii="Times New Roman" w:hAnsi="Times New Roman" w:cs="Times New Roman"/>
          <w:b/>
          <w:sz w:val="24"/>
          <w:szCs w:val="24"/>
        </w:rPr>
        <w:t xml:space="preserve"> Verimliliği ve Enerji Piyasası,</w:t>
      </w:r>
    </w:p>
    <w:p w:rsidR="00271565" w:rsidRPr="00910B80" w:rsidRDefault="00271565" w:rsidP="00271565">
      <w:pPr>
        <w:pStyle w:val="AralkYok"/>
        <w:ind w:right="0"/>
        <w:rPr>
          <w:rFonts w:ascii="Times New Roman" w:hAnsi="Times New Roman" w:cs="Times New Roman"/>
          <w:b/>
          <w:sz w:val="24"/>
          <w:szCs w:val="24"/>
        </w:rPr>
      </w:pPr>
      <w:r>
        <w:rPr>
          <w:rFonts w:ascii="Times New Roman" w:hAnsi="Times New Roman" w:cs="Times New Roman"/>
          <w:b/>
          <w:sz w:val="24"/>
          <w:szCs w:val="24"/>
        </w:rPr>
        <w:t xml:space="preserve">  </w:t>
      </w:r>
      <w:r w:rsidRPr="0016145C">
        <w:rPr>
          <w:rFonts w:ascii="Times New Roman" w:hAnsi="Times New Roman" w:cs="Times New Roman"/>
          <w:b/>
          <w:sz w:val="24"/>
          <w:szCs w:val="24"/>
        </w:rPr>
        <w:t>9.350.514.000,00</w:t>
      </w:r>
      <w:r>
        <w:rPr>
          <w:rFonts w:ascii="Times New Roman" w:hAnsi="Times New Roman" w:cs="Times New Roman"/>
          <w:b/>
          <w:sz w:val="24"/>
          <w:szCs w:val="24"/>
        </w:rPr>
        <w:t xml:space="preserve"> </w:t>
      </w:r>
      <w:r w:rsidRPr="00910B80">
        <w:rPr>
          <w:rFonts w:ascii="Times New Roman" w:hAnsi="Times New Roman" w:cs="Times New Roman"/>
          <w:b/>
          <w:sz w:val="24"/>
          <w:szCs w:val="24"/>
        </w:rPr>
        <w:t xml:space="preserve">TL </w:t>
      </w:r>
      <w:r>
        <w:rPr>
          <w:rFonts w:ascii="Times New Roman" w:hAnsi="Times New Roman" w:cs="Times New Roman"/>
          <w:b/>
          <w:sz w:val="24"/>
          <w:szCs w:val="24"/>
        </w:rPr>
        <w:t>Sürdürülebilir Çevre ve İklim Değişikliği</w:t>
      </w:r>
      <w:r w:rsidRPr="00910B80">
        <w:rPr>
          <w:rFonts w:ascii="Times New Roman" w:hAnsi="Times New Roman" w:cs="Times New Roman"/>
          <w:b/>
          <w:sz w:val="24"/>
          <w:szCs w:val="24"/>
        </w:rPr>
        <w:t>,</w:t>
      </w:r>
    </w:p>
    <w:p w:rsidR="00271565" w:rsidRPr="00910B80" w:rsidRDefault="00271565" w:rsidP="00271565">
      <w:pPr>
        <w:pStyle w:val="AralkYok"/>
        <w:ind w:right="0" w:firstLine="0"/>
        <w:rPr>
          <w:rFonts w:ascii="Times New Roman" w:hAnsi="Times New Roman" w:cs="Times New Roman"/>
          <w:b/>
          <w:sz w:val="24"/>
          <w:szCs w:val="24"/>
        </w:rPr>
      </w:pPr>
      <w:r>
        <w:rPr>
          <w:rFonts w:ascii="Times New Roman" w:hAnsi="Times New Roman" w:cs="Times New Roman"/>
          <w:b/>
          <w:sz w:val="24"/>
          <w:szCs w:val="24"/>
        </w:rPr>
        <w:t xml:space="preserve">            22.709.810.000,00 </w:t>
      </w:r>
      <w:r w:rsidRPr="00910B80">
        <w:rPr>
          <w:rFonts w:ascii="Times New Roman" w:hAnsi="Times New Roman" w:cs="Times New Roman"/>
          <w:b/>
          <w:sz w:val="24"/>
          <w:szCs w:val="24"/>
        </w:rPr>
        <w:t xml:space="preserve">TL </w:t>
      </w:r>
      <w:r>
        <w:rPr>
          <w:rFonts w:ascii="Times New Roman" w:hAnsi="Times New Roman" w:cs="Times New Roman"/>
          <w:b/>
          <w:sz w:val="24"/>
          <w:szCs w:val="24"/>
        </w:rPr>
        <w:t>Toprak ve Su Kaynaklarının Kullanımı ve Yönetimi</w:t>
      </w:r>
      <w:r w:rsidRPr="00910B80">
        <w:rPr>
          <w:rFonts w:ascii="Times New Roman" w:hAnsi="Times New Roman" w:cs="Times New Roman"/>
          <w:b/>
          <w:sz w:val="24"/>
          <w:szCs w:val="24"/>
        </w:rPr>
        <w:t>,</w:t>
      </w:r>
    </w:p>
    <w:p w:rsidR="00271565" w:rsidRDefault="00271565" w:rsidP="00271565">
      <w:pPr>
        <w:pStyle w:val="AralkYok"/>
        <w:ind w:right="0" w:firstLine="0"/>
        <w:rPr>
          <w:rFonts w:ascii="Times New Roman" w:hAnsi="Times New Roman" w:cs="Times New Roman"/>
          <w:sz w:val="24"/>
          <w:szCs w:val="24"/>
        </w:rPr>
      </w:pPr>
      <w:r>
        <w:rPr>
          <w:rFonts w:ascii="Times New Roman" w:hAnsi="Times New Roman" w:cs="Times New Roman"/>
          <w:b/>
          <w:sz w:val="24"/>
          <w:szCs w:val="24"/>
        </w:rPr>
        <w:t xml:space="preserve">            </w:t>
      </w:r>
      <w:r w:rsidRPr="0016145C">
        <w:rPr>
          <w:rFonts w:ascii="Times New Roman" w:hAnsi="Times New Roman" w:cs="Times New Roman"/>
          <w:b/>
          <w:sz w:val="24"/>
          <w:szCs w:val="24"/>
        </w:rPr>
        <w:t>13.144.024.000,00</w:t>
      </w:r>
      <w:r>
        <w:rPr>
          <w:rFonts w:ascii="Times New Roman" w:hAnsi="Times New Roman" w:cs="Times New Roman"/>
          <w:b/>
          <w:sz w:val="24"/>
          <w:szCs w:val="24"/>
        </w:rPr>
        <w:t xml:space="preserve"> </w:t>
      </w:r>
      <w:r w:rsidRPr="00910B80">
        <w:rPr>
          <w:rFonts w:ascii="Times New Roman" w:hAnsi="Times New Roman" w:cs="Times New Roman"/>
          <w:b/>
          <w:sz w:val="24"/>
          <w:szCs w:val="24"/>
        </w:rPr>
        <w:t xml:space="preserve">TL </w:t>
      </w:r>
      <w:r>
        <w:rPr>
          <w:rFonts w:ascii="Times New Roman" w:hAnsi="Times New Roman" w:cs="Times New Roman"/>
          <w:b/>
          <w:sz w:val="24"/>
          <w:szCs w:val="24"/>
        </w:rPr>
        <w:t>Yönetim ve Destek Programı</w:t>
      </w:r>
      <w:r>
        <w:rPr>
          <w:rFonts w:ascii="Times New Roman" w:hAnsi="Times New Roman" w:cs="Times New Roman"/>
          <w:sz w:val="24"/>
          <w:szCs w:val="24"/>
        </w:rPr>
        <w:t>,</w:t>
      </w:r>
    </w:p>
    <w:p w:rsidR="00271565" w:rsidRDefault="00271565" w:rsidP="00271565">
      <w:pPr>
        <w:pStyle w:val="AralkYok"/>
        <w:ind w:right="0" w:firstLine="0"/>
        <w:rPr>
          <w:rFonts w:ascii="Times New Roman" w:hAnsi="Times New Roman" w:cs="Times New Roman"/>
          <w:b/>
          <w:sz w:val="24"/>
          <w:szCs w:val="24"/>
        </w:rPr>
      </w:pPr>
      <w:r w:rsidRPr="0016145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6145C">
        <w:rPr>
          <w:rFonts w:ascii="Times New Roman" w:hAnsi="Times New Roman" w:cs="Times New Roman"/>
          <w:b/>
          <w:sz w:val="24"/>
          <w:szCs w:val="24"/>
        </w:rPr>
        <w:t>4.710.000.000,00 TL</w:t>
      </w:r>
      <w:r>
        <w:rPr>
          <w:rFonts w:ascii="Times New Roman" w:hAnsi="Times New Roman" w:cs="Times New Roman"/>
          <w:b/>
          <w:sz w:val="24"/>
          <w:szCs w:val="24"/>
        </w:rPr>
        <w:t xml:space="preserve"> Program Dışı Giderler </w:t>
      </w:r>
      <w:r w:rsidRPr="0016145C">
        <w:rPr>
          <w:rFonts w:ascii="Times New Roman" w:hAnsi="Times New Roman" w:cs="Times New Roman"/>
          <w:sz w:val="24"/>
          <w:szCs w:val="24"/>
        </w:rPr>
        <w:t>olmak üzere</w:t>
      </w:r>
      <w:r>
        <w:rPr>
          <w:rFonts w:ascii="Times New Roman" w:hAnsi="Times New Roman" w:cs="Times New Roman"/>
          <w:b/>
          <w:sz w:val="24"/>
          <w:szCs w:val="24"/>
        </w:rPr>
        <w:t xml:space="preserve"> </w:t>
      </w:r>
    </w:p>
    <w:p w:rsidR="00271565" w:rsidRPr="00394531" w:rsidRDefault="00271565" w:rsidP="00271565">
      <w:pPr>
        <w:pStyle w:val="AralkYok"/>
        <w:ind w:right="0" w:firstLine="0"/>
        <w:rPr>
          <w:rFonts w:ascii="Times New Roman" w:hAnsi="Times New Roman" w:cs="Times New Roman"/>
          <w:b/>
          <w:sz w:val="24"/>
          <w:szCs w:val="24"/>
        </w:rPr>
      </w:pPr>
      <w:r w:rsidRPr="00510729">
        <w:rPr>
          <w:rFonts w:ascii="Times New Roman" w:hAnsi="Times New Roman" w:cs="Times New Roman"/>
        </w:rPr>
        <w:t>Toplam</w:t>
      </w:r>
      <w:r>
        <w:rPr>
          <w:rFonts w:ascii="Times New Roman" w:hAnsi="Times New Roman" w:cs="Times New Roman"/>
        </w:rPr>
        <w:t xml:space="preserve"> </w:t>
      </w:r>
      <w:r>
        <w:rPr>
          <w:rFonts w:ascii="Times New Roman" w:hAnsi="Times New Roman" w:cs="Times New Roman"/>
          <w:b/>
          <w:sz w:val="24"/>
          <w:szCs w:val="24"/>
          <w:u w:val="single"/>
        </w:rPr>
        <w:t>5</w:t>
      </w:r>
      <w:r w:rsidRPr="00394531">
        <w:rPr>
          <w:rFonts w:ascii="Times New Roman" w:hAnsi="Times New Roman" w:cs="Times New Roman"/>
          <w:b/>
          <w:sz w:val="24"/>
          <w:szCs w:val="24"/>
          <w:u w:val="single"/>
        </w:rPr>
        <w:t>0.000.000.000</w:t>
      </w:r>
      <w:r>
        <w:rPr>
          <w:rFonts w:ascii="Times New Roman" w:hAnsi="Times New Roman" w:cs="Times New Roman"/>
          <w:b/>
          <w:sz w:val="24"/>
          <w:szCs w:val="24"/>
          <w:u w:val="single"/>
        </w:rPr>
        <w:t>,00</w:t>
      </w:r>
      <w:r w:rsidRPr="00394531">
        <w:rPr>
          <w:rFonts w:ascii="Times New Roman" w:hAnsi="Times New Roman" w:cs="Times New Roman"/>
          <w:b/>
          <w:sz w:val="24"/>
          <w:szCs w:val="24"/>
          <w:u w:val="single"/>
        </w:rPr>
        <w:t xml:space="preserve"> TL</w:t>
      </w:r>
      <w:r w:rsidRPr="00394531">
        <w:rPr>
          <w:rFonts w:ascii="Times New Roman" w:hAnsi="Times New Roman" w:cs="Times New Roman"/>
          <w:b/>
          <w:sz w:val="24"/>
          <w:szCs w:val="24"/>
        </w:rPr>
        <w:t xml:space="preserve"> </w:t>
      </w:r>
      <w:r w:rsidRPr="00394531">
        <w:rPr>
          <w:rFonts w:ascii="Times New Roman" w:hAnsi="Times New Roman" w:cs="Times New Roman"/>
          <w:sz w:val="24"/>
          <w:szCs w:val="24"/>
        </w:rPr>
        <w:t>olduğu görülmüştür.</w:t>
      </w:r>
    </w:p>
    <w:p w:rsidR="00271565" w:rsidRPr="00910B80" w:rsidRDefault="00271565" w:rsidP="00271565">
      <w:pPr>
        <w:pStyle w:val="AralkYok"/>
        <w:ind w:right="0" w:firstLine="0"/>
        <w:rPr>
          <w:rFonts w:ascii="Times New Roman" w:hAnsi="Times New Roman" w:cs="Times New Roman"/>
          <w:sz w:val="24"/>
          <w:szCs w:val="24"/>
        </w:rPr>
      </w:pPr>
    </w:p>
    <w:p w:rsidR="00271565" w:rsidRDefault="00271565" w:rsidP="00271565">
      <w:pPr>
        <w:pStyle w:val="AralkYok"/>
        <w:ind w:right="0" w:firstLine="708"/>
        <w:rPr>
          <w:rFonts w:ascii="Times New Roman" w:hAnsi="Times New Roman" w:cs="Times New Roman"/>
          <w:sz w:val="24"/>
          <w:szCs w:val="24"/>
        </w:rPr>
      </w:pPr>
      <w:r w:rsidRPr="00910B80">
        <w:rPr>
          <w:rFonts w:ascii="Times New Roman" w:hAnsi="Times New Roman" w:cs="Times New Roman"/>
          <w:sz w:val="24"/>
          <w:szCs w:val="24"/>
        </w:rPr>
        <w:t>Ankara Su ve Kanal</w:t>
      </w:r>
      <w:r>
        <w:rPr>
          <w:rFonts w:ascii="Times New Roman" w:hAnsi="Times New Roman" w:cs="Times New Roman"/>
          <w:sz w:val="24"/>
          <w:szCs w:val="24"/>
        </w:rPr>
        <w:t>izasyon İdaresi Genel Müdürlüğü</w:t>
      </w:r>
      <w:r w:rsidRPr="00910B80">
        <w:rPr>
          <w:rFonts w:ascii="Times New Roman" w:hAnsi="Times New Roman" w:cs="Times New Roman"/>
          <w:sz w:val="24"/>
          <w:szCs w:val="24"/>
        </w:rPr>
        <w:t xml:space="preserve">nün giderleri, harcama birimlerine ait Ödenek Cetveli - A’da belirtildiği şekliyle toplam </w:t>
      </w:r>
      <w:r w:rsidRPr="00E5031A">
        <w:rPr>
          <w:rFonts w:ascii="Times New Roman" w:hAnsi="Times New Roman" w:cs="Times New Roman"/>
          <w:b/>
          <w:sz w:val="24"/>
          <w:szCs w:val="24"/>
        </w:rPr>
        <w:t>50.000.000.000</w:t>
      </w:r>
      <w:r>
        <w:rPr>
          <w:rFonts w:ascii="Times New Roman" w:hAnsi="Times New Roman" w:cs="Times New Roman"/>
          <w:b/>
          <w:sz w:val="24"/>
          <w:szCs w:val="24"/>
        </w:rPr>
        <w:t xml:space="preserve"> </w:t>
      </w:r>
      <w:r w:rsidRPr="00910B80">
        <w:rPr>
          <w:rFonts w:ascii="Times New Roman" w:hAnsi="Times New Roman" w:cs="Times New Roman"/>
          <w:b/>
          <w:sz w:val="24"/>
          <w:szCs w:val="24"/>
        </w:rPr>
        <w:t xml:space="preserve">TL </w:t>
      </w:r>
      <w:r w:rsidRPr="00910B80">
        <w:rPr>
          <w:rFonts w:ascii="Times New Roman" w:hAnsi="Times New Roman" w:cs="Times New Roman"/>
          <w:sz w:val="24"/>
          <w:szCs w:val="24"/>
        </w:rPr>
        <w:t>olarak tahmin edilmiş olup,</w:t>
      </w:r>
    </w:p>
    <w:p w:rsidR="00271565" w:rsidRDefault="00271565" w:rsidP="00271565">
      <w:pPr>
        <w:pStyle w:val="AralkYok"/>
        <w:ind w:left="708" w:right="0" w:firstLine="0"/>
        <w:rPr>
          <w:rFonts w:ascii="Times New Roman" w:hAnsi="Times New Roman" w:cs="Times New Roman"/>
          <w:sz w:val="24"/>
          <w:szCs w:val="24"/>
        </w:rPr>
      </w:pPr>
    </w:p>
    <w:p w:rsidR="00271565" w:rsidRPr="00910B80" w:rsidRDefault="00271565" w:rsidP="00271565">
      <w:pPr>
        <w:pStyle w:val="AralkYok"/>
        <w:ind w:left="708" w:right="0" w:firstLine="0"/>
        <w:rPr>
          <w:rFonts w:ascii="Times New Roman" w:hAnsi="Times New Roman" w:cs="Times New Roman"/>
          <w:sz w:val="24"/>
          <w:szCs w:val="24"/>
        </w:rPr>
      </w:pPr>
      <w:r w:rsidRPr="00E5031A">
        <w:rPr>
          <w:rFonts w:ascii="Times New Roman" w:hAnsi="Times New Roman" w:cs="Times New Roman"/>
          <w:sz w:val="24"/>
          <w:szCs w:val="24"/>
        </w:rPr>
        <w:t>1.996.306.000</w:t>
      </w:r>
      <w:r>
        <w:rPr>
          <w:rFonts w:ascii="Times New Roman" w:hAnsi="Times New Roman" w:cs="Times New Roman"/>
          <w:sz w:val="24"/>
          <w:szCs w:val="24"/>
        </w:rPr>
        <w:t xml:space="preserve"> </w:t>
      </w:r>
      <w:r w:rsidRPr="00910B80">
        <w:rPr>
          <w:rFonts w:ascii="Times New Roman" w:hAnsi="Times New Roman" w:cs="Times New Roman"/>
          <w:sz w:val="24"/>
          <w:szCs w:val="24"/>
        </w:rPr>
        <w:t>TL’sinin Personel Giderlerinden,</w:t>
      </w:r>
    </w:p>
    <w:p w:rsidR="00271565" w:rsidRPr="00910B80" w:rsidRDefault="00271565" w:rsidP="00271565">
      <w:pPr>
        <w:pStyle w:val="AralkYok"/>
        <w:ind w:right="0"/>
        <w:rPr>
          <w:rFonts w:ascii="Times New Roman" w:hAnsi="Times New Roman" w:cs="Times New Roman"/>
          <w:sz w:val="24"/>
          <w:szCs w:val="24"/>
        </w:rPr>
      </w:pPr>
      <w:r>
        <w:rPr>
          <w:rFonts w:ascii="Times New Roman" w:hAnsi="Times New Roman" w:cs="Times New Roman"/>
          <w:sz w:val="24"/>
          <w:szCs w:val="24"/>
        </w:rPr>
        <w:t xml:space="preserve">   </w:t>
      </w:r>
      <w:r w:rsidRPr="00E5031A">
        <w:rPr>
          <w:rFonts w:ascii="Times New Roman" w:hAnsi="Times New Roman" w:cs="Times New Roman"/>
          <w:sz w:val="24"/>
          <w:szCs w:val="24"/>
        </w:rPr>
        <w:t>262.200.000</w:t>
      </w:r>
      <w:r>
        <w:rPr>
          <w:rFonts w:ascii="Times New Roman" w:hAnsi="Times New Roman" w:cs="Times New Roman"/>
          <w:sz w:val="24"/>
          <w:szCs w:val="24"/>
        </w:rPr>
        <w:t xml:space="preserve"> </w:t>
      </w:r>
      <w:r w:rsidRPr="00910B80">
        <w:rPr>
          <w:rFonts w:ascii="Times New Roman" w:hAnsi="Times New Roman" w:cs="Times New Roman"/>
          <w:sz w:val="24"/>
          <w:szCs w:val="24"/>
        </w:rPr>
        <w:t>TL’sinin Sosya</w:t>
      </w:r>
      <w:r>
        <w:rPr>
          <w:rFonts w:ascii="Times New Roman" w:hAnsi="Times New Roman" w:cs="Times New Roman"/>
          <w:sz w:val="24"/>
          <w:szCs w:val="24"/>
        </w:rPr>
        <w:t>l Güvenlik Kurumlarına Devlet P</w:t>
      </w:r>
      <w:r w:rsidRPr="00910B80">
        <w:rPr>
          <w:rFonts w:ascii="Times New Roman" w:hAnsi="Times New Roman" w:cs="Times New Roman"/>
          <w:sz w:val="24"/>
          <w:szCs w:val="24"/>
        </w:rPr>
        <w:t>rimi Giderlerinden,</w:t>
      </w:r>
    </w:p>
    <w:p w:rsidR="00271565" w:rsidRPr="00910B80" w:rsidRDefault="00271565" w:rsidP="00271565">
      <w:pPr>
        <w:pStyle w:val="AralkYok"/>
        <w:ind w:right="0" w:firstLine="0"/>
        <w:rPr>
          <w:rFonts w:ascii="Times New Roman" w:hAnsi="Times New Roman" w:cs="Times New Roman"/>
          <w:sz w:val="24"/>
          <w:szCs w:val="24"/>
        </w:rPr>
      </w:pPr>
      <w:r>
        <w:rPr>
          <w:rFonts w:ascii="Times New Roman" w:hAnsi="Times New Roman" w:cs="Times New Roman"/>
          <w:sz w:val="24"/>
          <w:szCs w:val="24"/>
        </w:rPr>
        <w:t xml:space="preserve">          </w:t>
      </w:r>
      <w:r w:rsidRPr="00E5031A">
        <w:rPr>
          <w:rFonts w:ascii="Times New Roman" w:hAnsi="Times New Roman" w:cs="Times New Roman"/>
          <w:sz w:val="24"/>
          <w:szCs w:val="24"/>
        </w:rPr>
        <w:t>17.701.565.000</w:t>
      </w:r>
      <w:r w:rsidRPr="00910B80">
        <w:rPr>
          <w:rFonts w:ascii="Times New Roman" w:hAnsi="Times New Roman" w:cs="Times New Roman"/>
          <w:sz w:val="24"/>
          <w:szCs w:val="24"/>
        </w:rPr>
        <w:t xml:space="preserve"> TL’sinin Mal ve Hizmet Alım Giderlerinden,</w:t>
      </w:r>
    </w:p>
    <w:p w:rsidR="00271565" w:rsidRPr="00910B80" w:rsidRDefault="00271565" w:rsidP="00271565">
      <w:pPr>
        <w:pStyle w:val="AralkYok"/>
        <w:ind w:right="0"/>
        <w:rPr>
          <w:rFonts w:ascii="Times New Roman" w:hAnsi="Times New Roman" w:cs="Times New Roman"/>
          <w:sz w:val="24"/>
          <w:szCs w:val="24"/>
        </w:rPr>
      </w:pPr>
      <w:r>
        <w:rPr>
          <w:rFonts w:ascii="Times New Roman" w:hAnsi="Times New Roman" w:cs="Times New Roman"/>
          <w:sz w:val="24"/>
          <w:szCs w:val="24"/>
        </w:rPr>
        <w:t xml:space="preserve">   </w:t>
      </w:r>
      <w:r w:rsidRPr="00E5031A">
        <w:rPr>
          <w:rFonts w:ascii="Times New Roman" w:hAnsi="Times New Roman" w:cs="Times New Roman"/>
          <w:sz w:val="24"/>
          <w:szCs w:val="24"/>
        </w:rPr>
        <w:t>449.000.000</w:t>
      </w:r>
      <w:r>
        <w:rPr>
          <w:rFonts w:ascii="Times New Roman" w:hAnsi="Times New Roman" w:cs="Times New Roman"/>
          <w:sz w:val="24"/>
          <w:szCs w:val="24"/>
        </w:rPr>
        <w:t xml:space="preserve"> </w:t>
      </w:r>
      <w:r w:rsidRPr="00910B80">
        <w:rPr>
          <w:rFonts w:ascii="Times New Roman" w:hAnsi="Times New Roman" w:cs="Times New Roman"/>
          <w:sz w:val="24"/>
          <w:szCs w:val="24"/>
        </w:rPr>
        <w:t>TL’sinin Faiz Giderlerinden,</w:t>
      </w:r>
    </w:p>
    <w:p w:rsidR="00271565" w:rsidRPr="00910B80" w:rsidRDefault="00271565" w:rsidP="00271565">
      <w:pPr>
        <w:pStyle w:val="AralkYok"/>
        <w:ind w:right="0"/>
        <w:rPr>
          <w:rFonts w:ascii="Times New Roman" w:hAnsi="Times New Roman" w:cs="Times New Roman"/>
          <w:sz w:val="24"/>
          <w:szCs w:val="24"/>
        </w:rPr>
      </w:pPr>
      <w:r>
        <w:rPr>
          <w:rFonts w:ascii="Times New Roman" w:hAnsi="Times New Roman" w:cs="Times New Roman"/>
          <w:sz w:val="24"/>
          <w:szCs w:val="24"/>
        </w:rPr>
        <w:t xml:space="preserve">   </w:t>
      </w:r>
      <w:r w:rsidRPr="00E5031A">
        <w:rPr>
          <w:rFonts w:ascii="Times New Roman" w:hAnsi="Times New Roman" w:cs="Times New Roman"/>
          <w:sz w:val="24"/>
          <w:szCs w:val="24"/>
        </w:rPr>
        <w:t>328.384.000</w:t>
      </w:r>
      <w:r>
        <w:rPr>
          <w:rFonts w:ascii="Times New Roman" w:hAnsi="Times New Roman" w:cs="Times New Roman"/>
          <w:sz w:val="24"/>
          <w:szCs w:val="24"/>
        </w:rPr>
        <w:t xml:space="preserve"> </w:t>
      </w:r>
      <w:r w:rsidRPr="00910B80">
        <w:rPr>
          <w:rFonts w:ascii="Times New Roman" w:hAnsi="Times New Roman" w:cs="Times New Roman"/>
          <w:sz w:val="24"/>
          <w:szCs w:val="24"/>
        </w:rPr>
        <w:t>TL’sinin Cari Transferlerden,</w:t>
      </w:r>
    </w:p>
    <w:p w:rsidR="00271565" w:rsidRPr="00910B80" w:rsidRDefault="00271565" w:rsidP="00271565">
      <w:pPr>
        <w:pStyle w:val="AralkYok"/>
        <w:ind w:right="0" w:firstLine="0"/>
        <w:rPr>
          <w:rFonts w:ascii="Times New Roman" w:hAnsi="Times New Roman" w:cs="Times New Roman"/>
          <w:sz w:val="24"/>
          <w:szCs w:val="24"/>
        </w:rPr>
      </w:pPr>
      <w:r>
        <w:rPr>
          <w:rFonts w:ascii="Times New Roman" w:hAnsi="Times New Roman" w:cs="Times New Roman"/>
          <w:sz w:val="24"/>
          <w:szCs w:val="24"/>
        </w:rPr>
        <w:t xml:space="preserve">          </w:t>
      </w:r>
      <w:r w:rsidRPr="00E5031A">
        <w:rPr>
          <w:rFonts w:ascii="Times New Roman" w:hAnsi="Times New Roman" w:cs="Times New Roman"/>
          <w:sz w:val="24"/>
          <w:szCs w:val="24"/>
        </w:rPr>
        <w:t>23.990.420.000</w:t>
      </w:r>
      <w:r>
        <w:rPr>
          <w:rFonts w:ascii="Times New Roman" w:hAnsi="Times New Roman" w:cs="Times New Roman"/>
          <w:sz w:val="24"/>
          <w:szCs w:val="24"/>
        </w:rPr>
        <w:t xml:space="preserve"> </w:t>
      </w:r>
      <w:r w:rsidRPr="00910B80">
        <w:rPr>
          <w:rFonts w:ascii="Times New Roman" w:hAnsi="Times New Roman" w:cs="Times New Roman"/>
          <w:sz w:val="24"/>
          <w:szCs w:val="24"/>
        </w:rPr>
        <w:t>TL’sinin Sermaye Giderlerinden,</w:t>
      </w:r>
    </w:p>
    <w:p w:rsidR="00271565" w:rsidRDefault="00271565" w:rsidP="00271565">
      <w:pPr>
        <w:pStyle w:val="AralkYok"/>
        <w:ind w:right="0"/>
        <w:rPr>
          <w:rFonts w:ascii="Times New Roman" w:hAnsi="Times New Roman" w:cs="Times New Roman"/>
          <w:sz w:val="24"/>
          <w:szCs w:val="24"/>
        </w:rPr>
      </w:pPr>
      <w:r>
        <w:rPr>
          <w:rFonts w:ascii="Times New Roman" w:hAnsi="Times New Roman" w:cs="Times New Roman"/>
          <w:sz w:val="24"/>
          <w:szCs w:val="24"/>
        </w:rPr>
        <w:t xml:space="preserve">   </w:t>
      </w:r>
      <w:r w:rsidRPr="00E5031A">
        <w:rPr>
          <w:rFonts w:ascii="Times New Roman" w:hAnsi="Times New Roman" w:cs="Times New Roman"/>
          <w:sz w:val="24"/>
          <w:szCs w:val="24"/>
        </w:rPr>
        <w:t>772.125.000</w:t>
      </w:r>
      <w:r>
        <w:rPr>
          <w:rFonts w:ascii="Times New Roman" w:hAnsi="Times New Roman" w:cs="Times New Roman"/>
          <w:sz w:val="24"/>
          <w:szCs w:val="24"/>
        </w:rPr>
        <w:t xml:space="preserve"> TL‘sinin Sermaye Transferlerinden,</w:t>
      </w:r>
    </w:p>
    <w:p w:rsidR="00271565" w:rsidRPr="00910B80" w:rsidRDefault="00271565" w:rsidP="00271565">
      <w:pPr>
        <w:pStyle w:val="AralkYok"/>
        <w:ind w:right="0"/>
        <w:rPr>
          <w:rFonts w:ascii="Times New Roman" w:hAnsi="Times New Roman" w:cs="Times New Roman"/>
          <w:sz w:val="24"/>
          <w:szCs w:val="24"/>
        </w:rPr>
      </w:pPr>
      <w:r w:rsidRPr="00E5031A">
        <w:rPr>
          <w:rFonts w:ascii="Times New Roman" w:hAnsi="Times New Roman" w:cs="Times New Roman"/>
          <w:sz w:val="24"/>
          <w:szCs w:val="24"/>
        </w:rPr>
        <w:t>4.500.000.000</w:t>
      </w:r>
      <w:r>
        <w:rPr>
          <w:rFonts w:ascii="Times New Roman" w:hAnsi="Times New Roman" w:cs="Times New Roman"/>
          <w:sz w:val="24"/>
          <w:szCs w:val="24"/>
        </w:rPr>
        <w:t xml:space="preserve"> </w:t>
      </w:r>
      <w:r w:rsidRPr="00910B80">
        <w:rPr>
          <w:rFonts w:ascii="Times New Roman" w:hAnsi="Times New Roman" w:cs="Times New Roman"/>
          <w:sz w:val="24"/>
          <w:szCs w:val="24"/>
        </w:rPr>
        <w:t>TL’sinin Yedek Ödeneklerden oluştuğu,</w:t>
      </w:r>
    </w:p>
    <w:p w:rsidR="00271565" w:rsidRDefault="00271565" w:rsidP="00271565">
      <w:pPr>
        <w:ind w:right="-1" w:firstLine="708"/>
        <w:jc w:val="both"/>
      </w:pPr>
    </w:p>
    <w:p w:rsidR="00854841" w:rsidRDefault="00854841" w:rsidP="00271565">
      <w:pPr>
        <w:ind w:right="-1" w:firstLine="708"/>
        <w:jc w:val="both"/>
      </w:pPr>
    </w:p>
    <w:p w:rsidR="00854841" w:rsidRDefault="00854841" w:rsidP="00271565">
      <w:pPr>
        <w:ind w:right="-1" w:firstLine="708"/>
        <w:jc w:val="both"/>
      </w:pPr>
    </w:p>
    <w:p w:rsidR="00854841" w:rsidRDefault="00854841" w:rsidP="00271565">
      <w:pPr>
        <w:ind w:right="-1" w:firstLine="708"/>
        <w:jc w:val="both"/>
      </w:pPr>
    </w:p>
    <w:p w:rsidR="00854841" w:rsidRDefault="00854841" w:rsidP="00271565">
      <w:pPr>
        <w:ind w:right="-1" w:firstLine="708"/>
        <w:jc w:val="both"/>
      </w:pPr>
    </w:p>
    <w:p w:rsidR="00854841" w:rsidRDefault="00854841" w:rsidP="00271565">
      <w:pPr>
        <w:ind w:right="-1" w:firstLine="708"/>
        <w:jc w:val="both"/>
      </w:pPr>
    </w:p>
    <w:p w:rsidR="00854841" w:rsidRDefault="00854841" w:rsidP="00271565">
      <w:pPr>
        <w:ind w:right="-1" w:firstLine="708"/>
        <w:jc w:val="both"/>
      </w:pPr>
    </w:p>
    <w:p w:rsidR="00854841" w:rsidRDefault="00854841" w:rsidP="00854841">
      <w:pPr>
        <w:jc w:val="center"/>
      </w:pPr>
      <w:r>
        <w:t>-2-</w:t>
      </w:r>
    </w:p>
    <w:p w:rsidR="00854841" w:rsidRDefault="00854841" w:rsidP="00271565">
      <w:pPr>
        <w:ind w:right="-1" w:firstLine="708"/>
        <w:jc w:val="both"/>
      </w:pPr>
    </w:p>
    <w:p w:rsidR="00271565" w:rsidRPr="00910B80" w:rsidRDefault="00271565" w:rsidP="00271565">
      <w:pPr>
        <w:pStyle w:val="AralkYok"/>
        <w:ind w:right="0"/>
        <w:rPr>
          <w:rFonts w:ascii="Times New Roman" w:hAnsi="Times New Roman" w:cs="Times New Roman"/>
          <w:b/>
          <w:sz w:val="24"/>
          <w:szCs w:val="24"/>
        </w:rPr>
      </w:pPr>
      <w:r w:rsidRPr="00910B80">
        <w:rPr>
          <w:rFonts w:ascii="Times New Roman" w:hAnsi="Times New Roman" w:cs="Times New Roman"/>
          <w:b/>
          <w:sz w:val="24"/>
          <w:szCs w:val="24"/>
        </w:rPr>
        <w:t>01- Personel Giderleri</w:t>
      </w:r>
    </w:p>
    <w:p w:rsidR="00271565"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Bu bölüm, kamu personelinin bordroya dayalı olarak nakden yapılan ödemeleri kapsamakta olup,</w:t>
      </w:r>
    </w:p>
    <w:p w:rsidR="00271565" w:rsidRPr="00910B80" w:rsidRDefault="00271565" w:rsidP="00271565">
      <w:pPr>
        <w:pStyle w:val="AralkYok"/>
        <w:ind w:right="0" w:firstLine="0"/>
        <w:rPr>
          <w:rFonts w:ascii="Times New Roman" w:hAnsi="Times New Roman" w:cs="Times New Roman"/>
          <w:sz w:val="24"/>
          <w:szCs w:val="24"/>
        </w:rPr>
      </w:pPr>
    </w:p>
    <w:p w:rsidR="00271565" w:rsidRPr="00910B80" w:rsidRDefault="00271565" w:rsidP="00271565">
      <w:pPr>
        <w:pStyle w:val="AralkYok"/>
        <w:ind w:right="0"/>
        <w:rPr>
          <w:rFonts w:ascii="Times New Roman" w:hAnsi="Times New Roman" w:cs="Times New Roman"/>
          <w:sz w:val="24"/>
          <w:szCs w:val="24"/>
        </w:rPr>
      </w:pPr>
      <w:r w:rsidRPr="005C7BE6">
        <w:rPr>
          <w:rFonts w:ascii="Times New Roman" w:hAnsi="Times New Roman" w:cs="Times New Roman"/>
          <w:sz w:val="24"/>
          <w:szCs w:val="24"/>
        </w:rPr>
        <w:t>1.708.606.000</w:t>
      </w:r>
      <w:r>
        <w:rPr>
          <w:rFonts w:ascii="Times New Roman" w:hAnsi="Times New Roman" w:cs="Times New Roman"/>
          <w:sz w:val="24"/>
          <w:szCs w:val="24"/>
        </w:rPr>
        <w:t xml:space="preserve">,00 </w:t>
      </w:r>
      <w:r w:rsidRPr="00910B80">
        <w:rPr>
          <w:rFonts w:ascii="Times New Roman" w:hAnsi="Times New Roman" w:cs="Times New Roman"/>
          <w:sz w:val="24"/>
          <w:szCs w:val="24"/>
        </w:rPr>
        <w:t>TL Memur Personele,</w:t>
      </w:r>
    </w:p>
    <w:p w:rsidR="00271565" w:rsidRPr="00910B80" w:rsidRDefault="00271565" w:rsidP="00271565">
      <w:pPr>
        <w:pStyle w:val="AralkYok"/>
        <w:ind w:right="0"/>
        <w:rPr>
          <w:rFonts w:ascii="Times New Roman" w:hAnsi="Times New Roman" w:cs="Times New Roman"/>
          <w:sz w:val="24"/>
          <w:szCs w:val="24"/>
        </w:rPr>
      </w:pPr>
      <w:r>
        <w:rPr>
          <w:rFonts w:ascii="Times New Roman" w:hAnsi="Times New Roman" w:cs="Times New Roman"/>
          <w:sz w:val="24"/>
          <w:szCs w:val="24"/>
        </w:rPr>
        <w:t xml:space="preserve">   </w:t>
      </w:r>
      <w:r w:rsidRPr="005C7BE6">
        <w:rPr>
          <w:rFonts w:ascii="Times New Roman" w:hAnsi="Times New Roman" w:cs="Times New Roman"/>
          <w:sz w:val="24"/>
          <w:szCs w:val="24"/>
        </w:rPr>
        <w:t>280.700.000</w:t>
      </w:r>
      <w:r>
        <w:rPr>
          <w:rFonts w:ascii="Times New Roman" w:hAnsi="Times New Roman" w:cs="Times New Roman"/>
          <w:sz w:val="24"/>
          <w:szCs w:val="24"/>
        </w:rPr>
        <w:t xml:space="preserve">,00 </w:t>
      </w:r>
      <w:r w:rsidRPr="00910B80">
        <w:rPr>
          <w:rFonts w:ascii="Times New Roman" w:hAnsi="Times New Roman" w:cs="Times New Roman"/>
          <w:sz w:val="24"/>
          <w:szCs w:val="24"/>
        </w:rPr>
        <w:t>TL İşçi Personele,</w:t>
      </w:r>
    </w:p>
    <w:p w:rsidR="00271565" w:rsidRDefault="00271565" w:rsidP="00271565">
      <w:pPr>
        <w:pStyle w:val="AralkYok"/>
        <w:ind w:right="0" w:firstLine="0"/>
        <w:rPr>
          <w:rFonts w:ascii="Times New Roman" w:hAnsi="Times New Roman" w:cs="Times New Roman"/>
          <w:sz w:val="24"/>
          <w:szCs w:val="24"/>
        </w:rPr>
      </w:pPr>
      <w:r w:rsidRPr="00910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0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7BE6">
        <w:rPr>
          <w:rFonts w:ascii="Times New Roman" w:hAnsi="Times New Roman" w:cs="Times New Roman"/>
          <w:sz w:val="24"/>
          <w:szCs w:val="24"/>
        </w:rPr>
        <w:t>7.000.000</w:t>
      </w:r>
      <w:r>
        <w:rPr>
          <w:rFonts w:ascii="Times New Roman" w:hAnsi="Times New Roman" w:cs="Times New Roman"/>
          <w:sz w:val="24"/>
          <w:szCs w:val="24"/>
        </w:rPr>
        <w:t xml:space="preserve">,00 TL </w:t>
      </w:r>
      <w:r w:rsidRPr="00910B80">
        <w:rPr>
          <w:rFonts w:ascii="Times New Roman" w:hAnsi="Times New Roman" w:cs="Times New Roman"/>
          <w:sz w:val="24"/>
          <w:szCs w:val="24"/>
        </w:rPr>
        <w:t xml:space="preserve">Geçici Personel olmak üzere toplam </w:t>
      </w:r>
      <w:r w:rsidRPr="001221A3">
        <w:rPr>
          <w:rFonts w:ascii="Times New Roman" w:hAnsi="Times New Roman" w:cs="Times New Roman"/>
          <w:b/>
          <w:sz w:val="24"/>
          <w:szCs w:val="24"/>
        </w:rPr>
        <w:t xml:space="preserve">1.996.306.000 </w:t>
      </w:r>
      <w:r w:rsidRPr="00910B80">
        <w:rPr>
          <w:rFonts w:ascii="Times New Roman" w:hAnsi="Times New Roman" w:cs="Times New Roman"/>
          <w:b/>
          <w:sz w:val="24"/>
          <w:szCs w:val="24"/>
        </w:rPr>
        <w:t>TL</w:t>
      </w:r>
      <w:r w:rsidRPr="00910B80">
        <w:rPr>
          <w:rFonts w:ascii="Times New Roman" w:hAnsi="Times New Roman" w:cs="Times New Roman"/>
          <w:sz w:val="24"/>
          <w:szCs w:val="24"/>
        </w:rPr>
        <w:t xml:space="preserve"> ödenek ayrıldığı,</w:t>
      </w:r>
    </w:p>
    <w:p w:rsidR="00271565" w:rsidRDefault="00271565" w:rsidP="00271565">
      <w:pPr>
        <w:pStyle w:val="AralkYok"/>
        <w:ind w:right="0" w:firstLine="0"/>
        <w:rPr>
          <w:rFonts w:ascii="Times New Roman" w:hAnsi="Times New Roman" w:cs="Times New Roman"/>
          <w:sz w:val="24"/>
          <w:szCs w:val="24"/>
        </w:rPr>
      </w:pPr>
    </w:p>
    <w:p w:rsidR="00271565" w:rsidRDefault="00271565" w:rsidP="00271565">
      <w:pPr>
        <w:pStyle w:val="AralkYok"/>
        <w:ind w:left="709" w:right="0" w:firstLine="0"/>
        <w:rPr>
          <w:rFonts w:ascii="Times New Roman" w:hAnsi="Times New Roman" w:cs="Times New Roman"/>
          <w:b/>
          <w:sz w:val="24"/>
          <w:szCs w:val="24"/>
        </w:rPr>
      </w:pPr>
      <w:r w:rsidRPr="00910B80">
        <w:rPr>
          <w:rFonts w:ascii="Times New Roman" w:hAnsi="Times New Roman" w:cs="Times New Roman"/>
          <w:b/>
          <w:sz w:val="24"/>
          <w:szCs w:val="24"/>
        </w:rPr>
        <w:lastRenderedPageBreak/>
        <w:t>02- Sosyal Güvenlik Kurumlarına Devlet Primi Giderleri</w:t>
      </w:r>
    </w:p>
    <w:p w:rsidR="00271565" w:rsidRPr="00910B80" w:rsidRDefault="00271565" w:rsidP="00271565">
      <w:pPr>
        <w:pStyle w:val="AralkYok"/>
        <w:ind w:right="0" w:firstLine="0"/>
        <w:rPr>
          <w:rFonts w:ascii="Times New Roman" w:hAnsi="Times New Roman" w:cs="Times New Roman"/>
          <w:b/>
          <w:sz w:val="24"/>
          <w:szCs w:val="24"/>
        </w:rPr>
      </w:pPr>
    </w:p>
    <w:p w:rsidR="00271565"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Bu bölüm, Sosyal Güvenlik Kurumlarına Devlet Primi Giderleri kurum karşılıkları, kurum tarafından ödenen fiili hizmet müddeti zamlarına ilişkin kesenek ve karşılıkları, mevzuatı gereğince Sosyal Güvenlik Kurumuna ödenecek prim ve kesenek karşılıkları ile sağlık primi ödemelerinden oluşmakta olup,</w:t>
      </w:r>
    </w:p>
    <w:p w:rsidR="00271565" w:rsidRPr="00910B80" w:rsidRDefault="00271565" w:rsidP="00271565">
      <w:pPr>
        <w:pStyle w:val="AralkYok"/>
        <w:ind w:right="0" w:firstLine="0"/>
        <w:rPr>
          <w:rFonts w:ascii="Times New Roman" w:hAnsi="Times New Roman" w:cs="Times New Roman"/>
          <w:sz w:val="24"/>
          <w:szCs w:val="24"/>
        </w:rPr>
      </w:pPr>
    </w:p>
    <w:p w:rsidR="00271565" w:rsidRPr="00910B80" w:rsidRDefault="00271565" w:rsidP="00271565">
      <w:pPr>
        <w:pStyle w:val="AralkYok"/>
        <w:ind w:right="0" w:firstLine="426"/>
        <w:rPr>
          <w:rFonts w:ascii="Times New Roman" w:hAnsi="Times New Roman" w:cs="Times New Roman"/>
          <w:sz w:val="24"/>
          <w:szCs w:val="24"/>
        </w:rPr>
      </w:pPr>
      <w:r>
        <w:rPr>
          <w:rFonts w:ascii="Times New Roman" w:hAnsi="Times New Roman" w:cs="Times New Roman"/>
          <w:sz w:val="24"/>
          <w:szCs w:val="24"/>
        </w:rPr>
        <w:t xml:space="preserve">   </w:t>
      </w:r>
      <w:r w:rsidRPr="006E1FAB">
        <w:rPr>
          <w:rFonts w:ascii="Times New Roman" w:hAnsi="Times New Roman" w:cs="Times New Roman"/>
          <w:sz w:val="24"/>
          <w:szCs w:val="24"/>
        </w:rPr>
        <w:t>216.000.000</w:t>
      </w:r>
      <w:r>
        <w:rPr>
          <w:rFonts w:ascii="Times New Roman" w:hAnsi="Times New Roman" w:cs="Times New Roman"/>
          <w:sz w:val="24"/>
          <w:szCs w:val="24"/>
        </w:rPr>
        <w:t xml:space="preserve">,00 </w:t>
      </w:r>
      <w:r w:rsidRPr="00910B80">
        <w:rPr>
          <w:rFonts w:ascii="Times New Roman" w:hAnsi="Times New Roman" w:cs="Times New Roman"/>
          <w:sz w:val="24"/>
          <w:szCs w:val="24"/>
        </w:rPr>
        <w:t>TL Memur Personel,</w:t>
      </w:r>
    </w:p>
    <w:p w:rsidR="00271565" w:rsidRDefault="00271565" w:rsidP="00271565">
      <w:pPr>
        <w:pStyle w:val="AralkYok"/>
        <w:ind w:right="0" w:firstLine="426"/>
      </w:pPr>
      <w:r>
        <w:rPr>
          <w:rFonts w:ascii="Times New Roman" w:hAnsi="Times New Roman" w:cs="Times New Roman"/>
          <w:sz w:val="24"/>
          <w:szCs w:val="24"/>
        </w:rPr>
        <w:t xml:space="preserve">     </w:t>
      </w:r>
      <w:r w:rsidRPr="006E1FAB">
        <w:rPr>
          <w:rFonts w:ascii="Times New Roman" w:hAnsi="Times New Roman" w:cs="Times New Roman"/>
          <w:sz w:val="24"/>
          <w:szCs w:val="24"/>
        </w:rPr>
        <w:t>46.200.000</w:t>
      </w:r>
      <w:r>
        <w:rPr>
          <w:rFonts w:ascii="Times New Roman" w:hAnsi="Times New Roman" w:cs="Times New Roman"/>
          <w:sz w:val="24"/>
          <w:szCs w:val="24"/>
        </w:rPr>
        <w:t xml:space="preserve">,00 </w:t>
      </w:r>
      <w:r w:rsidRPr="00910B80">
        <w:rPr>
          <w:rFonts w:ascii="Times New Roman" w:hAnsi="Times New Roman" w:cs="Times New Roman"/>
          <w:sz w:val="24"/>
          <w:szCs w:val="24"/>
        </w:rPr>
        <w:t xml:space="preserve">TL İşçi Personel olmak üzere toplam </w:t>
      </w:r>
      <w:r w:rsidRPr="003D3B9D">
        <w:rPr>
          <w:rFonts w:ascii="Times New Roman" w:hAnsi="Times New Roman" w:cs="Times New Roman"/>
          <w:b/>
          <w:sz w:val="24"/>
          <w:szCs w:val="24"/>
        </w:rPr>
        <w:t>262.200.000</w:t>
      </w:r>
      <w:r>
        <w:rPr>
          <w:rFonts w:ascii="Times New Roman" w:hAnsi="Times New Roman" w:cs="Times New Roman"/>
          <w:b/>
          <w:sz w:val="24"/>
          <w:szCs w:val="24"/>
        </w:rPr>
        <w:t xml:space="preserve"> </w:t>
      </w:r>
      <w:r w:rsidRPr="00910B80">
        <w:rPr>
          <w:rFonts w:ascii="Times New Roman" w:hAnsi="Times New Roman" w:cs="Times New Roman"/>
          <w:b/>
          <w:sz w:val="24"/>
          <w:szCs w:val="24"/>
        </w:rPr>
        <w:t>TL</w:t>
      </w:r>
      <w:r w:rsidRPr="00910B80">
        <w:rPr>
          <w:rFonts w:ascii="Times New Roman" w:hAnsi="Times New Roman" w:cs="Times New Roman"/>
          <w:sz w:val="24"/>
          <w:szCs w:val="24"/>
        </w:rPr>
        <w:t xml:space="preserve"> ödenek ayrıldığı,</w:t>
      </w:r>
    </w:p>
    <w:p w:rsidR="00271565" w:rsidRDefault="00271565" w:rsidP="00271565">
      <w:pPr>
        <w:jc w:val="center"/>
      </w:pPr>
    </w:p>
    <w:p w:rsidR="00271565" w:rsidRPr="00422AEE"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b/>
          <w:sz w:val="24"/>
          <w:szCs w:val="24"/>
        </w:rPr>
        <w:t>03- Mal ve Hizmet Alım Giderleri</w:t>
      </w:r>
      <w:r w:rsidRPr="00910B80">
        <w:rPr>
          <w:rFonts w:ascii="Times New Roman" w:hAnsi="Times New Roman" w:cs="Times New Roman"/>
          <w:sz w:val="24"/>
          <w:szCs w:val="24"/>
        </w:rPr>
        <w:t xml:space="preserve">: </w:t>
      </w:r>
      <w:r w:rsidRPr="00422AEE">
        <w:rPr>
          <w:rFonts w:ascii="Times New Roman" w:hAnsi="Times New Roman" w:cs="Times New Roman"/>
          <w:sz w:val="24"/>
          <w:szCs w:val="24"/>
        </w:rPr>
        <w:t>Faturalı olarak veya ilgili mevzuatına uygun şekilde belgelendirilerek alınan mal ve hizmet bedellerini kapsayan bu bölüme,</w:t>
      </w:r>
    </w:p>
    <w:p w:rsidR="00271565" w:rsidRPr="00422AEE" w:rsidRDefault="00271565" w:rsidP="00271565">
      <w:pPr>
        <w:pStyle w:val="AralkYok"/>
        <w:ind w:right="0" w:firstLine="0"/>
        <w:rPr>
          <w:rFonts w:ascii="Times New Roman" w:hAnsi="Times New Roman" w:cs="Times New Roman"/>
          <w:sz w:val="24"/>
          <w:szCs w:val="24"/>
        </w:rPr>
      </w:pPr>
    </w:p>
    <w:p w:rsidR="00271565" w:rsidRPr="00910B80" w:rsidRDefault="00271565" w:rsidP="00271565">
      <w:pPr>
        <w:pStyle w:val="AralkYok"/>
        <w:ind w:right="0" w:firstLine="0"/>
        <w:rPr>
          <w:rFonts w:ascii="Times New Roman" w:hAnsi="Times New Roman" w:cs="Times New Roman"/>
          <w:sz w:val="24"/>
          <w:szCs w:val="24"/>
        </w:rPr>
      </w:pPr>
      <w:r>
        <w:rPr>
          <w:rFonts w:ascii="Times New Roman" w:hAnsi="Times New Roman" w:cs="Times New Roman"/>
          <w:sz w:val="24"/>
          <w:szCs w:val="24"/>
        </w:rPr>
        <w:t xml:space="preserve">          </w:t>
      </w:r>
      <w:r w:rsidRPr="00B66E8E">
        <w:rPr>
          <w:rFonts w:ascii="Times New Roman" w:hAnsi="Times New Roman" w:cs="Times New Roman"/>
          <w:sz w:val="24"/>
          <w:szCs w:val="24"/>
        </w:rPr>
        <w:t>421.970.000</w:t>
      </w:r>
      <w:r>
        <w:rPr>
          <w:rFonts w:ascii="Times New Roman" w:hAnsi="Times New Roman" w:cs="Times New Roman"/>
          <w:sz w:val="24"/>
          <w:szCs w:val="24"/>
        </w:rPr>
        <w:t xml:space="preserve">,00 </w:t>
      </w:r>
      <w:r w:rsidRPr="00910B80">
        <w:rPr>
          <w:rFonts w:ascii="Times New Roman" w:hAnsi="Times New Roman" w:cs="Times New Roman"/>
          <w:sz w:val="24"/>
          <w:szCs w:val="24"/>
        </w:rPr>
        <w:t>TL Üretime Yönelik Mal ve Malzeme Alımları,</w:t>
      </w:r>
    </w:p>
    <w:p w:rsidR="00271565" w:rsidRPr="00910B80" w:rsidRDefault="00271565" w:rsidP="00271565">
      <w:pPr>
        <w:pStyle w:val="AralkYok"/>
        <w:ind w:right="0" w:firstLine="426"/>
        <w:rPr>
          <w:rFonts w:ascii="Times New Roman" w:hAnsi="Times New Roman" w:cs="Times New Roman"/>
          <w:sz w:val="24"/>
          <w:szCs w:val="24"/>
        </w:rPr>
      </w:pPr>
      <w:r w:rsidRPr="00B66E8E">
        <w:rPr>
          <w:rFonts w:ascii="Times New Roman" w:hAnsi="Times New Roman" w:cs="Times New Roman"/>
          <w:sz w:val="24"/>
          <w:szCs w:val="24"/>
        </w:rPr>
        <w:t>5.547.206.000</w:t>
      </w:r>
      <w:r>
        <w:rPr>
          <w:rFonts w:ascii="Times New Roman" w:hAnsi="Times New Roman" w:cs="Times New Roman"/>
          <w:sz w:val="24"/>
          <w:szCs w:val="24"/>
        </w:rPr>
        <w:t xml:space="preserve">,00 </w:t>
      </w:r>
      <w:r w:rsidRPr="00910B80">
        <w:rPr>
          <w:rFonts w:ascii="Times New Roman" w:hAnsi="Times New Roman" w:cs="Times New Roman"/>
          <w:sz w:val="24"/>
          <w:szCs w:val="24"/>
        </w:rPr>
        <w:t>TL Tüketime Yönelik Mal ve Malzeme Alımları,</w:t>
      </w:r>
    </w:p>
    <w:p w:rsidR="00271565" w:rsidRPr="00910B80" w:rsidRDefault="00271565" w:rsidP="00271565">
      <w:pPr>
        <w:pStyle w:val="AralkYok"/>
        <w:ind w:right="0" w:firstLine="426"/>
        <w:rPr>
          <w:rFonts w:ascii="Times New Roman" w:hAnsi="Times New Roman" w:cs="Times New Roman"/>
          <w:sz w:val="24"/>
          <w:szCs w:val="24"/>
        </w:rPr>
      </w:pPr>
      <w:r>
        <w:rPr>
          <w:rFonts w:ascii="Times New Roman" w:hAnsi="Times New Roman" w:cs="Times New Roman"/>
          <w:sz w:val="24"/>
          <w:szCs w:val="24"/>
        </w:rPr>
        <w:t xml:space="preserve">       </w:t>
      </w:r>
      <w:r w:rsidRPr="00B66E8E">
        <w:rPr>
          <w:rFonts w:ascii="Times New Roman" w:hAnsi="Times New Roman" w:cs="Times New Roman"/>
          <w:sz w:val="24"/>
          <w:szCs w:val="24"/>
        </w:rPr>
        <w:t>3.780.000</w:t>
      </w:r>
      <w:r>
        <w:rPr>
          <w:rFonts w:ascii="Times New Roman" w:hAnsi="Times New Roman" w:cs="Times New Roman"/>
          <w:sz w:val="24"/>
          <w:szCs w:val="24"/>
        </w:rPr>
        <w:t xml:space="preserve">,00 </w:t>
      </w:r>
      <w:r w:rsidRPr="00910B80">
        <w:rPr>
          <w:rFonts w:ascii="Times New Roman" w:hAnsi="Times New Roman" w:cs="Times New Roman"/>
          <w:sz w:val="24"/>
          <w:szCs w:val="24"/>
        </w:rPr>
        <w:t>TL Yolluklar,</w:t>
      </w:r>
    </w:p>
    <w:p w:rsidR="00271565" w:rsidRPr="00910B80" w:rsidRDefault="00271565" w:rsidP="00271565">
      <w:pPr>
        <w:pStyle w:val="AralkYok"/>
        <w:ind w:right="0" w:firstLine="426"/>
        <w:rPr>
          <w:rFonts w:ascii="Times New Roman" w:hAnsi="Times New Roman" w:cs="Times New Roman"/>
          <w:sz w:val="24"/>
          <w:szCs w:val="24"/>
        </w:rPr>
      </w:pPr>
      <w:r>
        <w:rPr>
          <w:rFonts w:ascii="Times New Roman" w:hAnsi="Times New Roman" w:cs="Times New Roman"/>
          <w:sz w:val="24"/>
          <w:szCs w:val="24"/>
        </w:rPr>
        <w:t xml:space="preserve">   </w:t>
      </w:r>
      <w:r w:rsidRPr="00B66E8E">
        <w:rPr>
          <w:rFonts w:ascii="Times New Roman" w:hAnsi="Times New Roman" w:cs="Times New Roman"/>
          <w:sz w:val="24"/>
          <w:szCs w:val="24"/>
        </w:rPr>
        <w:t>166.877.000</w:t>
      </w:r>
      <w:r>
        <w:rPr>
          <w:rFonts w:ascii="Times New Roman" w:hAnsi="Times New Roman" w:cs="Times New Roman"/>
          <w:sz w:val="24"/>
          <w:szCs w:val="24"/>
        </w:rPr>
        <w:t xml:space="preserve">,00 </w:t>
      </w:r>
      <w:r w:rsidRPr="00910B80">
        <w:rPr>
          <w:rFonts w:ascii="Times New Roman" w:hAnsi="Times New Roman" w:cs="Times New Roman"/>
          <w:sz w:val="24"/>
          <w:szCs w:val="24"/>
        </w:rPr>
        <w:t>TL Görev Giderleri,</w:t>
      </w:r>
    </w:p>
    <w:p w:rsidR="00271565" w:rsidRPr="00910B80" w:rsidRDefault="00271565" w:rsidP="00271565">
      <w:pPr>
        <w:pStyle w:val="AralkYok"/>
        <w:ind w:right="0" w:firstLine="426"/>
        <w:rPr>
          <w:rFonts w:ascii="Times New Roman" w:hAnsi="Times New Roman" w:cs="Times New Roman"/>
          <w:sz w:val="24"/>
          <w:szCs w:val="24"/>
        </w:rPr>
      </w:pPr>
      <w:r w:rsidRPr="00B66E8E">
        <w:rPr>
          <w:rFonts w:ascii="Times New Roman" w:hAnsi="Times New Roman" w:cs="Times New Roman"/>
          <w:sz w:val="24"/>
          <w:szCs w:val="24"/>
        </w:rPr>
        <w:t>9.202.263.000</w:t>
      </w:r>
      <w:r>
        <w:rPr>
          <w:rFonts w:ascii="Times New Roman" w:hAnsi="Times New Roman" w:cs="Times New Roman"/>
          <w:sz w:val="24"/>
          <w:szCs w:val="24"/>
        </w:rPr>
        <w:t xml:space="preserve">,00 </w:t>
      </w:r>
      <w:r w:rsidRPr="00910B80">
        <w:rPr>
          <w:rFonts w:ascii="Times New Roman" w:hAnsi="Times New Roman" w:cs="Times New Roman"/>
          <w:sz w:val="24"/>
          <w:szCs w:val="24"/>
        </w:rPr>
        <w:t>TL Hizmet Alımları,</w:t>
      </w:r>
    </w:p>
    <w:p w:rsidR="00271565" w:rsidRPr="00910B80" w:rsidRDefault="00271565" w:rsidP="00271565">
      <w:pPr>
        <w:pStyle w:val="AralkYok"/>
        <w:ind w:right="0" w:firstLine="426"/>
        <w:rPr>
          <w:rFonts w:ascii="Times New Roman" w:hAnsi="Times New Roman" w:cs="Times New Roman"/>
          <w:sz w:val="24"/>
          <w:szCs w:val="24"/>
        </w:rPr>
      </w:pPr>
      <w:r w:rsidRPr="00910B80">
        <w:rPr>
          <w:rFonts w:ascii="Times New Roman" w:hAnsi="Times New Roman" w:cs="Times New Roman"/>
          <w:sz w:val="24"/>
          <w:szCs w:val="24"/>
        </w:rPr>
        <w:t xml:space="preserve">       </w:t>
      </w:r>
      <w:r w:rsidRPr="00B66E8E">
        <w:rPr>
          <w:rFonts w:ascii="Times New Roman" w:hAnsi="Times New Roman" w:cs="Times New Roman"/>
          <w:sz w:val="24"/>
          <w:szCs w:val="24"/>
        </w:rPr>
        <w:t>5.000.000</w:t>
      </w:r>
      <w:r>
        <w:rPr>
          <w:rFonts w:ascii="Times New Roman" w:hAnsi="Times New Roman" w:cs="Times New Roman"/>
          <w:sz w:val="24"/>
          <w:szCs w:val="24"/>
        </w:rPr>
        <w:t xml:space="preserve">,00 </w:t>
      </w:r>
      <w:r w:rsidRPr="00910B80">
        <w:rPr>
          <w:rFonts w:ascii="Times New Roman" w:hAnsi="Times New Roman" w:cs="Times New Roman"/>
          <w:sz w:val="24"/>
          <w:szCs w:val="24"/>
        </w:rPr>
        <w:t>TL Temsil ve Tanıtma Giderleri,</w:t>
      </w:r>
    </w:p>
    <w:p w:rsidR="00271565" w:rsidRPr="00910B80" w:rsidRDefault="00271565" w:rsidP="00271565">
      <w:pPr>
        <w:pStyle w:val="AralkYok"/>
        <w:ind w:right="0" w:firstLine="426"/>
        <w:rPr>
          <w:rFonts w:ascii="Times New Roman" w:hAnsi="Times New Roman" w:cs="Times New Roman"/>
          <w:sz w:val="24"/>
          <w:szCs w:val="24"/>
        </w:rPr>
      </w:pPr>
      <w:r w:rsidRPr="00AF6AA1">
        <w:rPr>
          <w:rFonts w:ascii="Times New Roman" w:hAnsi="Times New Roman" w:cs="Times New Roman"/>
          <w:sz w:val="24"/>
          <w:szCs w:val="24"/>
        </w:rPr>
        <w:t>2.209.269.000</w:t>
      </w:r>
      <w:r>
        <w:rPr>
          <w:rFonts w:ascii="Times New Roman" w:hAnsi="Times New Roman" w:cs="Times New Roman"/>
          <w:sz w:val="24"/>
          <w:szCs w:val="24"/>
        </w:rPr>
        <w:t xml:space="preserve">,00 </w:t>
      </w:r>
      <w:r w:rsidRPr="00910B80">
        <w:rPr>
          <w:rFonts w:ascii="Times New Roman" w:hAnsi="Times New Roman" w:cs="Times New Roman"/>
          <w:sz w:val="24"/>
          <w:szCs w:val="24"/>
        </w:rPr>
        <w:t>TL Menkul Mal, Gayri Maddi Hak Alım, Bakım ve Onarım Giderleri,</w:t>
      </w:r>
    </w:p>
    <w:p w:rsidR="00271565" w:rsidRPr="00910B80" w:rsidRDefault="00271565" w:rsidP="00271565">
      <w:pPr>
        <w:pStyle w:val="AralkYok"/>
        <w:ind w:right="0" w:firstLine="426"/>
        <w:rPr>
          <w:rFonts w:ascii="Times New Roman" w:hAnsi="Times New Roman" w:cs="Times New Roman"/>
          <w:sz w:val="24"/>
          <w:szCs w:val="24"/>
        </w:rPr>
      </w:pPr>
      <w:r w:rsidRPr="00910B80">
        <w:rPr>
          <w:rFonts w:ascii="Times New Roman" w:hAnsi="Times New Roman" w:cs="Times New Roman"/>
          <w:sz w:val="24"/>
          <w:szCs w:val="24"/>
        </w:rPr>
        <w:t xml:space="preserve">   </w:t>
      </w:r>
      <w:r w:rsidRPr="00AF6AA1">
        <w:rPr>
          <w:rFonts w:ascii="Times New Roman" w:hAnsi="Times New Roman" w:cs="Times New Roman"/>
          <w:sz w:val="24"/>
          <w:szCs w:val="24"/>
        </w:rPr>
        <w:t>145.200.000</w:t>
      </w:r>
      <w:r>
        <w:rPr>
          <w:rFonts w:ascii="Times New Roman" w:hAnsi="Times New Roman" w:cs="Times New Roman"/>
          <w:sz w:val="24"/>
          <w:szCs w:val="24"/>
        </w:rPr>
        <w:t xml:space="preserve">,00 </w:t>
      </w:r>
      <w:r w:rsidRPr="00910B80">
        <w:rPr>
          <w:rFonts w:ascii="Times New Roman" w:hAnsi="Times New Roman" w:cs="Times New Roman"/>
          <w:sz w:val="24"/>
          <w:szCs w:val="24"/>
        </w:rPr>
        <w:t>TL Gayrimenkul Mal Bakım ve Onarım Giderleri olmak üzere toplam</w:t>
      </w:r>
    </w:p>
    <w:p w:rsidR="00271565" w:rsidRDefault="00271565" w:rsidP="00271565">
      <w:pPr>
        <w:pStyle w:val="AralkYok"/>
        <w:ind w:right="0" w:firstLine="0"/>
      </w:pPr>
      <w:r>
        <w:rPr>
          <w:rFonts w:ascii="Times New Roman" w:hAnsi="Times New Roman" w:cs="Times New Roman"/>
          <w:b/>
          <w:sz w:val="24"/>
          <w:szCs w:val="24"/>
        </w:rPr>
        <w:t xml:space="preserve">          </w:t>
      </w:r>
      <w:r w:rsidRPr="00AF6AA1">
        <w:rPr>
          <w:rFonts w:ascii="Times New Roman" w:hAnsi="Times New Roman" w:cs="Times New Roman"/>
          <w:b/>
          <w:sz w:val="24"/>
          <w:szCs w:val="24"/>
        </w:rPr>
        <w:t>17.701.565.000</w:t>
      </w:r>
      <w:r>
        <w:rPr>
          <w:rFonts w:ascii="Times New Roman" w:hAnsi="Times New Roman" w:cs="Times New Roman"/>
          <w:b/>
          <w:sz w:val="24"/>
          <w:szCs w:val="24"/>
        </w:rPr>
        <w:t xml:space="preserve"> </w:t>
      </w:r>
      <w:r w:rsidRPr="00910B80">
        <w:rPr>
          <w:rFonts w:ascii="Times New Roman" w:hAnsi="Times New Roman" w:cs="Times New Roman"/>
          <w:b/>
          <w:sz w:val="24"/>
          <w:szCs w:val="24"/>
        </w:rPr>
        <w:t xml:space="preserve">TL </w:t>
      </w:r>
      <w:r w:rsidRPr="00910B80">
        <w:rPr>
          <w:rFonts w:ascii="Times New Roman" w:hAnsi="Times New Roman" w:cs="Times New Roman"/>
          <w:sz w:val="24"/>
          <w:szCs w:val="24"/>
        </w:rPr>
        <w:t>ödenek ayrıldığı,</w:t>
      </w:r>
    </w:p>
    <w:p w:rsidR="00271565" w:rsidRDefault="00271565" w:rsidP="00271565">
      <w:pPr>
        <w:ind w:right="-1" w:firstLine="708"/>
        <w:jc w:val="both"/>
      </w:pPr>
    </w:p>
    <w:p w:rsidR="00271565" w:rsidRDefault="00271565" w:rsidP="00271565">
      <w:pPr>
        <w:pStyle w:val="AralkYok"/>
        <w:ind w:right="0"/>
        <w:rPr>
          <w:rFonts w:ascii="Times New Roman" w:hAnsi="Times New Roman" w:cs="Times New Roman"/>
          <w:b/>
          <w:sz w:val="24"/>
          <w:szCs w:val="24"/>
        </w:rPr>
      </w:pPr>
      <w:r w:rsidRPr="00910B80">
        <w:rPr>
          <w:rFonts w:ascii="Times New Roman" w:hAnsi="Times New Roman" w:cs="Times New Roman"/>
          <w:b/>
          <w:sz w:val="24"/>
          <w:szCs w:val="24"/>
        </w:rPr>
        <w:t>04- Faiz Giderleri</w:t>
      </w:r>
    </w:p>
    <w:p w:rsidR="00271565" w:rsidRPr="00910B80" w:rsidRDefault="00271565" w:rsidP="00271565">
      <w:pPr>
        <w:pStyle w:val="AralkYok"/>
        <w:ind w:right="0" w:firstLine="0"/>
        <w:rPr>
          <w:rFonts w:ascii="Times New Roman" w:hAnsi="Times New Roman" w:cs="Times New Roman"/>
          <w:b/>
          <w:sz w:val="24"/>
          <w:szCs w:val="24"/>
        </w:rPr>
      </w:pPr>
    </w:p>
    <w:p w:rsidR="00271565" w:rsidRPr="00910B80"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Kuruluşun yatırımlarının finansmanında kullanılmak üzere yurtiçi, yurtdışından alınan iç ve dış kredi borçlarının 202</w:t>
      </w:r>
      <w:r>
        <w:rPr>
          <w:rFonts w:ascii="Times New Roman" w:hAnsi="Times New Roman" w:cs="Times New Roman"/>
          <w:sz w:val="24"/>
          <w:szCs w:val="24"/>
        </w:rPr>
        <w:t>6</w:t>
      </w:r>
      <w:r w:rsidRPr="00910B80">
        <w:rPr>
          <w:rFonts w:ascii="Times New Roman" w:hAnsi="Times New Roman" w:cs="Times New Roman"/>
          <w:sz w:val="24"/>
          <w:szCs w:val="24"/>
        </w:rPr>
        <w:t xml:space="preserve"> yılı faiz ödemelerine </w:t>
      </w:r>
      <w:r w:rsidRPr="001A3C5F">
        <w:rPr>
          <w:rFonts w:ascii="Times New Roman" w:hAnsi="Times New Roman" w:cs="Times New Roman"/>
          <w:b/>
          <w:sz w:val="24"/>
          <w:szCs w:val="24"/>
        </w:rPr>
        <w:t>449.000.000</w:t>
      </w:r>
      <w:r>
        <w:rPr>
          <w:rFonts w:ascii="Times New Roman" w:hAnsi="Times New Roman" w:cs="Times New Roman"/>
          <w:b/>
          <w:sz w:val="24"/>
          <w:szCs w:val="24"/>
        </w:rPr>
        <w:t xml:space="preserve"> </w:t>
      </w:r>
      <w:r w:rsidRPr="00910B80">
        <w:rPr>
          <w:rFonts w:ascii="Times New Roman" w:hAnsi="Times New Roman" w:cs="Times New Roman"/>
          <w:b/>
          <w:sz w:val="24"/>
          <w:szCs w:val="24"/>
        </w:rPr>
        <w:t>TL</w:t>
      </w:r>
      <w:r w:rsidRPr="00910B80">
        <w:rPr>
          <w:rFonts w:ascii="Times New Roman" w:hAnsi="Times New Roman" w:cs="Times New Roman"/>
          <w:sz w:val="24"/>
          <w:szCs w:val="24"/>
        </w:rPr>
        <w:t xml:space="preserve"> ödenek ayrıldığı,</w:t>
      </w:r>
    </w:p>
    <w:p w:rsidR="00271565" w:rsidRPr="00910B80" w:rsidRDefault="00271565" w:rsidP="00271565">
      <w:pPr>
        <w:pStyle w:val="AralkYok"/>
        <w:ind w:right="0" w:firstLine="0"/>
        <w:rPr>
          <w:rFonts w:ascii="Times New Roman" w:hAnsi="Times New Roman" w:cs="Times New Roman"/>
          <w:sz w:val="24"/>
          <w:szCs w:val="24"/>
        </w:rPr>
      </w:pPr>
    </w:p>
    <w:p w:rsidR="00271565" w:rsidRDefault="00271565" w:rsidP="00271565">
      <w:pPr>
        <w:pStyle w:val="AralkYok"/>
        <w:ind w:right="0"/>
        <w:rPr>
          <w:rFonts w:ascii="Times New Roman" w:hAnsi="Times New Roman" w:cs="Times New Roman"/>
          <w:b/>
          <w:sz w:val="24"/>
          <w:szCs w:val="24"/>
        </w:rPr>
      </w:pPr>
      <w:r w:rsidRPr="00910B80">
        <w:rPr>
          <w:rFonts w:ascii="Times New Roman" w:hAnsi="Times New Roman" w:cs="Times New Roman"/>
          <w:b/>
          <w:sz w:val="24"/>
          <w:szCs w:val="24"/>
        </w:rPr>
        <w:t>05- Cari Transferler</w:t>
      </w:r>
    </w:p>
    <w:p w:rsidR="00271565" w:rsidRPr="00910B80" w:rsidRDefault="00271565" w:rsidP="00271565">
      <w:pPr>
        <w:pStyle w:val="AralkYok"/>
        <w:ind w:right="0" w:firstLine="0"/>
        <w:rPr>
          <w:rFonts w:ascii="Times New Roman" w:hAnsi="Times New Roman" w:cs="Times New Roman"/>
          <w:b/>
          <w:sz w:val="24"/>
          <w:szCs w:val="24"/>
        </w:rPr>
      </w:pPr>
    </w:p>
    <w:p w:rsidR="00271565"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Kuruluşun; yasal zorunluluk nedeniyle diğer idarelere transfer edilecek tutarlardan oluşan bu bölüme,</w:t>
      </w:r>
    </w:p>
    <w:p w:rsidR="00271565" w:rsidRPr="00910B80" w:rsidRDefault="00271565" w:rsidP="00271565">
      <w:pPr>
        <w:pStyle w:val="AralkYok"/>
        <w:ind w:right="0" w:firstLine="0"/>
        <w:rPr>
          <w:rFonts w:ascii="Times New Roman" w:hAnsi="Times New Roman" w:cs="Times New Roman"/>
          <w:sz w:val="24"/>
          <w:szCs w:val="24"/>
        </w:rPr>
      </w:pPr>
    </w:p>
    <w:p w:rsidR="00271565" w:rsidRPr="00910B80"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 xml:space="preserve">  </w:t>
      </w:r>
      <w:r>
        <w:rPr>
          <w:rFonts w:ascii="Times New Roman" w:hAnsi="Times New Roman" w:cs="Times New Roman"/>
          <w:sz w:val="24"/>
          <w:szCs w:val="24"/>
        </w:rPr>
        <w:t>97.000</w:t>
      </w:r>
      <w:r w:rsidRPr="00910B80">
        <w:rPr>
          <w:rFonts w:ascii="Times New Roman" w:hAnsi="Times New Roman" w:cs="Times New Roman"/>
          <w:sz w:val="24"/>
          <w:szCs w:val="24"/>
        </w:rPr>
        <w:t>.000</w:t>
      </w:r>
      <w:r>
        <w:rPr>
          <w:rFonts w:ascii="Times New Roman" w:hAnsi="Times New Roman" w:cs="Times New Roman"/>
          <w:sz w:val="24"/>
          <w:szCs w:val="24"/>
        </w:rPr>
        <w:t>,00 TL Görevlendirme Giderleri,</w:t>
      </w:r>
    </w:p>
    <w:p w:rsidR="00271565" w:rsidRPr="00910B80" w:rsidRDefault="00271565" w:rsidP="00271565">
      <w:pPr>
        <w:pStyle w:val="AralkYok"/>
        <w:ind w:right="0"/>
        <w:rPr>
          <w:rFonts w:ascii="Times New Roman" w:hAnsi="Times New Roman" w:cs="Times New Roman"/>
          <w:sz w:val="24"/>
          <w:szCs w:val="24"/>
        </w:rPr>
      </w:pPr>
      <w:r>
        <w:rPr>
          <w:rFonts w:ascii="Times New Roman" w:hAnsi="Times New Roman" w:cs="Times New Roman"/>
          <w:sz w:val="24"/>
          <w:szCs w:val="24"/>
        </w:rPr>
        <w:t xml:space="preserve">  </w:t>
      </w:r>
      <w:r w:rsidRPr="00032EA0">
        <w:rPr>
          <w:rFonts w:ascii="Times New Roman" w:hAnsi="Times New Roman" w:cs="Times New Roman"/>
          <w:sz w:val="24"/>
          <w:szCs w:val="24"/>
        </w:rPr>
        <w:t>20.000.000</w:t>
      </w:r>
      <w:r>
        <w:rPr>
          <w:rFonts w:ascii="Times New Roman" w:hAnsi="Times New Roman" w:cs="Times New Roman"/>
          <w:sz w:val="24"/>
          <w:szCs w:val="24"/>
        </w:rPr>
        <w:t xml:space="preserve">,00 </w:t>
      </w:r>
      <w:r w:rsidRPr="00910B80">
        <w:rPr>
          <w:rFonts w:ascii="Times New Roman" w:hAnsi="Times New Roman" w:cs="Times New Roman"/>
          <w:sz w:val="24"/>
          <w:szCs w:val="24"/>
        </w:rPr>
        <w:t>TL Kar Amacı Gütmeyen Kuruluşlara Yapılan Transferler,</w:t>
      </w:r>
    </w:p>
    <w:p w:rsidR="00271565" w:rsidRPr="00910B80"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2EA0">
        <w:rPr>
          <w:rFonts w:ascii="Times New Roman" w:hAnsi="Times New Roman" w:cs="Times New Roman"/>
          <w:sz w:val="24"/>
          <w:szCs w:val="24"/>
        </w:rPr>
        <w:t>1.384.000</w:t>
      </w:r>
      <w:r w:rsidRPr="00910B80">
        <w:rPr>
          <w:rFonts w:ascii="Times New Roman" w:hAnsi="Times New Roman" w:cs="Times New Roman"/>
          <w:sz w:val="24"/>
          <w:szCs w:val="24"/>
        </w:rPr>
        <w:t>,00</w:t>
      </w:r>
      <w:r>
        <w:rPr>
          <w:rFonts w:ascii="Times New Roman" w:hAnsi="Times New Roman" w:cs="Times New Roman"/>
          <w:sz w:val="24"/>
          <w:szCs w:val="24"/>
        </w:rPr>
        <w:t xml:space="preserve"> </w:t>
      </w:r>
      <w:r w:rsidRPr="00910B80">
        <w:rPr>
          <w:rFonts w:ascii="Times New Roman" w:hAnsi="Times New Roman" w:cs="Times New Roman"/>
          <w:sz w:val="24"/>
          <w:szCs w:val="24"/>
        </w:rPr>
        <w:t>TL Yurt Dışına Yapılan Transferler,</w:t>
      </w:r>
    </w:p>
    <w:p w:rsidR="00271565" w:rsidRPr="00910B80" w:rsidRDefault="00271565" w:rsidP="00271565">
      <w:pPr>
        <w:pStyle w:val="AralkYok"/>
        <w:ind w:right="0"/>
        <w:rPr>
          <w:rFonts w:ascii="Times New Roman" w:hAnsi="Times New Roman" w:cs="Times New Roman"/>
          <w:sz w:val="24"/>
          <w:szCs w:val="24"/>
        </w:rPr>
      </w:pPr>
      <w:r w:rsidRPr="00032EA0">
        <w:rPr>
          <w:rFonts w:ascii="Times New Roman" w:hAnsi="Times New Roman" w:cs="Times New Roman"/>
          <w:sz w:val="24"/>
          <w:szCs w:val="24"/>
        </w:rPr>
        <w:t>210.000.000</w:t>
      </w:r>
      <w:r>
        <w:rPr>
          <w:rFonts w:ascii="Times New Roman" w:hAnsi="Times New Roman" w:cs="Times New Roman"/>
          <w:sz w:val="24"/>
          <w:szCs w:val="24"/>
        </w:rPr>
        <w:t xml:space="preserve">,00 </w:t>
      </w:r>
      <w:r w:rsidRPr="00910B80">
        <w:rPr>
          <w:rFonts w:ascii="Times New Roman" w:hAnsi="Times New Roman" w:cs="Times New Roman"/>
          <w:sz w:val="24"/>
          <w:szCs w:val="24"/>
        </w:rPr>
        <w:t xml:space="preserve">TL Gelirlerden Ayrılan Paylar olmak üzere toplam </w:t>
      </w:r>
      <w:r w:rsidRPr="00C94ABF">
        <w:rPr>
          <w:rFonts w:ascii="Times New Roman" w:hAnsi="Times New Roman" w:cs="Times New Roman"/>
          <w:b/>
          <w:sz w:val="24"/>
          <w:szCs w:val="24"/>
        </w:rPr>
        <w:t>328.384.000</w:t>
      </w:r>
      <w:r>
        <w:rPr>
          <w:rFonts w:ascii="Times New Roman" w:hAnsi="Times New Roman" w:cs="Times New Roman"/>
          <w:b/>
          <w:sz w:val="24"/>
          <w:szCs w:val="24"/>
        </w:rPr>
        <w:t xml:space="preserve"> </w:t>
      </w:r>
      <w:r w:rsidRPr="00910B80">
        <w:rPr>
          <w:rFonts w:ascii="Times New Roman" w:hAnsi="Times New Roman" w:cs="Times New Roman"/>
          <w:b/>
          <w:sz w:val="24"/>
          <w:szCs w:val="24"/>
        </w:rPr>
        <w:t>TL</w:t>
      </w:r>
    </w:p>
    <w:p w:rsidR="00271565" w:rsidRDefault="00271565" w:rsidP="00271565">
      <w:pPr>
        <w:pStyle w:val="AralkYok"/>
        <w:ind w:right="0" w:firstLine="0"/>
        <w:rPr>
          <w:rFonts w:ascii="Times New Roman" w:hAnsi="Times New Roman" w:cs="Times New Roman"/>
          <w:sz w:val="24"/>
          <w:szCs w:val="24"/>
        </w:rPr>
      </w:pPr>
      <w:proofErr w:type="gramStart"/>
      <w:r w:rsidRPr="00910B80">
        <w:rPr>
          <w:rFonts w:ascii="Times New Roman" w:hAnsi="Times New Roman" w:cs="Times New Roman"/>
          <w:sz w:val="24"/>
          <w:szCs w:val="24"/>
        </w:rPr>
        <w:t>ödenek</w:t>
      </w:r>
      <w:proofErr w:type="gramEnd"/>
      <w:r w:rsidRPr="00910B80">
        <w:rPr>
          <w:rFonts w:ascii="Times New Roman" w:hAnsi="Times New Roman" w:cs="Times New Roman"/>
          <w:sz w:val="24"/>
          <w:szCs w:val="24"/>
        </w:rPr>
        <w:t xml:space="preserve"> ayrıldığı,</w:t>
      </w:r>
    </w:p>
    <w:p w:rsidR="00854841" w:rsidRDefault="00854841" w:rsidP="00854841">
      <w:pPr>
        <w:jc w:val="center"/>
      </w:pPr>
    </w:p>
    <w:p w:rsidR="00854841" w:rsidRDefault="00854841" w:rsidP="00854841">
      <w:pPr>
        <w:jc w:val="center"/>
      </w:pPr>
      <w:r>
        <w:t>-3-</w:t>
      </w:r>
    </w:p>
    <w:p w:rsidR="00854841" w:rsidRDefault="00854841" w:rsidP="00854841">
      <w:pPr>
        <w:jc w:val="center"/>
      </w:pPr>
    </w:p>
    <w:p w:rsidR="00271565" w:rsidRPr="00910B80" w:rsidRDefault="00271565" w:rsidP="00854841">
      <w:pPr>
        <w:pStyle w:val="AralkYok"/>
        <w:ind w:right="0" w:firstLine="0"/>
        <w:jc w:val="center"/>
        <w:rPr>
          <w:rFonts w:ascii="Times New Roman" w:hAnsi="Times New Roman" w:cs="Times New Roman"/>
          <w:sz w:val="24"/>
          <w:szCs w:val="24"/>
        </w:rPr>
      </w:pPr>
    </w:p>
    <w:p w:rsidR="00271565" w:rsidRPr="00910B80" w:rsidRDefault="00271565" w:rsidP="00271565">
      <w:pPr>
        <w:pStyle w:val="AralkYok"/>
        <w:ind w:left="709" w:right="0" w:firstLine="0"/>
        <w:rPr>
          <w:rFonts w:ascii="Times New Roman" w:hAnsi="Times New Roman" w:cs="Times New Roman"/>
          <w:b/>
          <w:sz w:val="24"/>
          <w:szCs w:val="24"/>
        </w:rPr>
      </w:pPr>
      <w:r w:rsidRPr="00910B80">
        <w:rPr>
          <w:rFonts w:ascii="Times New Roman" w:hAnsi="Times New Roman" w:cs="Times New Roman"/>
          <w:b/>
          <w:sz w:val="24"/>
          <w:szCs w:val="24"/>
        </w:rPr>
        <w:t>06- Sermaye Giderleri</w:t>
      </w:r>
    </w:p>
    <w:p w:rsidR="00271565"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Sabit sermaye edinimleri, gayrimenkuller ya da gayri maddi aktiflerin edinimi için yapılan ve kuruluşun mal varlığını arttıran ödemelerden oluşan bu bölüme,</w:t>
      </w:r>
    </w:p>
    <w:p w:rsidR="00271565" w:rsidRDefault="00271565" w:rsidP="00271565">
      <w:pPr>
        <w:pStyle w:val="AralkYok"/>
        <w:ind w:right="0" w:firstLine="0"/>
        <w:rPr>
          <w:rFonts w:ascii="Times New Roman" w:hAnsi="Times New Roman" w:cs="Times New Roman"/>
          <w:sz w:val="24"/>
          <w:szCs w:val="24"/>
        </w:rPr>
      </w:pPr>
    </w:p>
    <w:p w:rsidR="00271565" w:rsidRPr="00910B80" w:rsidRDefault="00271565" w:rsidP="00271565">
      <w:pPr>
        <w:pStyle w:val="AralkYok"/>
        <w:ind w:right="0" w:firstLine="0"/>
        <w:rPr>
          <w:rFonts w:ascii="Times New Roman" w:hAnsi="Times New Roman" w:cs="Times New Roman"/>
          <w:sz w:val="24"/>
          <w:szCs w:val="24"/>
        </w:rPr>
      </w:pPr>
      <w:r w:rsidRPr="00910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60C6">
        <w:rPr>
          <w:rFonts w:ascii="Times New Roman" w:hAnsi="Times New Roman" w:cs="Times New Roman"/>
          <w:sz w:val="24"/>
          <w:szCs w:val="24"/>
        </w:rPr>
        <w:t>815.400.000</w:t>
      </w:r>
      <w:r>
        <w:rPr>
          <w:rFonts w:ascii="Times New Roman" w:hAnsi="Times New Roman" w:cs="Times New Roman"/>
          <w:sz w:val="24"/>
          <w:szCs w:val="24"/>
        </w:rPr>
        <w:t xml:space="preserve">,00 </w:t>
      </w:r>
      <w:r w:rsidRPr="00910B80">
        <w:rPr>
          <w:rFonts w:ascii="Times New Roman" w:hAnsi="Times New Roman" w:cs="Times New Roman"/>
          <w:sz w:val="24"/>
          <w:szCs w:val="24"/>
        </w:rPr>
        <w:t>TL Mamul Mal Alımları,</w:t>
      </w:r>
    </w:p>
    <w:p w:rsidR="00271565" w:rsidRPr="00910B80" w:rsidRDefault="00271565" w:rsidP="00271565">
      <w:pPr>
        <w:pStyle w:val="AralkYok"/>
        <w:ind w:right="0"/>
        <w:rPr>
          <w:rFonts w:ascii="Times New Roman" w:hAnsi="Times New Roman" w:cs="Times New Roman"/>
          <w:sz w:val="24"/>
          <w:szCs w:val="24"/>
        </w:rPr>
      </w:pPr>
      <w:r>
        <w:rPr>
          <w:rFonts w:ascii="Times New Roman" w:hAnsi="Times New Roman" w:cs="Times New Roman"/>
          <w:sz w:val="24"/>
          <w:szCs w:val="24"/>
        </w:rPr>
        <w:t xml:space="preserve">   </w:t>
      </w:r>
      <w:r w:rsidRPr="000E60C6">
        <w:rPr>
          <w:rFonts w:ascii="Times New Roman" w:hAnsi="Times New Roman" w:cs="Times New Roman"/>
          <w:sz w:val="24"/>
          <w:szCs w:val="24"/>
        </w:rPr>
        <w:t>105.500.000</w:t>
      </w:r>
      <w:r>
        <w:rPr>
          <w:rFonts w:ascii="Times New Roman" w:hAnsi="Times New Roman" w:cs="Times New Roman"/>
          <w:sz w:val="24"/>
          <w:szCs w:val="24"/>
        </w:rPr>
        <w:t xml:space="preserve">,00 </w:t>
      </w:r>
      <w:r w:rsidRPr="00910B80">
        <w:rPr>
          <w:rFonts w:ascii="Times New Roman" w:hAnsi="Times New Roman" w:cs="Times New Roman"/>
          <w:sz w:val="24"/>
          <w:szCs w:val="24"/>
        </w:rPr>
        <w:t>TL Gayri Maddi Hak Alımları,</w:t>
      </w:r>
    </w:p>
    <w:p w:rsidR="00271565" w:rsidRPr="00910B80" w:rsidRDefault="00271565" w:rsidP="00271565">
      <w:pPr>
        <w:pStyle w:val="AralkYok"/>
        <w:ind w:right="0" w:firstLine="0"/>
        <w:rPr>
          <w:rFonts w:ascii="Times New Roman" w:hAnsi="Times New Roman" w:cs="Times New Roman"/>
          <w:sz w:val="24"/>
          <w:szCs w:val="24"/>
        </w:rPr>
      </w:pPr>
      <w:r w:rsidRPr="00910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60C6">
        <w:rPr>
          <w:rFonts w:ascii="Times New Roman" w:hAnsi="Times New Roman" w:cs="Times New Roman"/>
          <w:sz w:val="24"/>
          <w:szCs w:val="24"/>
        </w:rPr>
        <w:t>273.000.000</w:t>
      </w:r>
      <w:r>
        <w:rPr>
          <w:rFonts w:ascii="Times New Roman" w:hAnsi="Times New Roman" w:cs="Times New Roman"/>
          <w:sz w:val="24"/>
          <w:szCs w:val="24"/>
        </w:rPr>
        <w:t>,00 TL Gayrim</w:t>
      </w:r>
      <w:r w:rsidRPr="00910B80">
        <w:rPr>
          <w:rFonts w:ascii="Times New Roman" w:hAnsi="Times New Roman" w:cs="Times New Roman"/>
          <w:sz w:val="24"/>
          <w:szCs w:val="24"/>
        </w:rPr>
        <w:t>enkul A</w:t>
      </w:r>
      <w:r>
        <w:rPr>
          <w:rFonts w:ascii="Times New Roman" w:hAnsi="Times New Roman" w:cs="Times New Roman"/>
          <w:sz w:val="24"/>
          <w:szCs w:val="24"/>
        </w:rPr>
        <w:t>lımları ve Kamulaştırması</w:t>
      </w:r>
      <w:r w:rsidRPr="00910B80">
        <w:rPr>
          <w:rFonts w:ascii="Times New Roman" w:hAnsi="Times New Roman" w:cs="Times New Roman"/>
          <w:sz w:val="24"/>
          <w:szCs w:val="24"/>
        </w:rPr>
        <w:t>,</w:t>
      </w:r>
    </w:p>
    <w:p w:rsidR="00271565" w:rsidRPr="00910B80" w:rsidRDefault="00271565" w:rsidP="00271565">
      <w:pPr>
        <w:pStyle w:val="AralkYok"/>
        <w:ind w:right="0" w:firstLine="0"/>
        <w:rPr>
          <w:rFonts w:ascii="Times New Roman" w:hAnsi="Times New Roman" w:cs="Times New Roman"/>
          <w:sz w:val="24"/>
          <w:szCs w:val="24"/>
        </w:rPr>
      </w:pPr>
      <w:r w:rsidRPr="00910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0B80">
        <w:rPr>
          <w:rFonts w:ascii="Times New Roman" w:hAnsi="Times New Roman" w:cs="Times New Roman"/>
          <w:sz w:val="24"/>
          <w:szCs w:val="24"/>
        </w:rPr>
        <w:t xml:space="preserve"> </w:t>
      </w:r>
      <w:r w:rsidRPr="000E60C6">
        <w:rPr>
          <w:rFonts w:ascii="Times New Roman" w:hAnsi="Times New Roman" w:cs="Times New Roman"/>
          <w:sz w:val="24"/>
          <w:szCs w:val="24"/>
        </w:rPr>
        <w:t>16.795.700.000</w:t>
      </w:r>
      <w:r>
        <w:rPr>
          <w:rFonts w:ascii="Times New Roman" w:hAnsi="Times New Roman" w:cs="Times New Roman"/>
          <w:sz w:val="24"/>
          <w:szCs w:val="24"/>
        </w:rPr>
        <w:t xml:space="preserve">,00 </w:t>
      </w:r>
      <w:r w:rsidRPr="00910B80">
        <w:rPr>
          <w:rFonts w:ascii="Times New Roman" w:hAnsi="Times New Roman" w:cs="Times New Roman"/>
          <w:sz w:val="24"/>
          <w:szCs w:val="24"/>
        </w:rPr>
        <w:t>TL Gayrimenkul Sermaye Üretim Giderleri,</w:t>
      </w:r>
    </w:p>
    <w:p w:rsidR="00271565" w:rsidRPr="00910B80" w:rsidRDefault="00271565" w:rsidP="00271565">
      <w:pPr>
        <w:pStyle w:val="AralkYok"/>
        <w:ind w:right="0" w:firstLine="0"/>
        <w:rPr>
          <w:rFonts w:ascii="Times New Roman" w:hAnsi="Times New Roman" w:cs="Times New Roman"/>
          <w:sz w:val="24"/>
          <w:szCs w:val="24"/>
        </w:rPr>
      </w:pPr>
      <w:r w:rsidRPr="00910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7130">
        <w:rPr>
          <w:rFonts w:ascii="Times New Roman" w:hAnsi="Times New Roman" w:cs="Times New Roman"/>
          <w:sz w:val="24"/>
          <w:szCs w:val="24"/>
        </w:rPr>
        <w:t>5.651.500.000</w:t>
      </w:r>
      <w:r>
        <w:rPr>
          <w:rFonts w:ascii="Times New Roman" w:hAnsi="Times New Roman" w:cs="Times New Roman"/>
          <w:sz w:val="24"/>
          <w:szCs w:val="24"/>
        </w:rPr>
        <w:t xml:space="preserve">,00 </w:t>
      </w:r>
      <w:r w:rsidRPr="00910B80">
        <w:rPr>
          <w:rFonts w:ascii="Times New Roman" w:hAnsi="Times New Roman" w:cs="Times New Roman"/>
          <w:sz w:val="24"/>
          <w:szCs w:val="24"/>
        </w:rPr>
        <w:t>TL Menkul Malların Büyük Onarım Giderleri,</w:t>
      </w:r>
    </w:p>
    <w:p w:rsidR="00271565" w:rsidRDefault="00271565" w:rsidP="00271565">
      <w:pPr>
        <w:pStyle w:val="AralkYok"/>
        <w:ind w:right="0" w:firstLine="0"/>
        <w:rPr>
          <w:rFonts w:ascii="Times New Roman" w:hAnsi="Times New Roman" w:cs="Times New Roman"/>
          <w:sz w:val="24"/>
          <w:szCs w:val="24"/>
        </w:rPr>
      </w:pPr>
      <w:r w:rsidRPr="00910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7130">
        <w:rPr>
          <w:rFonts w:ascii="Times New Roman" w:hAnsi="Times New Roman" w:cs="Times New Roman"/>
          <w:sz w:val="24"/>
          <w:szCs w:val="24"/>
        </w:rPr>
        <w:t>349.320.000</w:t>
      </w:r>
      <w:r>
        <w:rPr>
          <w:rFonts w:ascii="Times New Roman" w:hAnsi="Times New Roman" w:cs="Times New Roman"/>
          <w:sz w:val="24"/>
          <w:szCs w:val="24"/>
        </w:rPr>
        <w:t>,00.</w:t>
      </w:r>
      <w:r w:rsidRPr="00910B80">
        <w:rPr>
          <w:rFonts w:ascii="Times New Roman" w:hAnsi="Times New Roman" w:cs="Times New Roman"/>
          <w:sz w:val="24"/>
          <w:szCs w:val="24"/>
        </w:rPr>
        <w:t>TL Gayrimenkul Büyük Onarım Giderleri olmak üzere toplam</w:t>
      </w:r>
    </w:p>
    <w:p w:rsidR="00271565" w:rsidRDefault="00271565" w:rsidP="00271565">
      <w:pPr>
        <w:pStyle w:val="AralkYok"/>
        <w:ind w:right="0" w:firstLine="0"/>
        <w:rPr>
          <w:rFonts w:ascii="Times New Roman" w:hAnsi="Times New Roman" w:cs="Times New Roman"/>
          <w:sz w:val="24"/>
          <w:szCs w:val="24"/>
        </w:rPr>
      </w:pPr>
      <w:r>
        <w:rPr>
          <w:rFonts w:ascii="Times New Roman" w:hAnsi="Times New Roman" w:cs="Times New Roman"/>
          <w:sz w:val="24"/>
          <w:szCs w:val="24"/>
        </w:rPr>
        <w:t xml:space="preserve">      </w:t>
      </w:r>
      <w:r w:rsidRPr="00910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2CCF">
        <w:rPr>
          <w:rFonts w:ascii="Times New Roman" w:hAnsi="Times New Roman" w:cs="Times New Roman"/>
          <w:b/>
          <w:sz w:val="24"/>
          <w:szCs w:val="24"/>
        </w:rPr>
        <w:t>23.990.420.000</w:t>
      </w:r>
      <w:r>
        <w:rPr>
          <w:rFonts w:ascii="Times New Roman" w:hAnsi="Times New Roman" w:cs="Times New Roman"/>
          <w:b/>
          <w:sz w:val="24"/>
          <w:szCs w:val="24"/>
        </w:rPr>
        <w:t xml:space="preserve"> </w:t>
      </w:r>
      <w:r w:rsidRPr="00910B80">
        <w:rPr>
          <w:rFonts w:ascii="Times New Roman" w:hAnsi="Times New Roman" w:cs="Times New Roman"/>
          <w:b/>
          <w:sz w:val="24"/>
          <w:szCs w:val="24"/>
        </w:rPr>
        <w:t>TL</w:t>
      </w:r>
      <w:r w:rsidRPr="00910B80">
        <w:rPr>
          <w:rFonts w:ascii="Times New Roman" w:hAnsi="Times New Roman" w:cs="Times New Roman"/>
          <w:sz w:val="24"/>
          <w:szCs w:val="24"/>
        </w:rPr>
        <w:t xml:space="preserve"> ödenek ayrıldığı,</w:t>
      </w:r>
    </w:p>
    <w:p w:rsidR="00271565" w:rsidRDefault="00271565" w:rsidP="00271565">
      <w:pPr>
        <w:pStyle w:val="AralkYok"/>
        <w:ind w:right="283" w:firstLine="0"/>
        <w:rPr>
          <w:rFonts w:ascii="Times New Roman" w:hAnsi="Times New Roman" w:cs="Times New Roman"/>
          <w:sz w:val="24"/>
          <w:szCs w:val="24"/>
        </w:rPr>
      </w:pPr>
    </w:p>
    <w:p w:rsidR="00271565" w:rsidRDefault="00271565" w:rsidP="00271565">
      <w:pPr>
        <w:pStyle w:val="AralkYok"/>
        <w:ind w:right="0" w:firstLine="0"/>
        <w:rPr>
          <w:rFonts w:ascii="Times New Roman" w:hAnsi="Times New Roman" w:cs="Times New Roman"/>
          <w:b/>
          <w:sz w:val="24"/>
          <w:szCs w:val="24"/>
        </w:rPr>
      </w:pPr>
      <w:r w:rsidRPr="00880763">
        <w:rPr>
          <w:rFonts w:ascii="Times New Roman" w:hAnsi="Times New Roman" w:cs="Times New Roman"/>
          <w:b/>
          <w:sz w:val="24"/>
          <w:szCs w:val="24"/>
        </w:rPr>
        <w:t xml:space="preserve">  </w:t>
      </w:r>
      <w:r>
        <w:rPr>
          <w:rFonts w:ascii="Times New Roman" w:hAnsi="Times New Roman" w:cs="Times New Roman"/>
          <w:b/>
          <w:sz w:val="24"/>
          <w:szCs w:val="24"/>
        </w:rPr>
        <w:t xml:space="preserve">         07- Sermaye Transferleri</w:t>
      </w:r>
    </w:p>
    <w:p w:rsidR="00271565" w:rsidRDefault="00271565" w:rsidP="00271565">
      <w:pPr>
        <w:pStyle w:val="AralkYok"/>
        <w:ind w:right="0" w:firstLine="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Kurum, İşletme ve Hane Halkına Yapılan Sermaye Transferlerini kapsayan bu bölüme </w:t>
      </w:r>
      <w:r w:rsidRPr="00A17C67">
        <w:rPr>
          <w:rFonts w:ascii="Times New Roman" w:hAnsi="Times New Roman" w:cs="Times New Roman"/>
          <w:b/>
          <w:sz w:val="24"/>
          <w:szCs w:val="24"/>
        </w:rPr>
        <w:t>772.125.000 TL</w:t>
      </w:r>
      <w:r>
        <w:rPr>
          <w:rFonts w:ascii="Times New Roman" w:hAnsi="Times New Roman" w:cs="Times New Roman"/>
          <w:sz w:val="24"/>
          <w:szCs w:val="24"/>
        </w:rPr>
        <w:t xml:space="preserve"> ödenek ayrıldığı,</w:t>
      </w:r>
    </w:p>
    <w:p w:rsidR="00271565" w:rsidRDefault="00271565" w:rsidP="00271565">
      <w:pPr>
        <w:pStyle w:val="AralkYok"/>
        <w:ind w:right="283" w:firstLine="0"/>
        <w:rPr>
          <w:rFonts w:ascii="Times New Roman" w:hAnsi="Times New Roman" w:cs="Times New Roman"/>
          <w:sz w:val="24"/>
          <w:szCs w:val="24"/>
        </w:rPr>
      </w:pPr>
    </w:p>
    <w:p w:rsidR="00271565" w:rsidRPr="00910B80" w:rsidRDefault="00271565" w:rsidP="00271565">
      <w:pPr>
        <w:pStyle w:val="AralkYok"/>
        <w:ind w:right="0" w:firstLine="0"/>
        <w:rPr>
          <w:rFonts w:ascii="Times New Roman" w:hAnsi="Times New Roman" w:cs="Times New Roman"/>
          <w:b/>
          <w:sz w:val="24"/>
          <w:szCs w:val="24"/>
        </w:rPr>
      </w:pPr>
      <w:r>
        <w:rPr>
          <w:rFonts w:ascii="Times New Roman" w:hAnsi="Times New Roman" w:cs="Times New Roman"/>
          <w:sz w:val="24"/>
          <w:szCs w:val="24"/>
        </w:rPr>
        <w:t xml:space="preserve">           </w:t>
      </w:r>
      <w:r w:rsidRPr="00910B80">
        <w:rPr>
          <w:rFonts w:ascii="Times New Roman" w:hAnsi="Times New Roman" w:cs="Times New Roman"/>
          <w:b/>
          <w:sz w:val="24"/>
          <w:szCs w:val="24"/>
        </w:rPr>
        <w:t>09- Yedek Ödenekler</w:t>
      </w:r>
    </w:p>
    <w:p w:rsidR="00271565" w:rsidRDefault="00271565" w:rsidP="00271565">
      <w:pPr>
        <w:pStyle w:val="AralkYok"/>
        <w:ind w:right="283" w:firstLine="0"/>
        <w:rPr>
          <w:rFonts w:ascii="Times New Roman" w:hAnsi="Times New Roman" w:cs="Times New Roman"/>
          <w:sz w:val="24"/>
          <w:szCs w:val="24"/>
        </w:rPr>
      </w:pPr>
      <w:r w:rsidRPr="00910B80">
        <w:rPr>
          <w:rFonts w:ascii="Times New Roman" w:hAnsi="Times New Roman" w:cs="Times New Roman"/>
          <w:sz w:val="24"/>
          <w:szCs w:val="24"/>
        </w:rPr>
        <w:t xml:space="preserve">Bütçede başlangıçta öngörülemeyen hizmetlerin karşılığı olmak üzere veya yıl içi gelişmeler neticesinde yapılan tahminlerde sapmalar olması ihtimaline karşılık ihtiyat olarak ayrılan ödeneklerin bulunduğu bu bölüm için; </w:t>
      </w:r>
      <w:r w:rsidRPr="000312C1">
        <w:rPr>
          <w:rFonts w:ascii="Times New Roman" w:hAnsi="Times New Roman" w:cs="Times New Roman"/>
          <w:b/>
          <w:sz w:val="24"/>
          <w:szCs w:val="24"/>
        </w:rPr>
        <w:t>30.000.000</w:t>
      </w:r>
      <w:r w:rsidRPr="00910B80">
        <w:rPr>
          <w:rFonts w:ascii="Times New Roman" w:hAnsi="Times New Roman" w:cs="Times New Roman"/>
          <w:b/>
          <w:sz w:val="24"/>
          <w:szCs w:val="24"/>
        </w:rPr>
        <w:t>,00</w:t>
      </w:r>
      <w:r>
        <w:rPr>
          <w:rFonts w:ascii="Times New Roman" w:hAnsi="Times New Roman" w:cs="Times New Roman"/>
          <w:b/>
          <w:sz w:val="24"/>
          <w:szCs w:val="24"/>
        </w:rPr>
        <w:t xml:space="preserve"> </w:t>
      </w:r>
      <w:r w:rsidRPr="00910B80">
        <w:rPr>
          <w:rFonts w:ascii="Times New Roman" w:hAnsi="Times New Roman" w:cs="Times New Roman"/>
          <w:b/>
          <w:sz w:val="24"/>
          <w:szCs w:val="24"/>
        </w:rPr>
        <w:t xml:space="preserve">TL </w:t>
      </w:r>
      <w:r w:rsidRPr="00910B80">
        <w:rPr>
          <w:rFonts w:ascii="Times New Roman" w:hAnsi="Times New Roman" w:cs="Times New Roman"/>
          <w:sz w:val="24"/>
          <w:szCs w:val="24"/>
        </w:rPr>
        <w:t xml:space="preserve">Personel Giderlerini Karşılama Ödeneği, </w:t>
      </w:r>
      <w:r w:rsidRPr="000312C1">
        <w:rPr>
          <w:rFonts w:ascii="Times New Roman" w:hAnsi="Times New Roman" w:cs="Times New Roman"/>
          <w:b/>
          <w:sz w:val="24"/>
          <w:szCs w:val="24"/>
        </w:rPr>
        <w:t>4.470.000.000</w:t>
      </w:r>
      <w:r>
        <w:rPr>
          <w:rFonts w:ascii="Times New Roman" w:hAnsi="Times New Roman" w:cs="Times New Roman"/>
          <w:b/>
          <w:sz w:val="24"/>
          <w:szCs w:val="24"/>
        </w:rPr>
        <w:t xml:space="preserve">,00 </w:t>
      </w:r>
      <w:r w:rsidRPr="00910B80">
        <w:rPr>
          <w:rFonts w:ascii="Times New Roman" w:hAnsi="Times New Roman" w:cs="Times New Roman"/>
          <w:b/>
          <w:sz w:val="24"/>
          <w:szCs w:val="24"/>
        </w:rPr>
        <w:t>TL</w:t>
      </w:r>
      <w:r w:rsidRPr="00910B80">
        <w:rPr>
          <w:rFonts w:ascii="Times New Roman" w:hAnsi="Times New Roman" w:cs="Times New Roman"/>
          <w:sz w:val="24"/>
          <w:szCs w:val="24"/>
        </w:rPr>
        <w:t xml:space="preserve"> Yedek Ödenek olmak üzere </w:t>
      </w:r>
      <w:r w:rsidRPr="00910B80">
        <w:rPr>
          <w:rFonts w:ascii="Times New Roman" w:hAnsi="Times New Roman" w:cs="Times New Roman"/>
          <w:b/>
          <w:sz w:val="24"/>
          <w:szCs w:val="24"/>
        </w:rPr>
        <w:t xml:space="preserve">toplam </w:t>
      </w:r>
      <w:r w:rsidRPr="003D3B9D">
        <w:rPr>
          <w:rFonts w:ascii="Times New Roman" w:hAnsi="Times New Roman" w:cs="Times New Roman"/>
          <w:b/>
          <w:sz w:val="24"/>
          <w:szCs w:val="24"/>
        </w:rPr>
        <w:t>4.500.000.000</w:t>
      </w:r>
      <w:r>
        <w:rPr>
          <w:rFonts w:ascii="Times New Roman" w:hAnsi="Times New Roman" w:cs="Times New Roman"/>
          <w:b/>
          <w:sz w:val="24"/>
          <w:szCs w:val="24"/>
        </w:rPr>
        <w:t xml:space="preserve"> </w:t>
      </w:r>
      <w:r w:rsidRPr="00910B80">
        <w:rPr>
          <w:rFonts w:ascii="Times New Roman" w:hAnsi="Times New Roman" w:cs="Times New Roman"/>
          <w:b/>
          <w:sz w:val="24"/>
          <w:szCs w:val="24"/>
        </w:rPr>
        <w:t>TL</w:t>
      </w:r>
      <w:r w:rsidRPr="00910B80">
        <w:rPr>
          <w:rFonts w:ascii="Times New Roman" w:hAnsi="Times New Roman" w:cs="Times New Roman"/>
          <w:sz w:val="24"/>
          <w:szCs w:val="24"/>
        </w:rPr>
        <w:t xml:space="preserve"> ödenek ayrıldığı,</w:t>
      </w:r>
    </w:p>
    <w:p w:rsidR="00271565" w:rsidRDefault="00271565" w:rsidP="00271565">
      <w:pPr>
        <w:pStyle w:val="AralkYok"/>
        <w:ind w:right="283" w:firstLine="0"/>
      </w:pPr>
    </w:p>
    <w:p w:rsidR="00271565"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 xml:space="preserve">Böylece, Ankara Su ve Kanalizasyon İdaresi Genel Müdürlüğü Kısa adı ASKİ Genel Müdürlüğü’nün </w:t>
      </w:r>
      <w:r>
        <w:rPr>
          <w:rFonts w:ascii="Times New Roman" w:hAnsi="Times New Roman" w:cs="Times New Roman"/>
          <w:sz w:val="24"/>
          <w:szCs w:val="24"/>
        </w:rPr>
        <w:t>Performans Esaslı Program</w:t>
      </w:r>
      <w:r w:rsidRPr="00910B80">
        <w:rPr>
          <w:rFonts w:ascii="Times New Roman" w:hAnsi="Times New Roman" w:cs="Times New Roman"/>
          <w:sz w:val="24"/>
          <w:szCs w:val="24"/>
        </w:rPr>
        <w:t xml:space="preserve"> Bütçe Sistemine göre hazırlanan ve 202</w:t>
      </w:r>
      <w:r>
        <w:rPr>
          <w:rFonts w:ascii="Times New Roman" w:hAnsi="Times New Roman" w:cs="Times New Roman"/>
          <w:sz w:val="24"/>
          <w:szCs w:val="24"/>
        </w:rPr>
        <w:t>6 Mali Yılı Bütçe Tasarısında</w:t>
      </w:r>
      <w:r w:rsidRPr="00910B80">
        <w:rPr>
          <w:rFonts w:ascii="Times New Roman" w:hAnsi="Times New Roman" w:cs="Times New Roman"/>
          <w:sz w:val="24"/>
          <w:szCs w:val="24"/>
        </w:rPr>
        <w:t xml:space="preserve"> </w:t>
      </w:r>
      <w:r w:rsidRPr="00910B80">
        <w:rPr>
          <w:rFonts w:ascii="Times New Roman" w:hAnsi="Times New Roman" w:cs="Times New Roman"/>
          <w:b/>
          <w:sz w:val="24"/>
          <w:szCs w:val="24"/>
        </w:rPr>
        <w:t>“(A) ödenek cetvelinde” gösterildiği gibi GİDER BÜTÇESİ</w:t>
      </w:r>
      <w:r>
        <w:rPr>
          <w:rFonts w:ascii="Times New Roman" w:hAnsi="Times New Roman" w:cs="Times New Roman"/>
          <w:sz w:val="24"/>
          <w:szCs w:val="24"/>
        </w:rPr>
        <w:t xml:space="preserve"> to</w:t>
      </w:r>
      <w:r w:rsidRPr="00910B80">
        <w:rPr>
          <w:rFonts w:ascii="Times New Roman" w:hAnsi="Times New Roman" w:cs="Times New Roman"/>
          <w:sz w:val="24"/>
          <w:szCs w:val="24"/>
        </w:rPr>
        <w:t xml:space="preserve">plamının </w:t>
      </w:r>
      <w:r>
        <w:rPr>
          <w:rFonts w:ascii="Times New Roman" w:hAnsi="Times New Roman" w:cs="Times New Roman"/>
          <w:b/>
          <w:sz w:val="24"/>
          <w:szCs w:val="24"/>
        </w:rPr>
        <w:t>5</w:t>
      </w:r>
      <w:r w:rsidRPr="00AC53FA">
        <w:rPr>
          <w:rFonts w:ascii="Times New Roman" w:hAnsi="Times New Roman" w:cs="Times New Roman"/>
          <w:b/>
          <w:sz w:val="24"/>
          <w:szCs w:val="24"/>
        </w:rPr>
        <w:t>0</w:t>
      </w:r>
      <w:r w:rsidRPr="00910B80">
        <w:rPr>
          <w:rFonts w:ascii="Times New Roman" w:hAnsi="Times New Roman" w:cs="Times New Roman"/>
          <w:b/>
          <w:sz w:val="24"/>
          <w:szCs w:val="24"/>
        </w:rPr>
        <w:t>.</w:t>
      </w:r>
      <w:r>
        <w:rPr>
          <w:rFonts w:ascii="Times New Roman" w:hAnsi="Times New Roman" w:cs="Times New Roman"/>
          <w:b/>
          <w:sz w:val="24"/>
          <w:szCs w:val="24"/>
        </w:rPr>
        <w:t>0</w:t>
      </w:r>
      <w:r w:rsidRPr="00910B80">
        <w:rPr>
          <w:rFonts w:ascii="Times New Roman" w:hAnsi="Times New Roman" w:cs="Times New Roman"/>
          <w:b/>
          <w:sz w:val="24"/>
          <w:szCs w:val="24"/>
        </w:rPr>
        <w:t>00.000.000,00 TL</w:t>
      </w:r>
      <w:r w:rsidRPr="00910B80">
        <w:rPr>
          <w:rFonts w:ascii="Times New Roman" w:hAnsi="Times New Roman" w:cs="Times New Roman"/>
          <w:sz w:val="24"/>
          <w:szCs w:val="24"/>
        </w:rPr>
        <w:t xml:space="preserve"> tahmin edildiği görülmüştür.</w:t>
      </w:r>
    </w:p>
    <w:p w:rsidR="00271565" w:rsidRDefault="00271565" w:rsidP="00271565">
      <w:pPr>
        <w:pStyle w:val="AralkYok"/>
        <w:ind w:right="0" w:firstLine="0"/>
        <w:rPr>
          <w:rFonts w:ascii="Times New Roman" w:hAnsi="Times New Roman" w:cs="Times New Roman"/>
          <w:sz w:val="24"/>
          <w:szCs w:val="24"/>
        </w:rPr>
      </w:pPr>
    </w:p>
    <w:p w:rsidR="00271565" w:rsidRPr="00910B80" w:rsidRDefault="00271565" w:rsidP="00271565">
      <w:pPr>
        <w:spacing w:line="257" w:lineRule="auto"/>
        <w:jc w:val="both"/>
      </w:pPr>
      <w:r w:rsidRPr="00910B80">
        <w:rPr>
          <w:b/>
        </w:rPr>
        <w:t>G</w:t>
      </w:r>
      <w:r>
        <w:rPr>
          <w:b/>
        </w:rPr>
        <w:t xml:space="preserve">ELİR </w:t>
      </w:r>
      <w:r w:rsidRPr="00910B80">
        <w:rPr>
          <w:b/>
        </w:rPr>
        <w:t>BÜTÇESİ;</w:t>
      </w:r>
    </w:p>
    <w:p w:rsidR="00271565" w:rsidRPr="00910B80" w:rsidRDefault="00271565" w:rsidP="00271565">
      <w:pPr>
        <w:pStyle w:val="AralkYok"/>
        <w:ind w:right="0" w:firstLine="0"/>
        <w:rPr>
          <w:rFonts w:ascii="Times New Roman" w:hAnsi="Times New Roman" w:cs="Times New Roman"/>
          <w:sz w:val="24"/>
          <w:szCs w:val="24"/>
        </w:rPr>
      </w:pPr>
    </w:p>
    <w:p w:rsidR="00271565"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b/>
          <w:sz w:val="24"/>
          <w:szCs w:val="24"/>
        </w:rPr>
        <w:t>“(B) Gelirlerin Ekonomik Sınıflandırması”</w:t>
      </w:r>
      <w:r w:rsidRPr="00910B80">
        <w:rPr>
          <w:rFonts w:ascii="Times New Roman" w:hAnsi="Times New Roman" w:cs="Times New Roman"/>
          <w:sz w:val="24"/>
          <w:szCs w:val="24"/>
        </w:rPr>
        <w:t xml:space="preserve"> cetvelinde gösterildiği gibi Ankara Su ve Kanalizasyon İdaresi Genel Müdürlüğü kısa adı </w:t>
      </w:r>
      <w:r w:rsidRPr="00910B80">
        <w:rPr>
          <w:rFonts w:ascii="Times New Roman" w:hAnsi="Times New Roman" w:cs="Times New Roman"/>
          <w:b/>
          <w:sz w:val="24"/>
          <w:szCs w:val="24"/>
        </w:rPr>
        <w:t xml:space="preserve">“ASKİ Genel </w:t>
      </w:r>
      <w:proofErr w:type="spellStart"/>
      <w:r w:rsidRPr="00910B80">
        <w:rPr>
          <w:rFonts w:ascii="Times New Roman" w:hAnsi="Times New Roman" w:cs="Times New Roman"/>
          <w:b/>
          <w:sz w:val="24"/>
          <w:szCs w:val="24"/>
        </w:rPr>
        <w:t>Müdürlüğü”</w:t>
      </w:r>
      <w:r w:rsidRPr="00910B80">
        <w:rPr>
          <w:rFonts w:ascii="Times New Roman" w:hAnsi="Times New Roman" w:cs="Times New Roman"/>
          <w:sz w:val="24"/>
          <w:szCs w:val="24"/>
        </w:rPr>
        <w:t>nün</w:t>
      </w:r>
      <w:proofErr w:type="spellEnd"/>
      <w:r w:rsidRPr="00910B80">
        <w:rPr>
          <w:rFonts w:ascii="Times New Roman" w:hAnsi="Times New Roman" w:cs="Times New Roman"/>
          <w:sz w:val="24"/>
          <w:szCs w:val="24"/>
        </w:rPr>
        <w:t>;</w:t>
      </w:r>
    </w:p>
    <w:p w:rsidR="00271565" w:rsidRPr="00910B80" w:rsidRDefault="00271565" w:rsidP="00271565">
      <w:pPr>
        <w:pStyle w:val="AralkYok"/>
        <w:ind w:right="0" w:firstLine="0"/>
        <w:rPr>
          <w:rFonts w:ascii="Times New Roman" w:hAnsi="Times New Roman" w:cs="Times New Roman"/>
          <w:sz w:val="24"/>
          <w:szCs w:val="24"/>
        </w:rPr>
      </w:pPr>
    </w:p>
    <w:p w:rsidR="00271565" w:rsidRPr="00910B80" w:rsidRDefault="00271565" w:rsidP="00271565">
      <w:pPr>
        <w:pStyle w:val="AralkYok"/>
        <w:ind w:right="0"/>
        <w:rPr>
          <w:rFonts w:ascii="Times New Roman" w:hAnsi="Times New Roman" w:cs="Times New Roman"/>
          <w:sz w:val="24"/>
          <w:szCs w:val="24"/>
        </w:rPr>
      </w:pPr>
      <w:r>
        <w:rPr>
          <w:rFonts w:ascii="Times New Roman" w:hAnsi="Times New Roman" w:cs="Times New Roman"/>
          <w:b/>
          <w:sz w:val="24"/>
          <w:szCs w:val="24"/>
        </w:rPr>
        <w:t>4</w:t>
      </w:r>
      <w:r w:rsidRPr="00910B80">
        <w:rPr>
          <w:rFonts w:ascii="Times New Roman" w:hAnsi="Times New Roman" w:cs="Times New Roman"/>
          <w:b/>
          <w:sz w:val="24"/>
          <w:szCs w:val="24"/>
        </w:rPr>
        <w:t>7.</w:t>
      </w:r>
      <w:r>
        <w:rPr>
          <w:rFonts w:ascii="Times New Roman" w:hAnsi="Times New Roman" w:cs="Times New Roman"/>
          <w:b/>
          <w:sz w:val="24"/>
          <w:szCs w:val="24"/>
        </w:rPr>
        <w:t>0</w:t>
      </w:r>
      <w:r w:rsidRPr="00910B80">
        <w:rPr>
          <w:rFonts w:ascii="Times New Roman" w:hAnsi="Times New Roman" w:cs="Times New Roman"/>
          <w:b/>
          <w:sz w:val="24"/>
          <w:szCs w:val="24"/>
        </w:rPr>
        <w:t>00.000.000,00</w:t>
      </w:r>
      <w:r>
        <w:rPr>
          <w:rFonts w:ascii="Times New Roman" w:hAnsi="Times New Roman" w:cs="Times New Roman"/>
          <w:b/>
          <w:sz w:val="24"/>
          <w:szCs w:val="24"/>
        </w:rPr>
        <w:t xml:space="preserve"> </w:t>
      </w:r>
      <w:r w:rsidRPr="00910B80">
        <w:rPr>
          <w:rFonts w:ascii="Times New Roman" w:hAnsi="Times New Roman" w:cs="Times New Roman"/>
          <w:b/>
          <w:sz w:val="24"/>
          <w:szCs w:val="24"/>
        </w:rPr>
        <w:t>TL</w:t>
      </w:r>
      <w:r w:rsidRPr="00910B80">
        <w:rPr>
          <w:rFonts w:ascii="Times New Roman" w:hAnsi="Times New Roman" w:cs="Times New Roman"/>
          <w:sz w:val="24"/>
          <w:szCs w:val="24"/>
        </w:rPr>
        <w:t xml:space="preserve"> tahmin edilen gelirlerinin birinci düzey ekonomik sıralamaya göre;</w:t>
      </w:r>
    </w:p>
    <w:p w:rsidR="00271565" w:rsidRPr="00910B80" w:rsidRDefault="00271565" w:rsidP="00271565">
      <w:pPr>
        <w:pStyle w:val="AralkYok"/>
        <w:ind w:right="0"/>
        <w:rPr>
          <w:rFonts w:ascii="Times New Roman" w:hAnsi="Times New Roman" w:cs="Times New Roman"/>
          <w:sz w:val="24"/>
          <w:szCs w:val="24"/>
        </w:rPr>
      </w:pPr>
      <w:r>
        <w:rPr>
          <w:rFonts w:ascii="Times New Roman" w:hAnsi="Times New Roman" w:cs="Times New Roman"/>
          <w:b/>
          <w:sz w:val="24"/>
          <w:szCs w:val="24"/>
        </w:rPr>
        <w:t xml:space="preserve">     </w:t>
      </w:r>
      <w:r w:rsidRPr="00E7282C">
        <w:rPr>
          <w:rFonts w:ascii="Times New Roman" w:hAnsi="Times New Roman" w:cs="Times New Roman"/>
          <w:b/>
          <w:sz w:val="24"/>
          <w:szCs w:val="24"/>
        </w:rPr>
        <w:t>36.306.250.000</w:t>
      </w:r>
      <w:r>
        <w:rPr>
          <w:rFonts w:ascii="Times New Roman" w:hAnsi="Times New Roman" w:cs="Times New Roman"/>
          <w:b/>
          <w:sz w:val="24"/>
          <w:szCs w:val="24"/>
        </w:rPr>
        <w:t xml:space="preserve"> </w:t>
      </w:r>
      <w:r w:rsidRPr="00910B80">
        <w:rPr>
          <w:rFonts w:ascii="Times New Roman" w:hAnsi="Times New Roman" w:cs="Times New Roman"/>
          <w:b/>
          <w:sz w:val="24"/>
          <w:szCs w:val="24"/>
        </w:rPr>
        <w:t>TL</w:t>
      </w:r>
      <w:r w:rsidRPr="00910B80">
        <w:rPr>
          <w:rFonts w:ascii="Times New Roman" w:hAnsi="Times New Roman" w:cs="Times New Roman"/>
          <w:sz w:val="24"/>
          <w:szCs w:val="24"/>
        </w:rPr>
        <w:t>’sinin Teşebbüs ve Mülkiyet Gelirlerinden,</w:t>
      </w:r>
    </w:p>
    <w:p w:rsidR="00271565" w:rsidRPr="00910B80"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7282C">
        <w:rPr>
          <w:rFonts w:ascii="Times New Roman" w:hAnsi="Times New Roman" w:cs="Times New Roman"/>
          <w:b/>
          <w:sz w:val="24"/>
          <w:szCs w:val="24"/>
        </w:rPr>
        <w:t>8.194.250.000</w:t>
      </w:r>
      <w:r>
        <w:rPr>
          <w:rFonts w:ascii="Times New Roman" w:hAnsi="Times New Roman" w:cs="Times New Roman"/>
          <w:b/>
          <w:sz w:val="24"/>
          <w:szCs w:val="24"/>
        </w:rPr>
        <w:t xml:space="preserve"> </w:t>
      </w:r>
      <w:r w:rsidRPr="00910B80">
        <w:rPr>
          <w:rFonts w:ascii="Times New Roman" w:hAnsi="Times New Roman" w:cs="Times New Roman"/>
          <w:b/>
          <w:sz w:val="24"/>
          <w:szCs w:val="24"/>
        </w:rPr>
        <w:t>TL</w:t>
      </w:r>
      <w:r w:rsidRPr="00910B80">
        <w:rPr>
          <w:rFonts w:ascii="Times New Roman" w:hAnsi="Times New Roman" w:cs="Times New Roman"/>
          <w:sz w:val="24"/>
          <w:szCs w:val="24"/>
        </w:rPr>
        <w:t>’sinin Diğer Gelirlerden,</w:t>
      </w:r>
    </w:p>
    <w:p w:rsidR="00271565" w:rsidRPr="00910B80"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7282C">
        <w:rPr>
          <w:rFonts w:ascii="Times New Roman" w:hAnsi="Times New Roman" w:cs="Times New Roman"/>
          <w:b/>
          <w:sz w:val="24"/>
          <w:szCs w:val="24"/>
        </w:rPr>
        <w:t>2.500.000.000</w:t>
      </w:r>
      <w:r>
        <w:rPr>
          <w:rFonts w:ascii="Times New Roman" w:hAnsi="Times New Roman" w:cs="Times New Roman"/>
          <w:b/>
          <w:sz w:val="24"/>
          <w:szCs w:val="24"/>
        </w:rPr>
        <w:t xml:space="preserve"> </w:t>
      </w:r>
      <w:r w:rsidRPr="00910B80">
        <w:rPr>
          <w:rFonts w:ascii="Times New Roman" w:hAnsi="Times New Roman" w:cs="Times New Roman"/>
          <w:b/>
          <w:sz w:val="24"/>
          <w:szCs w:val="24"/>
        </w:rPr>
        <w:t>TL’</w:t>
      </w:r>
      <w:r w:rsidRPr="00910B80">
        <w:rPr>
          <w:rFonts w:ascii="Times New Roman" w:hAnsi="Times New Roman" w:cs="Times New Roman"/>
          <w:sz w:val="24"/>
          <w:szCs w:val="24"/>
        </w:rPr>
        <w:t>sinin Alacaklardan Tahsilat,</w:t>
      </w:r>
    </w:p>
    <w:p w:rsidR="00271565"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b/>
          <w:sz w:val="24"/>
          <w:szCs w:val="24"/>
        </w:rPr>
        <w:t xml:space="preserve">        (-</w:t>
      </w:r>
      <w:r>
        <w:rPr>
          <w:rFonts w:ascii="Times New Roman" w:hAnsi="Times New Roman" w:cs="Times New Roman"/>
          <w:b/>
          <w:sz w:val="24"/>
          <w:szCs w:val="24"/>
        </w:rPr>
        <w:t xml:space="preserve">500.000,00) </w:t>
      </w:r>
      <w:r w:rsidRPr="00910B80">
        <w:rPr>
          <w:rFonts w:ascii="Times New Roman" w:hAnsi="Times New Roman" w:cs="Times New Roman"/>
          <w:b/>
          <w:sz w:val="24"/>
          <w:szCs w:val="24"/>
        </w:rPr>
        <w:t>TL</w:t>
      </w:r>
      <w:r w:rsidRPr="00910B80">
        <w:rPr>
          <w:rFonts w:ascii="Times New Roman" w:hAnsi="Times New Roman" w:cs="Times New Roman"/>
          <w:sz w:val="24"/>
          <w:szCs w:val="24"/>
        </w:rPr>
        <w:t xml:space="preserve">’sinin </w:t>
      </w:r>
      <w:proofErr w:type="spellStart"/>
      <w:r w:rsidRPr="00910B80">
        <w:rPr>
          <w:rFonts w:ascii="Times New Roman" w:hAnsi="Times New Roman" w:cs="Times New Roman"/>
          <w:sz w:val="24"/>
          <w:szCs w:val="24"/>
        </w:rPr>
        <w:t>Red</w:t>
      </w:r>
      <w:proofErr w:type="spellEnd"/>
      <w:r w:rsidRPr="00910B80">
        <w:rPr>
          <w:rFonts w:ascii="Times New Roman" w:hAnsi="Times New Roman" w:cs="Times New Roman"/>
          <w:sz w:val="24"/>
          <w:szCs w:val="24"/>
        </w:rPr>
        <w:t xml:space="preserve"> ve İadelerden meydana geldiği,</w:t>
      </w:r>
    </w:p>
    <w:p w:rsidR="00271565" w:rsidRPr="00910B80" w:rsidRDefault="00271565" w:rsidP="00271565">
      <w:pPr>
        <w:pStyle w:val="AralkYok"/>
        <w:ind w:right="0" w:firstLine="0"/>
        <w:rPr>
          <w:rFonts w:ascii="Times New Roman" w:hAnsi="Times New Roman" w:cs="Times New Roman"/>
          <w:sz w:val="24"/>
          <w:szCs w:val="24"/>
        </w:rPr>
      </w:pPr>
    </w:p>
    <w:p w:rsidR="00271565" w:rsidRDefault="00271565" w:rsidP="00271565">
      <w:pPr>
        <w:pStyle w:val="AralkYok"/>
        <w:ind w:right="0"/>
        <w:rPr>
          <w:rFonts w:ascii="Times New Roman" w:hAnsi="Times New Roman" w:cs="Times New Roman"/>
          <w:b/>
          <w:sz w:val="24"/>
          <w:szCs w:val="24"/>
        </w:rPr>
      </w:pPr>
      <w:r w:rsidRPr="00910B80">
        <w:rPr>
          <w:rFonts w:ascii="Times New Roman" w:hAnsi="Times New Roman" w:cs="Times New Roman"/>
          <w:b/>
          <w:sz w:val="24"/>
          <w:szCs w:val="24"/>
        </w:rPr>
        <w:t>03- Teşebbüs ve Mülkiyet Gelirleri</w:t>
      </w:r>
    </w:p>
    <w:p w:rsidR="00271565" w:rsidRPr="00910B80"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 xml:space="preserve">Bu bölüm, Mal ve Hizmet Satış Gelirleri, Malların Kullanma veya Faaliyette Bulunma İzni Gelirleri, KİT ve Kamu Bankaları Gelirleri Kurumlar Hasılatı, Kira Gelirleri ile Diğer Teşebbüs ve Mülkiyet Gelirlerinden oluşmakta olup toplam </w:t>
      </w:r>
      <w:r w:rsidRPr="00CB121C">
        <w:rPr>
          <w:rFonts w:ascii="Times New Roman" w:hAnsi="Times New Roman" w:cs="Times New Roman"/>
          <w:b/>
          <w:sz w:val="24"/>
          <w:szCs w:val="24"/>
        </w:rPr>
        <w:t>36.306.250.000</w:t>
      </w:r>
      <w:r>
        <w:rPr>
          <w:rFonts w:ascii="Times New Roman" w:hAnsi="Times New Roman" w:cs="Times New Roman"/>
          <w:b/>
          <w:sz w:val="24"/>
          <w:szCs w:val="24"/>
        </w:rPr>
        <w:t xml:space="preserve"> </w:t>
      </w:r>
      <w:r w:rsidRPr="00910B80">
        <w:rPr>
          <w:rFonts w:ascii="Times New Roman" w:hAnsi="Times New Roman" w:cs="Times New Roman"/>
          <w:b/>
          <w:sz w:val="24"/>
          <w:szCs w:val="24"/>
        </w:rPr>
        <w:t xml:space="preserve">TL </w:t>
      </w:r>
      <w:r w:rsidRPr="00910B80">
        <w:rPr>
          <w:rFonts w:ascii="Times New Roman" w:hAnsi="Times New Roman" w:cs="Times New Roman"/>
          <w:sz w:val="24"/>
          <w:szCs w:val="24"/>
        </w:rPr>
        <w:t>tahmin edildiği,</w:t>
      </w:r>
    </w:p>
    <w:p w:rsidR="00271565" w:rsidRPr="00910B80" w:rsidRDefault="00271565" w:rsidP="00271565">
      <w:pPr>
        <w:pStyle w:val="AralkYok"/>
        <w:ind w:right="0" w:firstLine="0"/>
        <w:rPr>
          <w:rFonts w:ascii="Times New Roman" w:hAnsi="Times New Roman" w:cs="Times New Roman"/>
          <w:sz w:val="24"/>
          <w:szCs w:val="24"/>
        </w:rPr>
      </w:pPr>
    </w:p>
    <w:p w:rsidR="00854841" w:rsidRDefault="00854841" w:rsidP="00271565">
      <w:pPr>
        <w:pStyle w:val="AralkYok"/>
        <w:ind w:right="0"/>
        <w:rPr>
          <w:rFonts w:ascii="Times New Roman" w:hAnsi="Times New Roman" w:cs="Times New Roman"/>
          <w:b/>
          <w:sz w:val="24"/>
          <w:szCs w:val="24"/>
        </w:rPr>
      </w:pPr>
    </w:p>
    <w:p w:rsidR="00854841" w:rsidRDefault="00854841" w:rsidP="00271565">
      <w:pPr>
        <w:pStyle w:val="AralkYok"/>
        <w:ind w:right="0"/>
        <w:rPr>
          <w:rFonts w:ascii="Times New Roman" w:hAnsi="Times New Roman" w:cs="Times New Roman"/>
          <w:b/>
          <w:sz w:val="24"/>
          <w:szCs w:val="24"/>
        </w:rPr>
      </w:pPr>
    </w:p>
    <w:p w:rsidR="00854841" w:rsidRDefault="00854841" w:rsidP="00854841">
      <w:pPr>
        <w:jc w:val="center"/>
      </w:pPr>
      <w:r>
        <w:t>-4-</w:t>
      </w:r>
    </w:p>
    <w:p w:rsidR="00854841" w:rsidRDefault="00854841" w:rsidP="00854841">
      <w:pPr>
        <w:pStyle w:val="AralkYok"/>
        <w:ind w:right="0"/>
        <w:jc w:val="center"/>
        <w:rPr>
          <w:rFonts w:ascii="Times New Roman" w:hAnsi="Times New Roman" w:cs="Times New Roman"/>
          <w:b/>
          <w:sz w:val="24"/>
          <w:szCs w:val="24"/>
        </w:rPr>
      </w:pPr>
    </w:p>
    <w:p w:rsidR="00854841" w:rsidRDefault="00854841" w:rsidP="00271565">
      <w:pPr>
        <w:pStyle w:val="AralkYok"/>
        <w:ind w:right="0"/>
        <w:rPr>
          <w:rFonts w:ascii="Times New Roman" w:hAnsi="Times New Roman" w:cs="Times New Roman"/>
          <w:b/>
          <w:sz w:val="24"/>
          <w:szCs w:val="24"/>
        </w:rPr>
      </w:pPr>
    </w:p>
    <w:p w:rsidR="00854841" w:rsidRDefault="00854841" w:rsidP="00271565">
      <w:pPr>
        <w:pStyle w:val="AralkYok"/>
        <w:ind w:right="0"/>
        <w:rPr>
          <w:rFonts w:ascii="Times New Roman" w:hAnsi="Times New Roman" w:cs="Times New Roman"/>
          <w:b/>
          <w:sz w:val="24"/>
          <w:szCs w:val="24"/>
        </w:rPr>
      </w:pPr>
    </w:p>
    <w:p w:rsidR="00271565" w:rsidRPr="00422AEE" w:rsidRDefault="00271565" w:rsidP="00271565">
      <w:pPr>
        <w:pStyle w:val="AralkYok"/>
        <w:ind w:right="0"/>
        <w:rPr>
          <w:rFonts w:ascii="Times New Roman" w:hAnsi="Times New Roman" w:cs="Times New Roman"/>
          <w:b/>
          <w:sz w:val="24"/>
          <w:szCs w:val="24"/>
        </w:rPr>
      </w:pPr>
      <w:r w:rsidRPr="00422AEE">
        <w:rPr>
          <w:rFonts w:ascii="Times New Roman" w:hAnsi="Times New Roman" w:cs="Times New Roman"/>
          <w:b/>
          <w:sz w:val="24"/>
          <w:szCs w:val="24"/>
        </w:rPr>
        <w:t>03.01-</w:t>
      </w:r>
      <w:r>
        <w:rPr>
          <w:rFonts w:ascii="Times New Roman" w:hAnsi="Times New Roman" w:cs="Times New Roman"/>
          <w:b/>
          <w:sz w:val="24"/>
          <w:szCs w:val="24"/>
        </w:rPr>
        <w:t xml:space="preserve"> </w:t>
      </w:r>
      <w:r w:rsidRPr="00422AEE">
        <w:rPr>
          <w:rFonts w:ascii="Times New Roman" w:hAnsi="Times New Roman" w:cs="Times New Roman"/>
          <w:b/>
          <w:sz w:val="24"/>
          <w:szCs w:val="24"/>
        </w:rPr>
        <w:t>Mal ve Hizmet Satış Gelirleri</w:t>
      </w:r>
    </w:p>
    <w:p w:rsidR="00271565" w:rsidRPr="008525A0"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 xml:space="preserve">Bu bölüm, Mal Satış Gelirleri ve Hizmet Gelirlerinden oluşmakta olup toplam </w:t>
      </w:r>
      <w:r>
        <w:rPr>
          <w:rFonts w:ascii="Times New Roman" w:hAnsi="Times New Roman" w:cs="Times New Roman"/>
          <w:sz w:val="24"/>
          <w:szCs w:val="24"/>
        </w:rPr>
        <w:t xml:space="preserve">768.500.000,00 </w:t>
      </w:r>
      <w:r w:rsidRPr="008525A0">
        <w:rPr>
          <w:rFonts w:ascii="Times New Roman" w:hAnsi="Times New Roman" w:cs="Times New Roman"/>
          <w:sz w:val="24"/>
          <w:szCs w:val="24"/>
        </w:rPr>
        <w:t>TL tahmin edildiği,</w:t>
      </w:r>
    </w:p>
    <w:p w:rsidR="00271565" w:rsidRPr="008525A0" w:rsidRDefault="00271565" w:rsidP="00271565">
      <w:pPr>
        <w:pStyle w:val="AralkYok"/>
        <w:ind w:right="0" w:firstLine="0"/>
        <w:rPr>
          <w:rFonts w:ascii="Times New Roman" w:hAnsi="Times New Roman" w:cs="Times New Roman"/>
          <w:sz w:val="24"/>
          <w:szCs w:val="24"/>
        </w:rPr>
      </w:pPr>
    </w:p>
    <w:p w:rsidR="00271565" w:rsidRPr="00422AEE" w:rsidRDefault="00271565" w:rsidP="00271565">
      <w:pPr>
        <w:pStyle w:val="AralkYok"/>
        <w:ind w:right="0"/>
        <w:rPr>
          <w:rFonts w:ascii="Times New Roman" w:hAnsi="Times New Roman" w:cs="Times New Roman"/>
          <w:b/>
          <w:sz w:val="24"/>
          <w:szCs w:val="24"/>
        </w:rPr>
      </w:pPr>
      <w:r w:rsidRPr="00422AEE">
        <w:rPr>
          <w:rFonts w:ascii="Times New Roman" w:hAnsi="Times New Roman" w:cs="Times New Roman"/>
          <w:b/>
          <w:sz w:val="24"/>
          <w:szCs w:val="24"/>
        </w:rPr>
        <w:t>03.02-</w:t>
      </w:r>
      <w:r>
        <w:rPr>
          <w:rFonts w:ascii="Times New Roman" w:hAnsi="Times New Roman" w:cs="Times New Roman"/>
          <w:b/>
          <w:sz w:val="24"/>
          <w:szCs w:val="24"/>
        </w:rPr>
        <w:t xml:space="preserve"> </w:t>
      </w:r>
      <w:r w:rsidRPr="00422AEE">
        <w:rPr>
          <w:rFonts w:ascii="Times New Roman" w:hAnsi="Times New Roman" w:cs="Times New Roman"/>
          <w:b/>
          <w:sz w:val="24"/>
          <w:szCs w:val="24"/>
        </w:rPr>
        <w:t>Malların Kullanma veya Faaliyette Bulunma İzni Gelirleri</w:t>
      </w:r>
    </w:p>
    <w:p w:rsidR="00271565" w:rsidRPr="00910B80"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 xml:space="preserve">Bu bölüm, Malların Kullanma veya Faaliyette Bulunma İzni Gelirleri içinde yer alıyor olup </w:t>
      </w:r>
      <w:r w:rsidRPr="008525A0">
        <w:rPr>
          <w:rFonts w:ascii="Times New Roman" w:hAnsi="Times New Roman" w:cs="Times New Roman"/>
          <w:sz w:val="24"/>
          <w:szCs w:val="24"/>
        </w:rPr>
        <w:t xml:space="preserve">toplam </w:t>
      </w:r>
      <w:r w:rsidRPr="00CB121C">
        <w:rPr>
          <w:rFonts w:ascii="Times New Roman" w:hAnsi="Times New Roman" w:cs="Times New Roman"/>
          <w:sz w:val="24"/>
          <w:szCs w:val="24"/>
        </w:rPr>
        <w:t>1.000.000</w:t>
      </w:r>
      <w:r>
        <w:rPr>
          <w:rFonts w:ascii="Times New Roman" w:hAnsi="Times New Roman" w:cs="Times New Roman"/>
          <w:sz w:val="24"/>
          <w:szCs w:val="24"/>
        </w:rPr>
        <w:t xml:space="preserve">,00 </w:t>
      </w:r>
      <w:r w:rsidRPr="008525A0">
        <w:rPr>
          <w:rFonts w:ascii="Times New Roman" w:hAnsi="Times New Roman" w:cs="Times New Roman"/>
          <w:sz w:val="24"/>
          <w:szCs w:val="24"/>
        </w:rPr>
        <w:t>TL</w:t>
      </w:r>
      <w:r w:rsidRPr="00910B80">
        <w:rPr>
          <w:rFonts w:ascii="Times New Roman" w:hAnsi="Times New Roman" w:cs="Times New Roman"/>
          <w:sz w:val="24"/>
          <w:szCs w:val="24"/>
        </w:rPr>
        <w:t xml:space="preserve"> tahmin edildiği,</w:t>
      </w:r>
    </w:p>
    <w:p w:rsidR="00271565" w:rsidRPr="00910B80" w:rsidRDefault="00271565" w:rsidP="00271565">
      <w:pPr>
        <w:pStyle w:val="AralkYok"/>
        <w:ind w:right="0" w:firstLine="0"/>
        <w:rPr>
          <w:rFonts w:ascii="Times New Roman" w:hAnsi="Times New Roman" w:cs="Times New Roman"/>
          <w:sz w:val="24"/>
          <w:szCs w:val="24"/>
        </w:rPr>
      </w:pPr>
    </w:p>
    <w:p w:rsidR="00271565" w:rsidRPr="00422AEE" w:rsidRDefault="00271565" w:rsidP="00271565">
      <w:pPr>
        <w:pStyle w:val="AralkYok"/>
        <w:ind w:right="0"/>
        <w:rPr>
          <w:rFonts w:ascii="Times New Roman" w:hAnsi="Times New Roman" w:cs="Times New Roman"/>
          <w:b/>
          <w:sz w:val="24"/>
          <w:szCs w:val="24"/>
        </w:rPr>
      </w:pPr>
      <w:r w:rsidRPr="00422AEE">
        <w:rPr>
          <w:rFonts w:ascii="Times New Roman" w:hAnsi="Times New Roman" w:cs="Times New Roman"/>
          <w:b/>
          <w:sz w:val="24"/>
          <w:szCs w:val="24"/>
        </w:rPr>
        <w:t>03.03- KİT ve Kamu Bankaları Gelirleri</w:t>
      </w:r>
    </w:p>
    <w:p w:rsidR="00271565" w:rsidRDefault="00271565" w:rsidP="00271565">
      <w:pPr>
        <w:pStyle w:val="AralkYok"/>
        <w:ind w:right="0"/>
        <w:jc w:val="left"/>
        <w:rPr>
          <w:rFonts w:ascii="Times New Roman" w:hAnsi="Times New Roman" w:cs="Times New Roman"/>
          <w:sz w:val="24"/>
          <w:szCs w:val="24"/>
        </w:rPr>
      </w:pPr>
      <w:r w:rsidRPr="00910B80">
        <w:rPr>
          <w:rFonts w:ascii="Times New Roman" w:hAnsi="Times New Roman" w:cs="Times New Roman"/>
          <w:sz w:val="24"/>
          <w:szCs w:val="24"/>
        </w:rPr>
        <w:t xml:space="preserve">Bu bölüm, İştirak Gelirlerinden (kar payı dağıtımından hisse tutarı) oluşmakta olup </w:t>
      </w:r>
      <w:r w:rsidRPr="008525A0">
        <w:rPr>
          <w:rFonts w:ascii="Times New Roman" w:hAnsi="Times New Roman" w:cs="Times New Roman"/>
          <w:sz w:val="24"/>
          <w:szCs w:val="24"/>
        </w:rPr>
        <w:t xml:space="preserve">toplam </w:t>
      </w:r>
      <w:r w:rsidRPr="00CB121C">
        <w:rPr>
          <w:rFonts w:ascii="Times New Roman" w:hAnsi="Times New Roman" w:cs="Times New Roman"/>
          <w:sz w:val="24"/>
          <w:szCs w:val="24"/>
        </w:rPr>
        <w:t>700.000</w:t>
      </w:r>
      <w:r>
        <w:rPr>
          <w:rFonts w:ascii="Times New Roman" w:hAnsi="Times New Roman" w:cs="Times New Roman"/>
          <w:sz w:val="24"/>
          <w:szCs w:val="24"/>
        </w:rPr>
        <w:t xml:space="preserve">,00 </w:t>
      </w:r>
      <w:r w:rsidRPr="008525A0">
        <w:rPr>
          <w:rFonts w:ascii="Times New Roman" w:hAnsi="Times New Roman" w:cs="Times New Roman"/>
          <w:sz w:val="24"/>
          <w:szCs w:val="24"/>
        </w:rPr>
        <w:t>TL tahmin edildiği</w:t>
      </w:r>
      <w:r w:rsidRPr="00910B80">
        <w:rPr>
          <w:rFonts w:ascii="Times New Roman" w:hAnsi="Times New Roman" w:cs="Times New Roman"/>
          <w:sz w:val="24"/>
          <w:szCs w:val="24"/>
        </w:rPr>
        <w:t>,</w:t>
      </w:r>
    </w:p>
    <w:p w:rsidR="00271565" w:rsidRDefault="00271565" w:rsidP="00271565">
      <w:pPr>
        <w:pStyle w:val="AralkYok"/>
        <w:ind w:right="0"/>
        <w:jc w:val="left"/>
        <w:rPr>
          <w:rFonts w:ascii="Times New Roman" w:hAnsi="Times New Roman" w:cs="Times New Roman"/>
          <w:sz w:val="24"/>
          <w:szCs w:val="24"/>
        </w:rPr>
      </w:pPr>
    </w:p>
    <w:p w:rsidR="00271565" w:rsidRPr="00B947CD" w:rsidRDefault="00271565" w:rsidP="00271565">
      <w:pPr>
        <w:pStyle w:val="AralkYok"/>
        <w:ind w:right="0"/>
        <w:rPr>
          <w:rFonts w:ascii="Times New Roman" w:hAnsi="Times New Roman" w:cs="Times New Roman"/>
          <w:b/>
          <w:sz w:val="24"/>
          <w:szCs w:val="24"/>
        </w:rPr>
      </w:pPr>
      <w:r w:rsidRPr="00B947CD">
        <w:rPr>
          <w:rFonts w:ascii="Times New Roman" w:hAnsi="Times New Roman" w:cs="Times New Roman"/>
          <w:b/>
          <w:sz w:val="24"/>
          <w:szCs w:val="24"/>
        </w:rPr>
        <w:t>03.04- Kurumlar Hasılatı</w:t>
      </w:r>
    </w:p>
    <w:p w:rsidR="00271565"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sz w:val="24"/>
          <w:szCs w:val="24"/>
        </w:rPr>
        <w:t xml:space="preserve">Bu bölüm, Mahalli İdareler Kurumlar Hasılatı adı altında Su Hizmetlerine İlişkin Kurumlar Hasılatı olarak toplam </w:t>
      </w:r>
      <w:r w:rsidRPr="00CB121C">
        <w:rPr>
          <w:rFonts w:ascii="Times New Roman" w:hAnsi="Times New Roman" w:cs="Times New Roman"/>
          <w:sz w:val="24"/>
          <w:szCs w:val="24"/>
        </w:rPr>
        <w:t>33.900.500.000</w:t>
      </w:r>
      <w:r>
        <w:rPr>
          <w:rFonts w:ascii="Times New Roman" w:hAnsi="Times New Roman" w:cs="Times New Roman"/>
          <w:sz w:val="24"/>
          <w:szCs w:val="24"/>
        </w:rPr>
        <w:t xml:space="preserve">,00 </w:t>
      </w:r>
      <w:r w:rsidRPr="00EB5652">
        <w:rPr>
          <w:rFonts w:ascii="Times New Roman" w:hAnsi="Times New Roman" w:cs="Times New Roman"/>
          <w:sz w:val="24"/>
          <w:szCs w:val="24"/>
        </w:rPr>
        <w:t>TL</w:t>
      </w:r>
      <w:r w:rsidRPr="00910B80">
        <w:rPr>
          <w:rFonts w:ascii="Times New Roman" w:hAnsi="Times New Roman" w:cs="Times New Roman"/>
          <w:sz w:val="24"/>
          <w:szCs w:val="24"/>
        </w:rPr>
        <w:t xml:space="preserve"> tahmin edildiği görülmüştür.</w:t>
      </w:r>
    </w:p>
    <w:p w:rsidR="00271565" w:rsidRDefault="00271565" w:rsidP="00271565">
      <w:pPr>
        <w:pStyle w:val="AralkYok"/>
        <w:ind w:right="0"/>
        <w:rPr>
          <w:rFonts w:ascii="Times New Roman" w:hAnsi="Times New Roman" w:cs="Times New Roman"/>
          <w:sz w:val="24"/>
          <w:szCs w:val="24"/>
        </w:rPr>
      </w:pPr>
    </w:p>
    <w:p w:rsidR="00271565" w:rsidRDefault="00271565" w:rsidP="00271565">
      <w:pPr>
        <w:pStyle w:val="AralkYok"/>
        <w:ind w:right="0"/>
        <w:rPr>
          <w:rFonts w:ascii="Times New Roman" w:hAnsi="Times New Roman" w:cs="Times New Roman"/>
          <w:sz w:val="24"/>
          <w:szCs w:val="24"/>
        </w:rPr>
      </w:pPr>
      <w:r w:rsidRPr="00910B80">
        <w:rPr>
          <w:rFonts w:ascii="Times New Roman" w:hAnsi="Times New Roman" w:cs="Times New Roman"/>
          <w:b/>
          <w:sz w:val="24"/>
          <w:szCs w:val="24"/>
        </w:rPr>
        <w:t>03.06-</w:t>
      </w:r>
      <w:r>
        <w:rPr>
          <w:rFonts w:ascii="Times New Roman" w:hAnsi="Times New Roman" w:cs="Times New Roman"/>
          <w:b/>
          <w:sz w:val="24"/>
          <w:szCs w:val="24"/>
        </w:rPr>
        <w:t xml:space="preserve"> </w:t>
      </w:r>
      <w:r w:rsidRPr="00380205">
        <w:rPr>
          <w:rFonts w:ascii="Times New Roman" w:hAnsi="Times New Roman" w:cs="Times New Roman"/>
          <w:b/>
          <w:sz w:val="24"/>
          <w:szCs w:val="24"/>
        </w:rPr>
        <w:t>Kira Gelirleri</w:t>
      </w:r>
    </w:p>
    <w:p w:rsidR="00271565" w:rsidRDefault="00271565" w:rsidP="00271565">
      <w:pPr>
        <w:pStyle w:val="AralkYok"/>
        <w:ind w:right="-1"/>
      </w:pPr>
      <w:r w:rsidRPr="00910B80">
        <w:rPr>
          <w:rFonts w:ascii="Times New Roman" w:hAnsi="Times New Roman" w:cs="Times New Roman"/>
          <w:sz w:val="24"/>
          <w:szCs w:val="24"/>
        </w:rPr>
        <w:t xml:space="preserve">Bu bölüm, Taşınır ve Taşınmaz Kiralarından oluşmakta olup toplam </w:t>
      </w:r>
      <w:r w:rsidRPr="00033AF6">
        <w:rPr>
          <w:rFonts w:ascii="Times New Roman" w:hAnsi="Times New Roman" w:cs="Times New Roman"/>
          <w:sz w:val="24"/>
          <w:szCs w:val="24"/>
        </w:rPr>
        <w:t>8.050.000</w:t>
      </w:r>
      <w:r>
        <w:rPr>
          <w:rFonts w:ascii="Times New Roman" w:hAnsi="Times New Roman" w:cs="Times New Roman"/>
          <w:sz w:val="24"/>
          <w:szCs w:val="24"/>
        </w:rPr>
        <w:t xml:space="preserve">,00 </w:t>
      </w:r>
      <w:r w:rsidRPr="008525A0">
        <w:rPr>
          <w:rFonts w:ascii="Times New Roman" w:hAnsi="Times New Roman" w:cs="Times New Roman"/>
          <w:sz w:val="24"/>
          <w:szCs w:val="24"/>
        </w:rPr>
        <w:t>TL</w:t>
      </w:r>
      <w:r w:rsidRPr="00910B80">
        <w:rPr>
          <w:rFonts w:ascii="Times New Roman" w:hAnsi="Times New Roman" w:cs="Times New Roman"/>
          <w:sz w:val="24"/>
          <w:szCs w:val="24"/>
        </w:rPr>
        <w:t xml:space="preserve"> tahmin edildiği,</w:t>
      </w:r>
    </w:p>
    <w:p w:rsidR="00271565" w:rsidRDefault="00271565" w:rsidP="00271565">
      <w:pPr>
        <w:ind w:right="-1" w:firstLine="708"/>
        <w:jc w:val="both"/>
      </w:pPr>
    </w:p>
    <w:p w:rsidR="00271565" w:rsidRPr="00215F86"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b/>
          <w:sz w:val="24"/>
          <w:szCs w:val="24"/>
        </w:rPr>
        <w:t>03.09-</w:t>
      </w:r>
      <w:r>
        <w:rPr>
          <w:rFonts w:ascii="Times New Roman" w:hAnsi="Times New Roman" w:cs="Times New Roman"/>
          <w:b/>
          <w:sz w:val="24"/>
          <w:szCs w:val="24"/>
        </w:rPr>
        <w:t xml:space="preserve"> </w:t>
      </w:r>
      <w:r w:rsidRPr="00380205">
        <w:rPr>
          <w:rFonts w:ascii="Times New Roman" w:hAnsi="Times New Roman" w:cs="Times New Roman"/>
          <w:b/>
          <w:sz w:val="24"/>
          <w:szCs w:val="24"/>
        </w:rPr>
        <w:t>Diğer Teşebbüs ve Mülkiyet Gelirleri</w:t>
      </w: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 xml:space="preserve">Bu bölüm, Diğer Çeşitli Teşebbüs ve Mülkiyet Gelirlerinden oluşmakta olup toplam </w:t>
      </w:r>
      <w:r w:rsidRPr="00033AF6">
        <w:rPr>
          <w:rFonts w:ascii="Times New Roman" w:hAnsi="Times New Roman" w:cs="Times New Roman"/>
          <w:sz w:val="24"/>
          <w:szCs w:val="24"/>
        </w:rPr>
        <w:t>1.627.500.000</w:t>
      </w:r>
      <w:r>
        <w:rPr>
          <w:rFonts w:ascii="Times New Roman" w:hAnsi="Times New Roman" w:cs="Times New Roman"/>
          <w:sz w:val="24"/>
          <w:szCs w:val="24"/>
        </w:rPr>
        <w:t xml:space="preserve">,00 </w:t>
      </w:r>
      <w:r w:rsidRPr="008525A0">
        <w:rPr>
          <w:rFonts w:ascii="Times New Roman" w:hAnsi="Times New Roman" w:cs="Times New Roman"/>
          <w:sz w:val="24"/>
          <w:szCs w:val="24"/>
        </w:rPr>
        <w:t>TL</w:t>
      </w:r>
      <w:r w:rsidRPr="00910B80">
        <w:rPr>
          <w:rFonts w:ascii="Times New Roman" w:hAnsi="Times New Roman" w:cs="Times New Roman"/>
          <w:sz w:val="24"/>
          <w:szCs w:val="24"/>
        </w:rPr>
        <w:t xml:space="preserve"> tahmin edildiği,</w:t>
      </w:r>
    </w:p>
    <w:p w:rsidR="00271565" w:rsidRPr="00910B80" w:rsidRDefault="00271565" w:rsidP="00271565">
      <w:pPr>
        <w:pStyle w:val="AralkYok"/>
        <w:ind w:right="-1" w:firstLine="0"/>
        <w:rPr>
          <w:rFonts w:ascii="Times New Roman" w:hAnsi="Times New Roman" w:cs="Times New Roman"/>
          <w:sz w:val="24"/>
          <w:szCs w:val="24"/>
        </w:rPr>
      </w:pPr>
    </w:p>
    <w:p w:rsidR="00271565" w:rsidRPr="00910B80" w:rsidRDefault="00271565" w:rsidP="00271565">
      <w:pPr>
        <w:pStyle w:val="AralkYok"/>
        <w:ind w:left="709" w:right="-1" w:firstLine="0"/>
        <w:rPr>
          <w:rFonts w:ascii="Times New Roman" w:hAnsi="Times New Roman" w:cs="Times New Roman"/>
          <w:sz w:val="24"/>
          <w:szCs w:val="24"/>
        </w:rPr>
      </w:pPr>
      <w:r>
        <w:rPr>
          <w:rFonts w:ascii="Times New Roman" w:hAnsi="Times New Roman" w:cs="Times New Roman"/>
          <w:b/>
          <w:sz w:val="24"/>
          <w:szCs w:val="24"/>
        </w:rPr>
        <w:t>05</w:t>
      </w:r>
      <w:r w:rsidRPr="00910B80">
        <w:rPr>
          <w:rFonts w:ascii="Times New Roman" w:hAnsi="Times New Roman" w:cs="Times New Roman"/>
          <w:b/>
          <w:sz w:val="24"/>
          <w:szCs w:val="24"/>
        </w:rPr>
        <w:t>- Diğer Gelirler</w:t>
      </w: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Bu bölüm, Faiz Gelirleri, Kişi ve Kurumlardan Alınan Paylar, Para Cezaları ile Diğer Çeşitli Gelirlerden oluşmakta olup</w:t>
      </w:r>
      <w:r w:rsidRPr="00372E74">
        <w:rPr>
          <w:rFonts w:ascii="Times New Roman" w:hAnsi="Times New Roman" w:cs="Times New Roman"/>
          <w:sz w:val="24"/>
          <w:szCs w:val="24"/>
        </w:rPr>
        <w:t>, 8.194.250.000,00 TL</w:t>
      </w:r>
      <w:r w:rsidRPr="00910B80">
        <w:rPr>
          <w:rFonts w:ascii="Times New Roman" w:hAnsi="Times New Roman" w:cs="Times New Roman"/>
          <w:sz w:val="24"/>
          <w:szCs w:val="24"/>
        </w:rPr>
        <w:t xml:space="preserve"> tahmin edildiği,</w:t>
      </w:r>
    </w:p>
    <w:p w:rsidR="00271565" w:rsidRPr="00910B80" w:rsidRDefault="00271565" w:rsidP="00271565">
      <w:pPr>
        <w:pStyle w:val="AralkYok"/>
        <w:ind w:right="-1" w:firstLine="0"/>
        <w:rPr>
          <w:rFonts w:ascii="Times New Roman" w:hAnsi="Times New Roman" w:cs="Times New Roman"/>
          <w:sz w:val="24"/>
          <w:szCs w:val="24"/>
        </w:rPr>
      </w:pPr>
    </w:p>
    <w:p w:rsidR="00271565" w:rsidRPr="006C2167" w:rsidRDefault="00271565" w:rsidP="00271565">
      <w:pPr>
        <w:pStyle w:val="AralkYok"/>
        <w:ind w:right="-1"/>
        <w:rPr>
          <w:rFonts w:ascii="Times New Roman" w:hAnsi="Times New Roman" w:cs="Times New Roman"/>
          <w:b/>
          <w:sz w:val="24"/>
          <w:szCs w:val="24"/>
        </w:rPr>
      </w:pPr>
      <w:r w:rsidRPr="006C2167">
        <w:rPr>
          <w:rFonts w:ascii="Times New Roman" w:hAnsi="Times New Roman" w:cs="Times New Roman"/>
          <w:b/>
          <w:sz w:val="24"/>
          <w:szCs w:val="24"/>
        </w:rPr>
        <w:t>05.01- Faiz Gelirleri</w:t>
      </w: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 xml:space="preserve">Bu bölüm, Takipteki Kurum Alacakları Faizleri ve Diğer Faizlerden oluşmakta olup toplam </w:t>
      </w:r>
      <w:r w:rsidRPr="0088105C">
        <w:rPr>
          <w:rFonts w:ascii="Times New Roman" w:hAnsi="Times New Roman" w:cs="Times New Roman"/>
          <w:sz w:val="24"/>
          <w:szCs w:val="24"/>
        </w:rPr>
        <w:t>604.750.000</w:t>
      </w:r>
      <w:r>
        <w:rPr>
          <w:rFonts w:ascii="Times New Roman" w:hAnsi="Times New Roman" w:cs="Times New Roman"/>
          <w:sz w:val="24"/>
          <w:szCs w:val="24"/>
        </w:rPr>
        <w:t xml:space="preserve">,00 </w:t>
      </w:r>
      <w:r w:rsidRPr="008525A0">
        <w:rPr>
          <w:rFonts w:ascii="Times New Roman" w:hAnsi="Times New Roman" w:cs="Times New Roman"/>
          <w:sz w:val="24"/>
          <w:szCs w:val="24"/>
        </w:rPr>
        <w:t>TL tahmin edildiği,</w:t>
      </w:r>
    </w:p>
    <w:p w:rsidR="00271565" w:rsidRPr="008525A0" w:rsidRDefault="00271565" w:rsidP="00271565">
      <w:pPr>
        <w:pStyle w:val="AralkYok"/>
        <w:ind w:right="-1" w:firstLine="0"/>
        <w:rPr>
          <w:rFonts w:ascii="Times New Roman" w:hAnsi="Times New Roman" w:cs="Times New Roman"/>
          <w:sz w:val="24"/>
          <w:szCs w:val="24"/>
        </w:rPr>
      </w:pPr>
    </w:p>
    <w:p w:rsidR="00271565" w:rsidRPr="006C2167" w:rsidRDefault="00271565" w:rsidP="00271565">
      <w:pPr>
        <w:pStyle w:val="AralkYok"/>
        <w:ind w:right="-1"/>
        <w:rPr>
          <w:rFonts w:ascii="Times New Roman" w:hAnsi="Times New Roman" w:cs="Times New Roman"/>
          <w:b/>
          <w:sz w:val="24"/>
          <w:szCs w:val="24"/>
        </w:rPr>
      </w:pPr>
      <w:r w:rsidRPr="006C2167">
        <w:rPr>
          <w:rFonts w:ascii="Times New Roman" w:hAnsi="Times New Roman" w:cs="Times New Roman"/>
          <w:b/>
          <w:sz w:val="24"/>
          <w:szCs w:val="24"/>
        </w:rPr>
        <w:t>05.02- Kişi ve Kurumlardan Alınan Paylar</w:t>
      </w: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 xml:space="preserve">Bu bölüm, Vergi ve Harç Gelirlerinden Alınan Paylar ile Kamu Harcamalarına Katılma Paylarından oluşmakta olup toplam </w:t>
      </w:r>
      <w:r w:rsidRPr="004D20B5">
        <w:rPr>
          <w:rFonts w:ascii="Times New Roman" w:hAnsi="Times New Roman" w:cs="Times New Roman"/>
          <w:sz w:val="24"/>
          <w:szCs w:val="24"/>
        </w:rPr>
        <w:t>7.285.000.000</w:t>
      </w:r>
      <w:r>
        <w:rPr>
          <w:rFonts w:ascii="Times New Roman" w:hAnsi="Times New Roman" w:cs="Times New Roman"/>
          <w:sz w:val="24"/>
          <w:szCs w:val="24"/>
        </w:rPr>
        <w:t xml:space="preserve">,00 </w:t>
      </w:r>
      <w:r w:rsidRPr="008525A0">
        <w:rPr>
          <w:rFonts w:ascii="Times New Roman" w:hAnsi="Times New Roman" w:cs="Times New Roman"/>
          <w:sz w:val="24"/>
          <w:szCs w:val="24"/>
        </w:rPr>
        <w:t>TL</w:t>
      </w:r>
      <w:r w:rsidRPr="00910B80">
        <w:rPr>
          <w:rFonts w:ascii="Times New Roman" w:hAnsi="Times New Roman" w:cs="Times New Roman"/>
          <w:sz w:val="24"/>
          <w:szCs w:val="24"/>
        </w:rPr>
        <w:t xml:space="preserve"> tahmin edildiği,</w:t>
      </w:r>
    </w:p>
    <w:p w:rsidR="00271565" w:rsidRPr="00910B80" w:rsidRDefault="00271565" w:rsidP="00271565">
      <w:pPr>
        <w:pStyle w:val="AralkYok"/>
        <w:ind w:right="-1" w:firstLine="0"/>
        <w:rPr>
          <w:rFonts w:ascii="Times New Roman" w:hAnsi="Times New Roman" w:cs="Times New Roman"/>
          <w:sz w:val="24"/>
          <w:szCs w:val="24"/>
        </w:rPr>
      </w:pPr>
    </w:p>
    <w:p w:rsidR="00271565" w:rsidRPr="006C2167" w:rsidRDefault="00271565" w:rsidP="00271565">
      <w:pPr>
        <w:pStyle w:val="AralkYok"/>
        <w:ind w:right="-1"/>
        <w:rPr>
          <w:rFonts w:ascii="Times New Roman" w:hAnsi="Times New Roman" w:cs="Times New Roman"/>
          <w:b/>
          <w:sz w:val="24"/>
          <w:szCs w:val="24"/>
        </w:rPr>
      </w:pPr>
      <w:r w:rsidRPr="006C2167">
        <w:rPr>
          <w:rFonts w:ascii="Times New Roman" w:hAnsi="Times New Roman" w:cs="Times New Roman"/>
          <w:b/>
          <w:sz w:val="24"/>
          <w:szCs w:val="24"/>
        </w:rPr>
        <w:t>05.03- Para Cezaları</w:t>
      </w: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 xml:space="preserve">Bu bölüm, Diğer Para Cezalarından oluşmakta olup toplam </w:t>
      </w:r>
      <w:r w:rsidRPr="004D20B5">
        <w:rPr>
          <w:rFonts w:ascii="Times New Roman" w:hAnsi="Times New Roman" w:cs="Times New Roman"/>
          <w:sz w:val="24"/>
          <w:szCs w:val="24"/>
        </w:rPr>
        <w:t>38.000.000</w:t>
      </w:r>
      <w:r>
        <w:rPr>
          <w:rFonts w:ascii="Times New Roman" w:hAnsi="Times New Roman" w:cs="Times New Roman"/>
          <w:sz w:val="24"/>
          <w:szCs w:val="24"/>
        </w:rPr>
        <w:t xml:space="preserve">,00 </w:t>
      </w:r>
      <w:r w:rsidRPr="008525A0">
        <w:rPr>
          <w:rFonts w:ascii="Times New Roman" w:hAnsi="Times New Roman" w:cs="Times New Roman"/>
          <w:sz w:val="24"/>
          <w:szCs w:val="24"/>
        </w:rPr>
        <w:t>TL</w:t>
      </w:r>
      <w:r w:rsidRPr="00910B80">
        <w:rPr>
          <w:rFonts w:ascii="Times New Roman" w:hAnsi="Times New Roman" w:cs="Times New Roman"/>
          <w:sz w:val="24"/>
          <w:szCs w:val="24"/>
        </w:rPr>
        <w:t xml:space="preserve"> tahmin edildiği,</w:t>
      </w:r>
    </w:p>
    <w:p w:rsidR="00271565" w:rsidRPr="006C2167" w:rsidRDefault="00271565" w:rsidP="00271565">
      <w:pPr>
        <w:pStyle w:val="AralkYok"/>
        <w:ind w:right="-1" w:firstLine="0"/>
        <w:rPr>
          <w:rFonts w:ascii="Times New Roman" w:hAnsi="Times New Roman" w:cs="Times New Roman"/>
          <w:sz w:val="24"/>
          <w:szCs w:val="24"/>
        </w:rPr>
      </w:pPr>
    </w:p>
    <w:p w:rsidR="00271565" w:rsidRPr="006C2167" w:rsidRDefault="00271565" w:rsidP="00271565">
      <w:pPr>
        <w:pStyle w:val="AralkYok"/>
        <w:ind w:right="-1"/>
        <w:rPr>
          <w:rFonts w:ascii="Times New Roman" w:hAnsi="Times New Roman" w:cs="Times New Roman"/>
          <w:b/>
          <w:sz w:val="24"/>
          <w:szCs w:val="24"/>
        </w:rPr>
      </w:pPr>
      <w:r w:rsidRPr="006C2167">
        <w:rPr>
          <w:rFonts w:ascii="Times New Roman" w:hAnsi="Times New Roman" w:cs="Times New Roman"/>
          <w:b/>
          <w:sz w:val="24"/>
          <w:szCs w:val="24"/>
        </w:rPr>
        <w:t>05.09- Diğer Çeşitli Gelirler</w:t>
      </w: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 xml:space="preserve">Bu bölüm, Diğer Çeşitli Gelirlerden oluşmakta olup toplam </w:t>
      </w:r>
      <w:r w:rsidRPr="0027688C">
        <w:rPr>
          <w:rFonts w:ascii="Times New Roman" w:hAnsi="Times New Roman" w:cs="Times New Roman"/>
          <w:sz w:val="24"/>
          <w:szCs w:val="24"/>
        </w:rPr>
        <w:t>266.500.000</w:t>
      </w:r>
      <w:r>
        <w:rPr>
          <w:rFonts w:ascii="Times New Roman" w:hAnsi="Times New Roman" w:cs="Times New Roman"/>
          <w:sz w:val="24"/>
          <w:szCs w:val="24"/>
        </w:rPr>
        <w:t xml:space="preserve">,00 </w:t>
      </w:r>
      <w:r w:rsidRPr="008525A0">
        <w:rPr>
          <w:rFonts w:ascii="Times New Roman" w:hAnsi="Times New Roman" w:cs="Times New Roman"/>
          <w:sz w:val="24"/>
          <w:szCs w:val="24"/>
        </w:rPr>
        <w:t>TL</w:t>
      </w:r>
      <w:r w:rsidRPr="00910B80">
        <w:rPr>
          <w:rFonts w:ascii="Times New Roman" w:hAnsi="Times New Roman" w:cs="Times New Roman"/>
          <w:sz w:val="24"/>
          <w:szCs w:val="24"/>
        </w:rPr>
        <w:t xml:space="preserve"> tahmin edildiği,</w:t>
      </w:r>
    </w:p>
    <w:p w:rsidR="00271565" w:rsidRPr="006C2167" w:rsidRDefault="00271565" w:rsidP="00271565">
      <w:pPr>
        <w:pStyle w:val="AralkYok"/>
        <w:ind w:right="-1" w:firstLine="0"/>
        <w:rPr>
          <w:rFonts w:ascii="Times New Roman" w:hAnsi="Times New Roman" w:cs="Times New Roman"/>
          <w:sz w:val="24"/>
          <w:szCs w:val="24"/>
        </w:rPr>
      </w:pPr>
    </w:p>
    <w:p w:rsidR="00854841" w:rsidRDefault="00854841" w:rsidP="00271565">
      <w:pPr>
        <w:pStyle w:val="AralkYok"/>
        <w:ind w:right="-1"/>
        <w:rPr>
          <w:rFonts w:ascii="Times New Roman" w:hAnsi="Times New Roman" w:cs="Times New Roman"/>
          <w:b/>
          <w:sz w:val="24"/>
          <w:szCs w:val="24"/>
        </w:rPr>
      </w:pPr>
    </w:p>
    <w:p w:rsidR="00854841" w:rsidRDefault="00854841" w:rsidP="00854841">
      <w:pPr>
        <w:jc w:val="center"/>
        <w:rPr>
          <w:b/>
        </w:rPr>
      </w:pPr>
      <w:r>
        <w:t>-5-</w:t>
      </w:r>
    </w:p>
    <w:p w:rsidR="00854841" w:rsidRDefault="00854841" w:rsidP="00271565">
      <w:pPr>
        <w:pStyle w:val="AralkYok"/>
        <w:ind w:right="-1"/>
        <w:rPr>
          <w:rFonts w:ascii="Times New Roman" w:hAnsi="Times New Roman" w:cs="Times New Roman"/>
          <w:b/>
          <w:sz w:val="24"/>
          <w:szCs w:val="24"/>
        </w:rPr>
      </w:pPr>
    </w:p>
    <w:p w:rsidR="00854841" w:rsidRDefault="00854841" w:rsidP="00271565">
      <w:pPr>
        <w:pStyle w:val="AralkYok"/>
        <w:ind w:right="-1"/>
        <w:rPr>
          <w:rFonts w:ascii="Times New Roman" w:hAnsi="Times New Roman" w:cs="Times New Roman"/>
          <w:b/>
          <w:sz w:val="24"/>
          <w:szCs w:val="24"/>
        </w:rPr>
      </w:pPr>
    </w:p>
    <w:p w:rsidR="00854841" w:rsidRDefault="00854841" w:rsidP="00271565">
      <w:pPr>
        <w:pStyle w:val="AralkYok"/>
        <w:ind w:right="-1"/>
        <w:rPr>
          <w:rFonts w:ascii="Times New Roman" w:hAnsi="Times New Roman" w:cs="Times New Roman"/>
          <w:b/>
          <w:sz w:val="24"/>
          <w:szCs w:val="24"/>
        </w:rPr>
      </w:pPr>
    </w:p>
    <w:p w:rsidR="00271565" w:rsidRPr="00910B80"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b/>
          <w:sz w:val="24"/>
          <w:szCs w:val="24"/>
        </w:rPr>
        <w:t>08- Alacaklardan Tahsilat</w:t>
      </w:r>
    </w:p>
    <w:p w:rsidR="00271565" w:rsidRPr="00EC5E49"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 xml:space="preserve">İdarenin bu bölümdeki tahmin edilen gelirinin </w:t>
      </w:r>
      <w:r w:rsidRPr="00EC5E49">
        <w:rPr>
          <w:rFonts w:ascii="Times New Roman" w:hAnsi="Times New Roman" w:cs="Times New Roman"/>
          <w:sz w:val="24"/>
          <w:szCs w:val="24"/>
        </w:rPr>
        <w:t>2.500.000.000,00 TL,</w:t>
      </w:r>
    </w:p>
    <w:p w:rsidR="00271565" w:rsidRPr="00910B80" w:rsidRDefault="00271565" w:rsidP="00271565">
      <w:pPr>
        <w:pStyle w:val="AralkYok"/>
        <w:ind w:right="-1" w:firstLine="0"/>
        <w:rPr>
          <w:rFonts w:ascii="Times New Roman" w:hAnsi="Times New Roman" w:cs="Times New Roman"/>
          <w:sz w:val="24"/>
          <w:szCs w:val="24"/>
        </w:rPr>
      </w:pP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b/>
          <w:sz w:val="24"/>
          <w:szCs w:val="24"/>
        </w:rPr>
        <w:t xml:space="preserve">09- </w:t>
      </w:r>
      <w:proofErr w:type="spellStart"/>
      <w:r w:rsidRPr="00910B80">
        <w:rPr>
          <w:rFonts w:ascii="Times New Roman" w:hAnsi="Times New Roman" w:cs="Times New Roman"/>
          <w:b/>
          <w:sz w:val="24"/>
          <w:szCs w:val="24"/>
        </w:rPr>
        <w:t>Red</w:t>
      </w:r>
      <w:proofErr w:type="spellEnd"/>
      <w:r w:rsidRPr="00910B80">
        <w:rPr>
          <w:rFonts w:ascii="Times New Roman" w:hAnsi="Times New Roman" w:cs="Times New Roman"/>
          <w:b/>
          <w:sz w:val="24"/>
          <w:szCs w:val="24"/>
        </w:rPr>
        <w:t xml:space="preserve"> ve İadeler ( - )</w:t>
      </w:r>
      <w:r w:rsidRPr="00910B80">
        <w:rPr>
          <w:rFonts w:ascii="Times New Roman" w:hAnsi="Times New Roman" w:cs="Times New Roman"/>
          <w:sz w:val="24"/>
          <w:szCs w:val="24"/>
        </w:rPr>
        <w:t>Bu bölümün İdarenin yıl içerisindeki gelirlerine ait iade ve tenzil işlemlerinden oluştuğu görülmüş olup</w:t>
      </w:r>
      <w:r w:rsidRPr="00910B80">
        <w:rPr>
          <w:rFonts w:ascii="Times New Roman" w:hAnsi="Times New Roman" w:cs="Times New Roman"/>
          <w:b/>
          <w:sz w:val="24"/>
          <w:szCs w:val="24"/>
        </w:rPr>
        <w:t xml:space="preserve"> (-</w:t>
      </w:r>
      <w:r>
        <w:rPr>
          <w:rFonts w:ascii="Times New Roman" w:hAnsi="Times New Roman" w:cs="Times New Roman"/>
          <w:b/>
          <w:sz w:val="24"/>
          <w:szCs w:val="24"/>
        </w:rPr>
        <w:t xml:space="preserve">500.000,00 </w:t>
      </w:r>
      <w:r w:rsidRPr="00910B80">
        <w:rPr>
          <w:rFonts w:ascii="Times New Roman" w:hAnsi="Times New Roman" w:cs="Times New Roman"/>
          <w:b/>
          <w:sz w:val="24"/>
          <w:szCs w:val="24"/>
        </w:rPr>
        <w:t>TL</w:t>
      </w:r>
      <w:r w:rsidRPr="00910B80">
        <w:rPr>
          <w:rFonts w:ascii="Times New Roman" w:hAnsi="Times New Roman" w:cs="Times New Roman"/>
          <w:sz w:val="24"/>
          <w:szCs w:val="24"/>
        </w:rPr>
        <w:t>) tahmin edilmiştir.</w:t>
      </w:r>
    </w:p>
    <w:p w:rsidR="00271565" w:rsidRPr="00910B80" w:rsidRDefault="00271565" w:rsidP="00271565">
      <w:pPr>
        <w:pStyle w:val="AralkYok"/>
        <w:ind w:right="-1" w:firstLine="0"/>
        <w:rPr>
          <w:rFonts w:ascii="Times New Roman" w:hAnsi="Times New Roman" w:cs="Times New Roman"/>
          <w:sz w:val="24"/>
          <w:szCs w:val="24"/>
        </w:rPr>
      </w:pP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Böylece, Ankara Su ve Kanal</w:t>
      </w:r>
      <w:r>
        <w:rPr>
          <w:rFonts w:ascii="Times New Roman" w:hAnsi="Times New Roman" w:cs="Times New Roman"/>
          <w:sz w:val="24"/>
          <w:szCs w:val="24"/>
        </w:rPr>
        <w:t>izasyon İdaresi Genel Müdürlüğü</w:t>
      </w:r>
      <w:r w:rsidRPr="00910B80">
        <w:rPr>
          <w:rFonts w:ascii="Times New Roman" w:hAnsi="Times New Roman" w:cs="Times New Roman"/>
          <w:sz w:val="24"/>
          <w:szCs w:val="24"/>
        </w:rPr>
        <w:t xml:space="preserve">nün </w:t>
      </w:r>
      <w:r>
        <w:rPr>
          <w:rFonts w:ascii="Times New Roman" w:hAnsi="Times New Roman" w:cs="Times New Roman"/>
          <w:sz w:val="24"/>
          <w:szCs w:val="24"/>
        </w:rPr>
        <w:t>Performans Esaslı Program</w:t>
      </w:r>
      <w:r w:rsidRPr="00910B80">
        <w:rPr>
          <w:rFonts w:ascii="Times New Roman" w:hAnsi="Times New Roman" w:cs="Times New Roman"/>
          <w:sz w:val="24"/>
          <w:szCs w:val="24"/>
        </w:rPr>
        <w:t xml:space="preserve"> Bütçe Sistemine göre hazırlanan </w:t>
      </w:r>
      <w:r w:rsidRPr="00910B80">
        <w:rPr>
          <w:rFonts w:ascii="Times New Roman" w:hAnsi="Times New Roman" w:cs="Times New Roman"/>
          <w:b/>
          <w:sz w:val="24"/>
          <w:szCs w:val="24"/>
        </w:rPr>
        <w:t>“(B) Gelirlerin Ekonomik Sınıflandırması”</w:t>
      </w:r>
      <w:r w:rsidRPr="00910B80">
        <w:rPr>
          <w:rFonts w:ascii="Times New Roman" w:hAnsi="Times New Roman" w:cs="Times New Roman"/>
          <w:sz w:val="24"/>
          <w:szCs w:val="24"/>
        </w:rPr>
        <w:t xml:space="preserve"> cetvelinde gösterildiği gibi </w:t>
      </w:r>
      <w:r w:rsidRPr="00910B80">
        <w:rPr>
          <w:rFonts w:ascii="Times New Roman" w:hAnsi="Times New Roman" w:cs="Times New Roman"/>
          <w:b/>
          <w:sz w:val="24"/>
          <w:szCs w:val="24"/>
        </w:rPr>
        <w:t>GELİR BÜTÇESİ</w:t>
      </w:r>
      <w:r>
        <w:rPr>
          <w:rFonts w:ascii="Times New Roman" w:hAnsi="Times New Roman" w:cs="Times New Roman"/>
          <w:sz w:val="24"/>
          <w:szCs w:val="24"/>
        </w:rPr>
        <w:t xml:space="preserve"> t</w:t>
      </w:r>
      <w:r w:rsidRPr="00910B80">
        <w:rPr>
          <w:rFonts w:ascii="Times New Roman" w:hAnsi="Times New Roman" w:cs="Times New Roman"/>
          <w:sz w:val="24"/>
          <w:szCs w:val="24"/>
        </w:rPr>
        <w:t xml:space="preserve">oplamının </w:t>
      </w:r>
      <w:r>
        <w:rPr>
          <w:rFonts w:ascii="Times New Roman" w:hAnsi="Times New Roman" w:cs="Times New Roman"/>
          <w:b/>
          <w:sz w:val="24"/>
          <w:szCs w:val="24"/>
        </w:rPr>
        <w:t>4</w:t>
      </w:r>
      <w:r w:rsidRPr="00F33449">
        <w:rPr>
          <w:rFonts w:ascii="Times New Roman" w:hAnsi="Times New Roman" w:cs="Times New Roman"/>
          <w:b/>
          <w:sz w:val="24"/>
          <w:szCs w:val="24"/>
        </w:rPr>
        <w:t>7</w:t>
      </w:r>
      <w:r w:rsidRPr="00910B80">
        <w:rPr>
          <w:rFonts w:ascii="Times New Roman" w:hAnsi="Times New Roman" w:cs="Times New Roman"/>
          <w:b/>
          <w:sz w:val="24"/>
          <w:szCs w:val="24"/>
        </w:rPr>
        <w:t>.</w:t>
      </w:r>
      <w:r>
        <w:rPr>
          <w:rFonts w:ascii="Times New Roman" w:hAnsi="Times New Roman" w:cs="Times New Roman"/>
          <w:b/>
          <w:sz w:val="24"/>
          <w:szCs w:val="24"/>
        </w:rPr>
        <w:t>0</w:t>
      </w:r>
      <w:r w:rsidRPr="00910B80">
        <w:rPr>
          <w:rFonts w:ascii="Times New Roman" w:hAnsi="Times New Roman" w:cs="Times New Roman"/>
          <w:b/>
          <w:sz w:val="24"/>
          <w:szCs w:val="24"/>
        </w:rPr>
        <w:t xml:space="preserve">00.000.000,00 TL </w:t>
      </w:r>
      <w:r w:rsidRPr="00910B80">
        <w:rPr>
          <w:rFonts w:ascii="Times New Roman" w:hAnsi="Times New Roman" w:cs="Times New Roman"/>
          <w:sz w:val="24"/>
          <w:szCs w:val="24"/>
        </w:rPr>
        <w:t>olduğu tahmin edildiği görülmüştür.</w:t>
      </w:r>
    </w:p>
    <w:p w:rsidR="00271565" w:rsidRDefault="00271565" w:rsidP="00271565">
      <w:pPr>
        <w:pStyle w:val="AralkYok"/>
        <w:ind w:right="-1" w:firstLine="0"/>
        <w:rPr>
          <w:rFonts w:ascii="Times New Roman" w:hAnsi="Times New Roman" w:cs="Times New Roman"/>
          <w:b/>
          <w:sz w:val="24"/>
          <w:szCs w:val="24"/>
        </w:rPr>
      </w:pPr>
    </w:p>
    <w:p w:rsidR="00271565" w:rsidRPr="00910B80" w:rsidRDefault="00271565" w:rsidP="00271565">
      <w:pPr>
        <w:pStyle w:val="AralkYok"/>
        <w:ind w:right="-1" w:firstLine="0"/>
        <w:jc w:val="center"/>
        <w:rPr>
          <w:rFonts w:ascii="Times New Roman" w:hAnsi="Times New Roman" w:cs="Times New Roman"/>
          <w:sz w:val="24"/>
          <w:szCs w:val="24"/>
        </w:rPr>
      </w:pPr>
      <w:r w:rsidRPr="00910B80">
        <w:rPr>
          <w:rFonts w:ascii="Times New Roman" w:hAnsi="Times New Roman" w:cs="Times New Roman"/>
          <w:b/>
          <w:sz w:val="24"/>
          <w:szCs w:val="24"/>
        </w:rPr>
        <w:t>FİNANSMANIN EKONOMİK SINIFLANDIRMASI CETVELİ</w:t>
      </w:r>
    </w:p>
    <w:p w:rsidR="00271565" w:rsidRDefault="00271565" w:rsidP="00271565">
      <w:pPr>
        <w:pStyle w:val="AralkYok"/>
        <w:tabs>
          <w:tab w:val="left" w:pos="9356"/>
        </w:tabs>
        <w:ind w:right="-1"/>
        <w:rPr>
          <w:rFonts w:ascii="Times New Roman" w:hAnsi="Times New Roman" w:cs="Times New Roman"/>
          <w:b/>
          <w:sz w:val="24"/>
          <w:szCs w:val="24"/>
        </w:rPr>
      </w:pPr>
    </w:p>
    <w:p w:rsidR="00271565" w:rsidRDefault="00271565" w:rsidP="00271565">
      <w:pPr>
        <w:pStyle w:val="AralkYok"/>
        <w:tabs>
          <w:tab w:val="left" w:pos="9356"/>
        </w:tabs>
        <w:ind w:right="-1"/>
        <w:rPr>
          <w:rFonts w:ascii="Times New Roman" w:hAnsi="Times New Roman" w:cs="Times New Roman"/>
          <w:sz w:val="24"/>
          <w:szCs w:val="24"/>
        </w:rPr>
      </w:pPr>
      <w:r w:rsidRPr="00910B80">
        <w:rPr>
          <w:rFonts w:ascii="Times New Roman" w:hAnsi="Times New Roman" w:cs="Times New Roman"/>
          <w:sz w:val="24"/>
          <w:szCs w:val="24"/>
        </w:rPr>
        <w:t xml:space="preserve">Bu cetvelde, Kuruluşun yatırımlarının finansmanında kullanılmak üzere </w:t>
      </w:r>
      <w:r>
        <w:rPr>
          <w:rFonts w:ascii="Times New Roman" w:hAnsi="Times New Roman" w:cs="Times New Roman"/>
          <w:sz w:val="24"/>
          <w:szCs w:val="24"/>
        </w:rPr>
        <w:t xml:space="preserve">alınan </w:t>
      </w:r>
      <w:r w:rsidRPr="00910B80">
        <w:rPr>
          <w:rFonts w:ascii="Times New Roman" w:hAnsi="Times New Roman" w:cs="Times New Roman"/>
          <w:sz w:val="24"/>
          <w:szCs w:val="24"/>
        </w:rPr>
        <w:t>Yurtdışı kredi borçla</w:t>
      </w:r>
      <w:r>
        <w:rPr>
          <w:rFonts w:ascii="Times New Roman" w:hAnsi="Times New Roman" w:cs="Times New Roman"/>
          <w:sz w:val="24"/>
          <w:szCs w:val="24"/>
        </w:rPr>
        <w:t>nması ile yurt içi ve yurt dışı kredi</w:t>
      </w:r>
      <w:r w:rsidRPr="00910B80">
        <w:rPr>
          <w:rFonts w:ascii="Times New Roman" w:hAnsi="Times New Roman" w:cs="Times New Roman"/>
          <w:sz w:val="24"/>
          <w:szCs w:val="24"/>
        </w:rPr>
        <w:t xml:space="preserve"> </w:t>
      </w:r>
      <w:r>
        <w:rPr>
          <w:rFonts w:ascii="Times New Roman" w:hAnsi="Times New Roman" w:cs="Times New Roman"/>
          <w:sz w:val="24"/>
          <w:szCs w:val="24"/>
        </w:rPr>
        <w:t xml:space="preserve">anapara </w:t>
      </w:r>
      <w:r w:rsidRPr="00910B80">
        <w:rPr>
          <w:rFonts w:ascii="Times New Roman" w:hAnsi="Times New Roman" w:cs="Times New Roman"/>
          <w:sz w:val="24"/>
          <w:szCs w:val="24"/>
        </w:rPr>
        <w:t xml:space="preserve">ödemeleri </w:t>
      </w:r>
      <w:r>
        <w:rPr>
          <w:rFonts w:ascii="Times New Roman" w:hAnsi="Times New Roman" w:cs="Times New Roman"/>
          <w:sz w:val="24"/>
          <w:szCs w:val="24"/>
        </w:rPr>
        <w:t>yer almaktadır.</w:t>
      </w:r>
      <w:r w:rsidRPr="00910B80">
        <w:rPr>
          <w:rFonts w:ascii="Times New Roman" w:hAnsi="Times New Roman" w:cs="Times New Roman"/>
          <w:sz w:val="24"/>
          <w:szCs w:val="24"/>
        </w:rPr>
        <w:t xml:space="preserve"> </w:t>
      </w:r>
      <w:r w:rsidRPr="00910B80">
        <w:rPr>
          <w:rFonts w:ascii="Times New Roman" w:hAnsi="Times New Roman" w:cs="Times New Roman"/>
          <w:b/>
          <w:sz w:val="24"/>
          <w:szCs w:val="24"/>
        </w:rPr>
        <w:t>202</w:t>
      </w:r>
      <w:r>
        <w:rPr>
          <w:rFonts w:ascii="Times New Roman" w:hAnsi="Times New Roman" w:cs="Times New Roman"/>
          <w:b/>
          <w:sz w:val="24"/>
          <w:szCs w:val="24"/>
        </w:rPr>
        <w:t>6</w:t>
      </w:r>
      <w:r w:rsidRPr="00910B80">
        <w:rPr>
          <w:rFonts w:ascii="Times New Roman" w:hAnsi="Times New Roman" w:cs="Times New Roman"/>
          <w:b/>
          <w:sz w:val="24"/>
          <w:szCs w:val="24"/>
        </w:rPr>
        <w:t xml:space="preserve"> yılı için toplamda </w:t>
      </w:r>
      <w:r>
        <w:rPr>
          <w:rFonts w:ascii="Times New Roman" w:hAnsi="Times New Roman" w:cs="Times New Roman"/>
          <w:b/>
          <w:sz w:val="24"/>
          <w:szCs w:val="24"/>
        </w:rPr>
        <w:t xml:space="preserve">3.000.000.000,00 </w:t>
      </w:r>
      <w:r w:rsidRPr="00910B80">
        <w:rPr>
          <w:rFonts w:ascii="Times New Roman" w:hAnsi="Times New Roman" w:cs="Times New Roman"/>
          <w:b/>
          <w:sz w:val="24"/>
          <w:szCs w:val="24"/>
        </w:rPr>
        <w:t xml:space="preserve">TL </w:t>
      </w:r>
      <w:r w:rsidRPr="00D32D3F">
        <w:rPr>
          <w:rFonts w:ascii="Times New Roman" w:hAnsi="Times New Roman" w:cs="Times New Roman"/>
          <w:sz w:val="24"/>
          <w:szCs w:val="24"/>
        </w:rPr>
        <w:t>net</w:t>
      </w:r>
      <w:r>
        <w:rPr>
          <w:rFonts w:ascii="Times New Roman" w:hAnsi="Times New Roman" w:cs="Times New Roman"/>
          <w:b/>
          <w:sz w:val="24"/>
          <w:szCs w:val="24"/>
        </w:rPr>
        <w:t xml:space="preserve"> </w:t>
      </w:r>
      <w:r w:rsidRPr="00910B80">
        <w:rPr>
          <w:rFonts w:ascii="Times New Roman" w:hAnsi="Times New Roman" w:cs="Times New Roman"/>
          <w:sz w:val="24"/>
          <w:szCs w:val="24"/>
        </w:rPr>
        <w:t>borçlanmanın öngörüldüğü,</w:t>
      </w:r>
    </w:p>
    <w:p w:rsidR="00271565" w:rsidRPr="009B4931" w:rsidRDefault="00271565" w:rsidP="00271565">
      <w:pPr>
        <w:pStyle w:val="AralkYok"/>
        <w:tabs>
          <w:tab w:val="left" w:pos="9356"/>
        </w:tabs>
        <w:ind w:right="-1"/>
        <w:rPr>
          <w:rFonts w:ascii="Times New Roman" w:hAnsi="Times New Roman" w:cs="Times New Roman"/>
          <w:b/>
          <w:sz w:val="24"/>
          <w:szCs w:val="24"/>
        </w:rPr>
      </w:pPr>
    </w:p>
    <w:p w:rsidR="00271565" w:rsidRPr="00831BA9" w:rsidRDefault="00271565" w:rsidP="00271565">
      <w:pPr>
        <w:pStyle w:val="AralkYok"/>
        <w:tabs>
          <w:tab w:val="left" w:pos="9356"/>
        </w:tabs>
        <w:ind w:left="567" w:right="-1" w:firstLine="0"/>
        <w:rPr>
          <w:rFonts w:ascii="Times New Roman" w:hAnsi="Times New Roman" w:cs="Times New Roman"/>
          <w:b/>
          <w:sz w:val="24"/>
          <w:szCs w:val="24"/>
        </w:rPr>
      </w:pPr>
      <w:r>
        <w:rPr>
          <w:rFonts w:ascii="Times New Roman" w:hAnsi="Times New Roman" w:cs="Times New Roman"/>
          <w:b/>
          <w:sz w:val="24"/>
          <w:szCs w:val="24"/>
        </w:rPr>
        <w:tab/>
      </w:r>
      <w:r w:rsidRPr="00831BA9">
        <w:rPr>
          <w:rFonts w:ascii="Times New Roman" w:hAnsi="Times New Roman" w:cs="Times New Roman"/>
          <w:b/>
          <w:sz w:val="24"/>
          <w:szCs w:val="24"/>
        </w:rPr>
        <w:t xml:space="preserve">GELİRLERİN YASAL DAYANAĞINI GÖSTERİR (C) </w:t>
      </w:r>
      <w:proofErr w:type="spellStart"/>
      <w:r w:rsidRPr="00831BA9">
        <w:rPr>
          <w:rFonts w:ascii="Times New Roman" w:hAnsi="Times New Roman" w:cs="Times New Roman"/>
          <w:b/>
          <w:sz w:val="24"/>
          <w:szCs w:val="24"/>
        </w:rPr>
        <w:t>CETVELİ’nin</w:t>
      </w:r>
      <w:proofErr w:type="spellEnd"/>
      <w:r w:rsidRPr="00831BA9">
        <w:rPr>
          <w:rFonts w:ascii="Times New Roman" w:hAnsi="Times New Roman" w:cs="Times New Roman"/>
          <w:b/>
          <w:sz w:val="24"/>
          <w:szCs w:val="24"/>
        </w:rPr>
        <w:t xml:space="preserve"> hazırlandığı,</w:t>
      </w:r>
    </w:p>
    <w:p w:rsidR="00271565" w:rsidRDefault="00271565" w:rsidP="00271565">
      <w:pPr>
        <w:pStyle w:val="AralkYok"/>
        <w:tabs>
          <w:tab w:val="left" w:pos="9356"/>
        </w:tabs>
        <w:ind w:right="-1" w:hanging="142"/>
        <w:rPr>
          <w:rFonts w:ascii="Times New Roman" w:hAnsi="Times New Roman" w:cs="Times New Roman"/>
          <w:sz w:val="24"/>
          <w:szCs w:val="24"/>
        </w:rPr>
      </w:pPr>
      <w:r w:rsidRPr="00910B80">
        <w:rPr>
          <w:rFonts w:ascii="Times New Roman" w:hAnsi="Times New Roman" w:cs="Times New Roman"/>
          <w:sz w:val="24"/>
          <w:szCs w:val="24"/>
        </w:rPr>
        <w:t>Cetvel Komisyonumuzda okunmuş olup uygun görülmüştür.</w:t>
      </w:r>
    </w:p>
    <w:p w:rsidR="00271565" w:rsidRPr="00910B80" w:rsidRDefault="00271565" w:rsidP="00271565">
      <w:pPr>
        <w:pStyle w:val="AralkYok"/>
        <w:tabs>
          <w:tab w:val="left" w:pos="9356"/>
        </w:tabs>
        <w:ind w:right="-1" w:hanging="142"/>
        <w:rPr>
          <w:rFonts w:ascii="Times New Roman" w:hAnsi="Times New Roman" w:cs="Times New Roman"/>
          <w:sz w:val="24"/>
          <w:szCs w:val="24"/>
        </w:rPr>
      </w:pPr>
    </w:p>
    <w:p w:rsidR="00271565" w:rsidRPr="00831BA9" w:rsidRDefault="00271565" w:rsidP="00271565">
      <w:pPr>
        <w:pStyle w:val="AralkYok"/>
        <w:tabs>
          <w:tab w:val="left" w:pos="9356"/>
        </w:tabs>
        <w:ind w:right="-1" w:hanging="142"/>
        <w:rPr>
          <w:rFonts w:ascii="Times New Roman" w:hAnsi="Times New Roman" w:cs="Times New Roman"/>
          <w:b/>
          <w:sz w:val="24"/>
          <w:szCs w:val="24"/>
        </w:rPr>
      </w:pPr>
      <w:r w:rsidRPr="00831BA9">
        <w:rPr>
          <w:rFonts w:ascii="Times New Roman" w:hAnsi="Times New Roman" w:cs="Times New Roman"/>
          <w:b/>
          <w:sz w:val="24"/>
          <w:szCs w:val="24"/>
        </w:rPr>
        <w:t xml:space="preserve">ÇOK YILLI GİDER BÜTÇESİ </w:t>
      </w:r>
      <w:proofErr w:type="spellStart"/>
      <w:r w:rsidRPr="00831BA9">
        <w:rPr>
          <w:rFonts w:ascii="Times New Roman" w:hAnsi="Times New Roman" w:cs="Times New Roman"/>
          <w:b/>
          <w:sz w:val="24"/>
          <w:szCs w:val="24"/>
        </w:rPr>
        <w:t>CETVELİ’nin</w:t>
      </w:r>
      <w:proofErr w:type="spellEnd"/>
      <w:r w:rsidRPr="00831BA9">
        <w:rPr>
          <w:rFonts w:ascii="Times New Roman" w:hAnsi="Times New Roman" w:cs="Times New Roman"/>
          <w:b/>
          <w:sz w:val="24"/>
          <w:szCs w:val="24"/>
        </w:rPr>
        <w:t xml:space="preserve"> hazırlandığı,</w:t>
      </w:r>
    </w:p>
    <w:p w:rsidR="00271565" w:rsidRPr="00910B80" w:rsidRDefault="00271565" w:rsidP="00271565">
      <w:pPr>
        <w:pStyle w:val="AralkYok"/>
        <w:tabs>
          <w:tab w:val="left" w:pos="9356"/>
        </w:tabs>
        <w:ind w:right="-1" w:hanging="142"/>
        <w:rPr>
          <w:rFonts w:ascii="Times New Roman" w:hAnsi="Times New Roman" w:cs="Times New Roman"/>
          <w:sz w:val="24"/>
          <w:szCs w:val="24"/>
        </w:rPr>
      </w:pPr>
      <w:r w:rsidRPr="00910B80">
        <w:rPr>
          <w:rFonts w:ascii="Times New Roman" w:hAnsi="Times New Roman" w:cs="Times New Roman"/>
          <w:sz w:val="24"/>
          <w:szCs w:val="24"/>
        </w:rPr>
        <w:t>Cetvel Komisyonumuzda okunmuş olup uygun görülmüştür.</w:t>
      </w:r>
    </w:p>
    <w:p w:rsidR="00271565" w:rsidRPr="00910B80" w:rsidRDefault="00271565" w:rsidP="00271565">
      <w:pPr>
        <w:pStyle w:val="AralkYok"/>
        <w:tabs>
          <w:tab w:val="left" w:pos="9356"/>
        </w:tabs>
        <w:ind w:right="-1" w:hanging="142"/>
        <w:rPr>
          <w:rFonts w:ascii="Times New Roman" w:hAnsi="Times New Roman" w:cs="Times New Roman"/>
          <w:sz w:val="24"/>
          <w:szCs w:val="24"/>
        </w:rPr>
      </w:pPr>
    </w:p>
    <w:p w:rsidR="00271565" w:rsidRDefault="00271565" w:rsidP="00271565">
      <w:pPr>
        <w:pStyle w:val="AralkYok"/>
        <w:ind w:left="709" w:right="-1" w:hanging="142"/>
        <w:rPr>
          <w:rFonts w:ascii="Times New Roman" w:hAnsi="Times New Roman" w:cs="Times New Roman"/>
          <w:b/>
          <w:sz w:val="24"/>
          <w:szCs w:val="24"/>
        </w:rPr>
      </w:pPr>
      <w:r>
        <w:rPr>
          <w:rFonts w:ascii="Times New Roman" w:hAnsi="Times New Roman" w:cs="Times New Roman"/>
          <w:b/>
          <w:sz w:val="24"/>
          <w:szCs w:val="24"/>
        </w:rPr>
        <w:t>PROGRAM</w:t>
      </w:r>
      <w:r w:rsidRPr="00910B80">
        <w:rPr>
          <w:rFonts w:ascii="Times New Roman" w:hAnsi="Times New Roman" w:cs="Times New Roman"/>
          <w:b/>
          <w:sz w:val="24"/>
          <w:szCs w:val="24"/>
        </w:rPr>
        <w:t xml:space="preserve"> VE E</w:t>
      </w:r>
      <w:r>
        <w:rPr>
          <w:rFonts w:ascii="Times New Roman" w:hAnsi="Times New Roman" w:cs="Times New Roman"/>
          <w:b/>
          <w:sz w:val="24"/>
          <w:szCs w:val="24"/>
        </w:rPr>
        <w:t>KONOMİK SINIFLANDIRMA DÜZEYİNDE 2026 YILI BÜTÇE TAHMİNİ CETVELİ</w:t>
      </w:r>
    </w:p>
    <w:p w:rsidR="00271565" w:rsidRDefault="00271565" w:rsidP="00271565">
      <w:pPr>
        <w:pStyle w:val="AralkYok"/>
        <w:tabs>
          <w:tab w:val="left" w:pos="9356"/>
        </w:tabs>
        <w:ind w:right="-1" w:hanging="142"/>
        <w:rPr>
          <w:rFonts w:ascii="Times New Roman" w:hAnsi="Times New Roman" w:cs="Times New Roman"/>
          <w:sz w:val="24"/>
          <w:szCs w:val="24"/>
        </w:rPr>
      </w:pPr>
      <w:r w:rsidRPr="00910B80">
        <w:rPr>
          <w:rFonts w:ascii="Times New Roman" w:hAnsi="Times New Roman" w:cs="Times New Roman"/>
          <w:sz w:val="24"/>
          <w:szCs w:val="24"/>
        </w:rPr>
        <w:t>Cetvel Komisyonumuzda okunmuş olup uygun görülmüştür.</w:t>
      </w:r>
    </w:p>
    <w:p w:rsidR="00271565" w:rsidRDefault="00271565" w:rsidP="00271565">
      <w:pPr>
        <w:pStyle w:val="AralkYok"/>
        <w:ind w:right="-1" w:hanging="142"/>
        <w:rPr>
          <w:rFonts w:ascii="Times New Roman" w:hAnsi="Times New Roman" w:cs="Times New Roman"/>
          <w:b/>
          <w:sz w:val="24"/>
          <w:szCs w:val="24"/>
        </w:rPr>
      </w:pPr>
    </w:p>
    <w:p w:rsidR="00271565" w:rsidRDefault="00271565" w:rsidP="00271565">
      <w:pPr>
        <w:pStyle w:val="AralkYok"/>
        <w:ind w:right="-1" w:hanging="142"/>
        <w:rPr>
          <w:rFonts w:ascii="Times New Roman" w:hAnsi="Times New Roman" w:cs="Times New Roman"/>
          <w:b/>
          <w:sz w:val="24"/>
          <w:szCs w:val="24"/>
        </w:rPr>
      </w:pPr>
      <w:r>
        <w:rPr>
          <w:rFonts w:ascii="Times New Roman" w:hAnsi="Times New Roman" w:cs="Times New Roman"/>
          <w:b/>
          <w:sz w:val="24"/>
          <w:szCs w:val="24"/>
        </w:rPr>
        <w:t>PROGRAM</w:t>
      </w:r>
      <w:r w:rsidRPr="00910B80">
        <w:rPr>
          <w:rFonts w:ascii="Times New Roman" w:hAnsi="Times New Roman" w:cs="Times New Roman"/>
          <w:b/>
          <w:sz w:val="24"/>
          <w:szCs w:val="24"/>
        </w:rPr>
        <w:t xml:space="preserve"> VE E</w:t>
      </w:r>
      <w:r>
        <w:rPr>
          <w:rFonts w:ascii="Times New Roman" w:hAnsi="Times New Roman" w:cs="Times New Roman"/>
          <w:b/>
          <w:sz w:val="24"/>
          <w:szCs w:val="24"/>
        </w:rPr>
        <w:t>KONOMİK SINIFLANDIRMA DÜZEYİNDE</w:t>
      </w:r>
    </w:p>
    <w:p w:rsidR="00271565" w:rsidRPr="00910B80" w:rsidRDefault="00271565" w:rsidP="00271565">
      <w:pPr>
        <w:pStyle w:val="AralkYok"/>
        <w:ind w:right="-1" w:hanging="142"/>
        <w:rPr>
          <w:rFonts w:ascii="Times New Roman" w:hAnsi="Times New Roman" w:cs="Times New Roman"/>
          <w:b/>
          <w:sz w:val="24"/>
          <w:szCs w:val="24"/>
        </w:rPr>
      </w:pPr>
      <w:r>
        <w:rPr>
          <w:rFonts w:ascii="Times New Roman" w:hAnsi="Times New Roman" w:cs="Times New Roman"/>
          <w:b/>
          <w:sz w:val="24"/>
          <w:szCs w:val="24"/>
        </w:rPr>
        <w:t>İZLEYEN İKİ YILI BÜTÇE TAHMİN</w:t>
      </w:r>
      <w:r w:rsidRPr="00910B80">
        <w:rPr>
          <w:rFonts w:ascii="Times New Roman" w:hAnsi="Times New Roman" w:cs="Times New Roman"/>
          <w:b/>
          <w:sz w:val="24"/>
          <w:szCs w:val="24"/>
        </w:rPr>
        <w:t>İ CETVELİ</w:t>
      </w:r>
    </w:p>
    <w:p w:rsidR="00271565" w:rsidRPr="00831BA9" w:rsidRDefault="00271565" w:rsidP="00271565">
      <w:pPr>
        <w:pStyle w:val="AralkYok"/>
        <w:ind w:right="-1" w:hanging="142"/>
        <w:rPr>
          <w:rFonts w:ascii="Times New Roman" w:hAnsi="Times New Roman" w:cs="Times New Roman"/>
          <w:sz w:val="24"/>
          <w:szCs w:val="24"/>
        </w:rPr>
      </w:pPr>
    </w:p>
    <w:p w:rsidR="00271565" w:rsidRPr="00910B80" w:rsidRDefault="00271565" w:rsidP="00271565">
      <w:pPr>
        <w:pStyle w:val="AralkYok"/>
        <w:ind w:left="426" w:right="-1" w:hanging="142"/>
        <w:rPr>
          <w:rFonts w:ascii="Times New Roman" w:hAnsi="Times New Roman" w:cs="Times New Roman"/>
          <w:sz w:val="24"/>
          <w:szCs w:val="24"/>
        </w:rPr>
      </w:pPr>
      <w:r w:rsidRPr="00910B80">
        <w:rPr>
          <w:rFonts w:ascii="Times New Roman" w:hAnsi="Times New Roman" w:cs="Times New Roman"/>
          <w:sz w:val="24"/>
          <w:szCs w:val="24"/>
        </w:rPr>
        <w:t xml:space="preserve">İzleyen iki yıl Gider Bütçesinde </w:t>
      </w:r>
      <w:r w:rsidRPr="00910B80">
        <w:rPr>
          <w:rFonts w:ascii="Times New Roman" w:hAnsi="Times New Roman" w:cs="Times New Roman"/>
          <w:b/>
          <w:sz w:val="24"/>
          <w:szCs w:val="24"/>
        </w:rPr>
        <w:t>202</w:t>
      </w:r>
      <w:r>
        <w:rPr>
          <w:rFonts w:ascii="Times New Roman" w:hAnsi="Times New Roman" w:cs="Times New Roman"/>
          <w:b/>
          <w:sz w:val="24"/>
          <w:szCs w:val="24"/>
        </w:rPr>
        <w:t>7</w:t>
      </w:r>
      <w:r w:rsidRPr="00910B80">
        <w:rPr>
          <w:rFonts w:ascii="Times New Roman" w:hAnsi="Times New Roman" w:cs="Times New Roman"/>
          <w:sz w:val="24"/>
          <w:szCs w:val="24"/>
        </w:rPr>
        <w:t xml:space="preserve"> yılı Gider Bütçesi tahmininin </w:t>
      </w:r>
      <w:r w:rsidRPr="00090707">
        <w:rPr>
          <w:rFonts w:ascii="Times New Roman" w:hAnsi="Times New Roman" w:cs="Times New Roman"/>
          <w:b/>
          <w:sz w:val="24"/>
          <w:szCs w:val="24"/>
        </w:rPr>
        <w:t>69.000.000.000</w:t>
      </w:r>
      <w:r w:rsidRPr="00910B80">
        <w:rPr>
          <w:rFonts w:ascii="Times New Roman" w:hAnsi="Times New Roman" w:cs="Times New Roman"/>
          <w:b/>
          <w:sz w:val="24"/>
          <w:szCs w:val="24"/>
        </w:rPr>
        <w:t xml:space="preserve">,00 TL, </w:t>
      </w:r>
      <w:r>
        <w:rPr>
          <w:rFonts w:ascii="Times New Roman" w:hAnsi="Times New Roman" w:cs="Times New Roman"/>
          <w:b/>
          <w:sz w:val="24"/>
          <w:szCs w:val="24"/>
        </w:rPr>
        <w:t xml:space="preserve">   </w:t>
      </w:r>
      <w:r w:rsidRPr="00910B80">
        <w:rPr>
          <w:rFonts w:ascii="Times New Roman" w:hAnsi="Times New Roman" w:cs="Times New Roman"/>
          <w:b/>
          <w:sz w:val="24"/>
          <w:szCs w:val="24"/>
        </w:rPr>
        <w:t>202</w:t>
      </w:r>
      <w:r>
        <w:rPr>
          <w:rFonts w:ascii="Times New Roman" w:hAnsi="Times New Roman" w:cs="Times New Roman"/>
          <w:b/>
          <w:sz w:val="24"/>
          <w:szCs w:val="24"/>
        </w:rPr>
        <w:t>8</w:t>
      </w:r>
      <w:r w:rsidRPr="00910B80">
        <w:rPr>
          <w:rFonts w:ascii="Times New Roman" w:hAnsi="Times New Roman" w:cs="Times New Roman"/>
          <w:sz w:val="24"/>
          <w:szCs w:val="24"/>
        </w:rPr>
        <w:t xml:space="preserve"> yılı Gider Bütçesi tahmininin ise </w:t>
      </w:r>
      <w:r>
        <w:rPr>
          <w:rFonts w:ascii="Times New Roman" w:hAnsi="Times New Roman" w:cs="Times New Roman"/>
          <w:b/>
          <w:sz w:val="24"/>
          <w:szCs w:val="24"/>
        </w:rPr>
        <w:t>78</w:t>
      </w:r>
      <w:r w:rsidRPr="00910B80">
        <w:rPr>
          <w:rFonts w:ascii="Times New Roman" w:hAnsi="Times New Roman" w:cs="Times New Roman"/>
          <w:b/>
          <w:sz w:val="24"/>
          <w:szCs w:val="24"/>
        </w:rPr>
        <w:t>.000.000.000,00 TL</w:t>
      </w:r>
      <w:r w:rsidRPr="00910B80">
        <w:rPr>
          <w:rFonts w:ascii="Times New Roman" w:hAnsi="Times New Roman" w:cs="Times New Roman"/>
          <w:sz w:val="24"/>
          <w:szCs w:val="24"/>
        </w:rPr>
        <w:t xml:space="preserve"> olduğu görülmüştür.</w:t>
      </w:r>
    </w:p>
    <w:p w:rsidR="00271565" w:rsidRPr="00910B80" w:rsidRDefault="00271565" w:rsidP="00271565">
      <w:pPr>
        <w:pStyle w:val="AralkYok"/>
        <w:ind w:left="426" w:right="-1" w:hanging="142"/>
        <w:rPr>
          <w:rFonts w:ascii="Times New Roman" w:hAnsi="Times New Roman" w:cs="Times New Roman"/>
          <w:sz w:val="24"/>
          <w:szCs w:val="24"/>
        </w:rPr>
      </w:pPr>
    </w:p>
    <w:p w:rsidR="00271565" w:rsidRDefault="00271565" w:rsidP="00271565">
      <w:pPr>
        <w:pStyle w:val="AralkYok"/>
        <w:ind w:left="426" w:right="-1" w:hanging="142"/>
        <w:rPr>
          <w:rFonts w:ascii="Times New Roman" w:hAnsi="Times New Roman" w:cs="Times New Roman"/>
          <w:b/>
          <w:sz w:val="24"/>
          <w:szCs w:val="24"/>
        </w:rPr>
      </w:pPr>
      <w:r>
        <w:rPr>
          <w:rFonts w:ascii="Times New Roman" w:hAnsi="Times New Roman" w:cs="Times New Roman"/>
          <w:b/>
          <w:sz w:val="24"/>
          <w:szCs w:val="24"/>
        </w:rPr>
        <w:t>PROGRAM, ALT PROGRAM VE EKONOMİK SINIFLANDIRMA DÜZEYİNDE İZLEYEN İKİ YILI BÜTÇE TAHMİNİ CETVELİ</w:t>
      </w:r>
    </w:p>
    <w:p w:rsidR="00271565" w:rsidRDefault="00271565" w:rsidP="00271565">
      <w:pPr>
        <w:pStyle w:val="AralkYok"/>
        <w:ind w:left="426" w:right="-1" w:hanging="142"/>
        <w:rPr>
          <w:rFonts w:ascii="Times New Roman" w:hAnsi="Times New Roman" w:cs="Times New Roman"/>
          <w:sz w:val="24"/>
          <w:szCs w:val="24"/>
        </w:rPr>
      </w:pPr>
      <w:r w:rsidRPr="00910B80">
        <w:rPr>
          <w:rFonts w:ascii="Times New Roman" w:hAnsi="Times New Roman" w:cs="Times New Roman"/>
          <w:sz w:val="24"/>
          <w:szCs w:val="24"/>
        </w:rPr>
        <w:t>Cetvel Komisyonumuzda okunmuş olup uygun görülmüştür</w:t>
      </w:r>
      <w:r>
        <w:rPr>
          <w:rFonts w:ascii="Times New Roman" w:hAnsi="Times New Roman" w:cs="Times New Roman"/>
          <w:sz w:val="24"/>
          <w:szCs w:val="24"/>
        </w:rPr>
        <w:t>.</w:t>
      </w:r>
    </w:p>
    <w:p w:rsidR="00271565" w:rsidRDefault="00271565" w:rsidP="00271565">
      <w:pPr>
        <w:pStyle w:val="AralkYok"/>
        <w:ind w:left="426" w:right="-1" w:hanging="142"/>
        <w:rPr>
          <w:rFonts w:ascii="Times New Roman" w:hAnsi="Times New Roman" w:cs="Times New Roman"/>
          <w:sz w:val="24"/>
          <w:szCs w:val="24"/>
        </w:rPr>
      </w:pPr>
    </w:p>
    <w:p w:rsidR="00271565" w:rsidRDefault="00271565" w:rsidP="00271565">
      <w:pPr>
        <w:pStyle w:val="AralkYok"/>
        <w:ind w:left="426" w:right="-1" w:hanging="142"/>
        <w:rPr>
          <w:rFonts w:ascii="Times New Roman" w:hAnsi="Times New Roman" w:cs="Times New Roman"/>
          <w:b/>
          <w:sz w:val="24"/>
          <w:szCs w:val="24"/>
        </w:rPr>
      </w:pPr>
      <w:r w:rsidRPr="00B506C9">
        <w:rPr>
          <w:rFonts w:ascii="Times New Roman" w:hAnsi="Times New Roman" w:cs="Times New Roman"/>
          <w:b/>
          <w:sz w:val="24"/>
          <w:szCs w:val="24"/>
        </w:rPr>
        <w:t>PROGRAM, ALT PROGRAM VE FAALİYETLER İT</w:t>
      </w:r>
      <w:r>
        <w:rPr>
          <w:rFonts w:ascii="Times New Roman" w:hAnsi="Times New Roman" w:cs="Times New Roman"/>
          <w:b/>
          <w:sz w:val="24"/>
          <w:szCs w:val="24"/>
        </w:rPr>
        <w:t>İBARIYLA 2026 YILI BÜTÇE TEKLİF</w:t>
      </w:r>
      <w:r w:rsidRPr="00B506C9">
        <w:rPr>
          <w:rFonts w:ascii="Times New Roman" w:hAnsi="Times New Roman" w:cs="Times New Roman"/>
          <w:b/>
          <w:sz w:val="24"/>
          <w:szCs w:val="24"/>
        </w:rPr>
        <w:t xml:space="preserve"> CETVELİ</w:t>
      </w:r>
    </w:p>
    <w:p w:rsidR="00271565" w:rsidRDefault="00271565" w:rsidP="00271565">
      <w:pPr>
        <w:pStyle w:val="AralkYok"/>
        <w:ind w:left="426" w:right="-1" w:hanging="142"/>
        <w:rPr>
          <w:rFonts w:ascii="Times New Roman" w:hAnsi="Times New Roman" w:cs="Times New Roman"/>
          <w:sz w:val="24"/>
          <w:szCs w:val="24"/>
        </w:rPr>
      </w:pPr>
      <w:r w:rsidRPr="00910B80">
        <w:rPr>
          <w:rFonts w:ascii="Times New Roman" w:hAnsi="Times New Roman" w:cs="Times New Roman"/>
          <w:sz w:val="24"/>
          <w:szCs w:val="24"/>
        </w:rPr>
        <w:t>Cetvel Komisyonumuzda okunmuş olup uygun görülmüştür</w:t>
      </w:r>
      <w:r>
        <w:rPr>
          <w:rFonts w:ascii="Times New Roman" w:hAnsi="Times New Roman" w:cs="Times New Roman"/>
          <w:sz w:val="24"/>
          <w:szCs w:val="24"/>
        </w:rPr>
        <w:t>.</w:t>
      </w:r>
    </w:p>
    <w:p w:rsidR="00271565" w:rsidRPr="00B506C9" w:rsidRDefault="00271565" w:rsidP="00271565">
      <w:pPr>
        <w:pStyle w:val="AralkYok"/>
        <w:ind w:left="426" w:right="-1" w:hanging="142"/>
        <w:rPr>
          <w:rFonts w:ascii="Times New Roman" w:hAnsi="Times New Roman" w:cs="Times New Roman"/>
          <w:b/>
          <w:sz w:val="24"/>
          <w:szCs w:val="24"/>
        </w:rPr>
      </w:pPr>
    </w:p>
    <w:p w:rsidR="00854841" w:rsidRDefault="00854841" w:rsidP="00271565">
      <w:pPr>
        <w:pStyle w:val="AralkYok"/>
        <w:ind w:left="426" w:right="-1" w:hanging="142"/>
        <w:rPr>
          <w:rFonts w:ascii="Times New Roman" w:hAnsi="Times New Roman" w:cs="Times New Roman"/>
          <w:b/>
          <w:sz w:val="24"/>
          <w:szCs w:val="24"/>
        </w:rPr>
      </w:pPr>
    </w:p>
    <w:p w:rsidR="00854841" w:rsidRDefault="00854841" w:rsidP="00271565">
      <w:pPr>
        <w:pStyle w:val="AralkYok"/>
        <w:ind w:left="426" w:right="-1" w:hanging="142"/>
        <w:rPr>
          <w:rFonts w:ascii="Times New Roman" w:hAnsi="Times New Roman" w:cs="Times New Roman"/>
          <w:b/>
          <w:sz w:val="24"/>
          <w:szCs w:val="24"/>
        </w:rPr>
      </w:pPr>
    </w:p>
    <w:p w:rsidR="00854841" w:rsidRDefault="00854841" w:rsidP="00271565">
      <w:pPr>
        <w:pStyle w:val="AralkYok"/>
        <w:ind w:left="426" w:right="-1" w:hanging="142"/>
        <w:rPr>
          <w:rFonts w:ascii="Times New Roman" w:hAnsi="Times New Roman" w:cs="Times New Roman"/>
          <w:b/>
          <w:sz w:val="24"/>
          <w:szCs w:val="24"/>
        </w:rPr>
      </w:pPr>
    </w:p>
    <w:p w:rsidR="00854841" w:rsidRDefault="00854841" w:rsidP="00854841">
      <w:pPr>
        <w:jc w:val="center"/>
      </w:pPr>
      <w:r>
        <w:t>-6-</w:t>
      </w:r>
    </w:p>
    <w:p w:rsidR="00854841" w:rsidRDefault="00854841" w:rsidP="00271565">
      <w:pPr>
        <w:pStyle w:val="AralkYok"/>
        <w:ind w:left="426" w:right="-1" w:hanging="142"/>
        <w:rPr>
          <w:rFonts w:ascii="Times New Roman" w:hAnsi="Times New Roman" w:cs="Times New Roman"/>
          <w:b/>
          <w:sz w:val="24"/>
          <w:szCs w:val="24"/>
        </w:rPr>
      </w:pPr>
    </w:p>
    <w:p w:rsidR="00854841" w:rsidRDefault="00854841" w:rsidP="00271565">
      <w:pPr>
        <w:pStyle w:val="AralkYok"/>
        <w:ind w:left="426" w:right="-1" w:hanging="142"/>
        <w:rPr>
          <w:rFonts w:ascii="Times New Roman" w:hAnsi="Times New Roman" w:cs="Times New Roman"/>
          <w:b/>
          <w:sz w:val="24"/>
          <w:szCs w:val="24"/>
        </w:rPr>
      </w:pPr>
    </w:p>
    <w:p w:rsidR="00854841" w:rsidRDefault="00854841" w:rsidP="00271565">
      <w:pPr>
        <w:pStyle w:val="AralkYok"/>
        <w:ind w:left="426" w:right="-1" w:hanging="142"/>
        <w:rPr>
          <w:rFonts w:ascii="Times New Roman" w:hAnsi="Times New Roman" w:cs="Times New Roman"/>
          <w:b/>
          <w:sz w:val="24"/>
          <w:szCs w:val="24"/>
        </w:rPr>
      </w:pPr>
    </w:p>
    <w:p w:rsidR="00271565" w:rsidRPr="00831BA9" w:rsidRDefault="00271565" w:rsidP="00854841">
      <w:pPr>
        <w:pStyle w:val="AralkYok"/>
        <w:ind w:right="-1"/>
        <w:rPr>
          <w:rFonts w:ascii="Times New Roman" w:hAnsi="Times New Roman" w:cs="Times New Roman"/>
          <w:b/>
          <w:sz w:val="24"/>
          <w:szCs w:val="24"/>
        </w:rPr>
      </w:pPr>
      <w:r>
        <w:rPr>
          <w:rFonts w:ascii="Times New Roman" w:hAnsi="Times New Roman" w:cs="Times New Roman"/>
          <w:b/>
          <w:sz w:val="24"/>
          <w:szCs w:val="24"/>
        </w:rPr>
        <w:t>ÇOK YILLI GELİR BÜTÇESİ CETVELİ</w:t>
      </w:r>
      <w:r w:rsidRPr="00831BA9">
        <w:rPr>
          <w:rFonts w:ascii="Times New Roman" w:hAnsi="Times New Roman" w:cs="Times New Roman"/>
          <w:b/>
          <w:sz w:val="24"/>
          <w:szCs w:val="24"/>
        </w:rPr>
        <w:t xml:space="preserve"> </w:t>
      </w:r>
    </w:p>
    <w:p w:rsidR="00271565" w:rsidRPr="00910B80" w:rsidRDefault="00271565" w:rsidP="00271565">
      <w:pPr>
        <w:pStyle w:val="AralkYok"/>
        <w:ind w:right="-1" w:hanging="142"/>
        <w:rPr>
          <w:rFonts w:ascii="Times New Roman" w:hAnsi="Times New Roman" w:cs="Times New Roman"/>
          <w:sz w:val="24"/>
          <w:szCs w:val="24"/>
        </w:rPr>
      </w:pPr>
    </w:p>
    <w:p w:rsidR="00271565" w:rsidRPr="00910B80" w:rsidRDefault="00271565" w:rsidP="00271565">
      <w:pPr>
        <w:pStyle w:val="AralkYok"/>
        <w:ind w:right="-1" w:hanging="142"/>
        <w:rPr>
          <w:rFonts w:ascii="Times New Roman" w:hAnsi="Times New Roman" w:cs="Times New Roman"/>
          <w:b/>
          <w:sz w:val="24"/>
          <w:szCs w:val="24"/>
        </w:rPr>
      </w:pPr>
      <w:r w:rsidRPr="00910B80">
        <w:rPr>
          <w:rFonts w:ascii="Times New Roman" w:hAnsi="Times New Roman" w:cs="Times New Roman"/>
          <w:sz w:val="24"/>
          <w:szCs w:val="24"/>
        </w:rPr>
        <w:t xml:space="preserve">İzleyen iki yıl Gelir Bütçesinde </w:t>
      </w:r>
      <w:r w:rsidRPr="00910B80">
        <w:rPr>
          <w:rFonts w:ascii="Times New Roman" w:hAnsi="Times New Roman" w:cs="Times New Roman"/>
          <w:b/>
          <w:sz w:val="24"/>
          <w:szCs w:val="24"/>
        </w:rPr>
        <w:t>202</w:t>
      </w:r>
      <w:r>
        <w:rPr>
          <w:rFonts w:ascii="Times New Roman" w:hAnsi="Times New Roman" w:cs="Times New Roman"/>
          <w:b/>
          <w:sz w:val="24"/>
          <w:szCs w:val="24"/>
        </w:rPr>
        <w:t>7</w:t>
      </w:r>
      <w:r w:rsidRPr="00910B80">
        <w:rPr>
          <w:rFonts w:ascii="Times New Roman" w:hAnsi="Times New Roman" w:cs="Times New Roman"/>
          <w:sz w:val="24"/>
          <w:szCs w:val="24"/>
        </w:rPr>
        <w:t xml:space="preserve"> yılı Gelir Bütçesi tahmininin </w:t>
      </w:r>
      <w:r>
        <w:rPr>
          <w:rFonts w:ascii="Times New Roman" w:hAnsi="Times New Roman" w:cs="Times New Roman"/>
          <w:b/>
          <w:sz w:val="24"/>
          <w:szCs w:val="24"/>
        </w:rPr>
        <w:t>61</w:t>
      </w:r>
      <w:r w:rsidRPr="00910B80">
        <w:rPr>
          <w:rFonts w:ascii="Times New Roman" w:hAnsi="Times New Roman" w:cs="Times New Roman"/>
          <w:b/>
          <w:sz w:val="24"/>
          <w:szCs w:val="24"/>
        </w:rPr>
        <w:t>.</w:t>
      </w:r>
      <w:r>
        <w:rPr>
          <w:rFonts w:ascii="Times New Roman" w:hAnsi="Times New Roman" w:cs="Times New Roman"/>
          <w:b/>
          <w:sz w:val="24"/>
          <w:szCs w:val="24"/>
        </w:rPr>
        <w:t>00</w:t>
      </w:r>
      <w:r w:rsidRPr="00910B80">
        <w:rPr>
          <w:rFonts w:ascii="Times New Roman" w:hAnsi="Times New Roman" w:cs="Times New Roman"/>
          <w:b/>
          <w:sz w:val="24"/>
          <w:szCs w:val="24"/>
        </w:rPr>
        <w:t>0.000.000</w:t>
      </w:r>
      <w:r>
        <w:rPr>
          <w:rFonts w:ascii="Times New Roman" w:hAnsi="Times New Roman" w:cs="Times New Roman"/>
          <w:b/>
          <w:sz w:val="24"/>
          <w:szCs w:val="24"/>
        </w:rPr>
        <w:t xml:space="preserve">,00 </w:t>
      </w:r>
      <w:r w:rsidRPr="00910B80">
        <w:rPr>
          <w:rFonts w:ascii="Times New Roman" w:hAnsi="Times New Roman" w:cs="Times New Roman"/>
          <w:b/>
          <w:sz w:val="24"/>
          <w:szCs w:val="24"/>
        </w:rPr>
        <w:t>TL</w:t>
      </w:r>
      <w:r w:rsidRPr="00910B80">
        <w:rPr>
          <w:rFonts w:ascii="Times New Roman" w:hAnsi="Times New Roman" w:cs="Times New Roman"/>
          <w:sz w:val="24"/>
          <w:szCs w:val="24"/>
        </w:rPr>
        <w:t xml:space="preserve">, </w:t>
      </w:r>
      <w:r w:rsidRPr="00910B80">
        <w:rPr>
          <w:rFonts w:ascii="Times New Roman" w:hAnsi="Times New Roman" w:cs="Times New Roman"/>
          <w:b/>
          <w:sz w:val="24"/>
          <w:szCs w:val="24"/>
        </w:rPr>
        <w:t>202</w:t>
      </w:r>
      <w:r>
        <w:rPr>
          <w:rFonts w:ascii="Times New Roman" w:hAnsi="Times New Roman" w:cs="Times New Roman"/>
          <w:b/>
          <w:sz w:val="24"/>
          <w:szCs w:val="24"/>
        </w:rPr>
        <w:t>8</w:t>
      </w:r>
      <w:r w:rsidRPr="00910B80">
        <w:rPr>
          <w:rFonts w:ascii="Times New Roman" w:hAnsi="Times New Roman" w:cs="Times New Roman"/>
          <w:b/>
          <w:sz w:val="24"/>
          <w:szCs w:val="24"/>
        </w:rPr>
        <w:t xml:space="preserve"> </w:t>
      </w:r>
      <w:r w:rsidRPr="00910B80">
        <w:rPr>
          <w:rFonts w:ascii="Times New Roman" w:hAnsi="Times New Roman" w:cs="Times New Roman"/>
          <w:sz w:val="24"/>
          <w:szCs w:val="24"/>
        </w:rPr>
        <w:t xml:space="preserve">yılı Gelir Bütçesi tahmininin ise </w:t>
      </w:r>
      <w:r>
        <w:rPr>
          <w:rFonts w:ascii="Times New Roman" w:hAnsi="Times New Roman" w:cs="Times New Roman"/>
          <w:b/>
          <w:bCs/>
          <w:sz w:val="24"/>
          <w:szCs w:val="24"/>
        </w:rPr>
        <w:t>74</w:t>
      </w:r>
      <w:r w:rsidRPr="004D1E24">
        <w:rPr>
          <w:rFonts w:ascii="Times New Roman" w:hAnsi="Times New Roman" w:cs="Times New Roman"/>
          <w:b/>
          <w:bCs/>
          <w:sz w:val="24"/>
          <w:szCs w:val="24"/>
        </w:rPr>
        <w:t>.000.000.000</w:t>
      </w:r>
      <w:r>
        <w:rPr>
          <w:rFonts w:ascii="Times New Roman" w:hAnsi="Times New Roman" w:cs="Times New Roman"/>
          <w:b/>
          <w:sz w:val="24"/>
          <w:szCs w:val="24"/>
        </w:rPr>
        <w:t xml:space="preserve">,00 </w:t>
      </w:r>
      <w:r w:rsidRPr="00910B80">
        <w:rPr>
          <w:rFonts w:ascii="Times New Roman" w:hAnsi="Times New Roman" w:cs="Times New Roman"/>
          <w:b/>
          <w:sz w:val="24"/>
          <w:szCs w:val="24"/>
        </w:rPr>
        <w:t>TL</w:t>
      </w:r>
      <w:r w:rsidRPr="00910B80">
        <w:rPr>
          <w:rFonts w:ascii="Times New Roman" w:hAnsi="Times New Roman" w:cs="Times New Roman"/>
          <w:sz w:val="24"/>
          <w:szCs w:val="24"/>
        </w:rPr>
        <w:t xml:space="preserve"> olduğunun,</w:t>
      </w:r>
    </w:p>
    <w:p w:rsidR="00271565" w:rsidRDefault="00271565" w:rsidP="00271565">
      <w:pPr>
        <w:pStyle w:val="AralkYok"/>
        <w:ind w:right="-1" w:firstLine="0"/>
        <w:rPr>
          <w:rFonts w:ascii="Times New Roman" w:hAnsi="Times New Roman" w:cs="Times New Roman"/>
          <w:sz w:val="24"/>
          <w:szCs w:val="24"/>
        </w:rPr>
      </w:pPr>
    </w:p>
    <w:p w:rsidR="00271565" w:rsidRPr="00831BA9" w:rsidRDefault="00271565" w:rsidP="00271565">
      <w:pPr>
        <w:pStyle w:val="AralkYok"/>
        <w:ind w:right="-1" w:firstLine="0"/>
        <w:jc w:val="center"/>
        <w:rPr>
          <w:rFonts w:ascii="Times New Roman" w:hAnsi="Times New Roman" w:cs="Times New Roman"/>
          <w:b/>
          <w:sz w:val="24"/>
          <w:szCs w:val="24"/>
        </w:rPr>
      </w:pPr>
      <w:r>
        <w:rPr>
          <w:rFonts w:ascii="Times New Roman" w:hAnsi="Times New Roman" w:cs="Times New Roman"/>
          <w:b/>
          <w:sz w:val="24"/>
          <w:szCs w:val="24"/>
        </w:rPr>
        <w:t xml:space="preserve">ÇOK YILLI </w:t>
      </w:r>
      <w:r w:rsidRPr="00831BA9">
        <w:rPr>
          <w:rFonts w:ascii="Times New Roman" w:hAnsi="Times New Roman" w:cs="Times New Roman"/>
          <w:b/>
          <w:sz w:val="24"/>
          <w:szCs w:val="24"/>
        </w:rPr>
        <w:t>FİNANSMANIN EKONOMİK SINIFLANDIRMASI CETVELİ</w:t>
      </w:r>
    </w:p>
    <w:p w:rsidR="00271565" w:rsidRPr="003D1262" w:rsidRDefault="00271565" w:rsidP="00271565">
      <w:pPr>
        <w:pStyle w:val="AralkYok"/>
        <w:ind w:right="-1" w:firstLine="0"/>
        <w:rPr>
          <w:rFonts w:ascii="Times New Roman" w:hAnsi="Times New Roman" w:cs="Times New Roman"/>
          <w:sz w:val="24"/>
          <w:szCs w:val="24"/>
        </w:rPr>
      </w:pPr>
    </w:p>
    <w:p w:rsidR="00271565" w:rsidRDefault="00271565" w:rsidP="00271565">
      <w:pPr>
        <w:pStyle w:val="AralkYok"/>
        <w:ind w:right="-1"/>
      </w:pPr>
      <w:r w:rsidRPr="003D1262">
        <w:rPr>
          <w:rFonts w:ascii="Times New Roman" w:hAnsi="Times New Roman" w:cs="Times New Roman"/>
          <w:sz w:val="24"/>
          <w:szCs w:val="24"/>
        </w:rPr>
        <w:t xml:space="preserve">İzleyen iki yıl Finansmanın Ekonomik </w:t>
      </w:r>
      <w:r>
        <w:rPr>
          <w:rFonts w:ascii="Times New Roman" w:hAnsi="Times New Roman" w:cs="Times New Roman"/>
          <w:sz w:val="24"/>
          <w:szCs w:val="24"/>
        </w:rPr>
        <w:t>Sınıflandırması Cetvelinde 2027</w:t>
      </w:r>
      <w:r w:rsidRPr="003D1262">
        <w:rPr>
          <w:rFonts w:ascii="Times New Roman" w:hAnsi="Times New Roman" w:cs="Times New Roman"/>
          <w:sz w:val="24"/>
          <w:szCs w:val="24"/>
        </w:rPr>
        <w:t xml:space="preserve"> ve 202</w:t>
      </w:r>
      <w:r>
        <w:rPr>
          <w:rFonts w:ascii="Times New Roman" w:hAnsi="Times New Roman" w:cs="Times New Roman"/>
          <w:sz w:val="24"/>
          <w:szCs w:val="24"/>
        </w:rPr>
        <w:t>8</w:t>
      </w:r>
      <w:r w:rsidRPr="003D1262">
        <w:rPr>
          <w:rFonts w:ascii="Times New Roman" w:hAnsi="Times New Roman" w:cs="Times New Roman"/>
          <w:sz w:val="24"/>
          <w:szCs w:val="24"/>
        </w:rPr>
        <w:t xml:space="preserve"> yılları kredi anapara ödemeleri ile kredi borçlanması tahminlerinin yer aldığı görülmüştür.</w:t>
      </w:r>
    </w:p>
    <w:p w:rsidR="00271565" w:rsidRDefault="00271565" w:rsidP="00271565">
      <w:pPr>
        <w:pStyle w:val="AralkYok"/>
        <w:ind w:right="283" w:firstLine="0"/>
        <w:jc w:val="center"/>
        <w:rPr>
          <w:rFonts w:ascii="Times New Roman" w:hAnsi="Times New Roman" w:cs="Times New Roman"/>
          <w:sz w:val="24"/>
          <w:szCs w:val="24"/>
        </w:rPr>
      </w:pPr>
    </w:p>
    <w:p w:rsidR="00271565" w:rsidRPr="00831BA9" w:rsidRDefault="00271565" w:rsidP="00271565">
      <w:pPr>
        <w:pStyle w:val="AralkYok"/>
        <w:ind w:right="-1"/>
        <w:jc w:val="center"/>
        <w:rPr>
          <w:rFonts w:ascii="Times New Roman" w:hAnsi="Times New Roman" w:cs="Times New Roman"/>
          <w:b/>
          <w:sz w:val="24"/>
          <w:szCs w:val="24"/>
        </w:rPr>
      </w:pPr>
      <w:r w:rsidRPr="00831BA9">
        <w:rPr>
          <w:rFonts w:ascii="Times New Roman" w:hAnsi="Times New Roman" w:cs="Times New Roman"/>
          <w:b/>
          <w:sz w:val="24"/>
          <w:szCs w:val="24"/>
        </w:rPr>
        <w:t>GELECEK YILLARA YAYGIN YÜKLENMELERİ KAPSAYAN TAAHHÜTLER</w:t>
      </w:r>
    </w:p>
    <w:p w:rsidR="00271565" w:rsidRPr="00831BA9" w:rsidRDefault="00271565" w:rsidP="00271565">
      <w:pPr>
        <w:pStyle w:val="AralkYok"/>
        <w:ind w:right="-1" w:firstLine="0"/>
        <w:jc w:val="left"/>
        <w:rPr>
          <w:rFonts w:ascii="Times New Roman" w:hAnsi="Times New Roman" w:cs="Times New Roman"/>
          <w:b/>
          <w:sz w:val="24"/>
          <w:szCs w:val="24"/>
        </w:rPr>
      </w:pPr>
      <w:r w:rsidRPr="00831BA9">
        <w:rPr>
          <w:rFonts w:ascii="Times New Roman" w:hAnsi="Times New Roman" w:cs="Times New Roman"/>
          <w:b/>
          <w:sz w:val="24"/>
          <w:szCs w:val="24"/>
        </w:rPr>
        <w:t>(G) CETVELİ</w:t>
      </w:r>
    </w:p>
    <w:p w:rsidR="00271565" w:rsidRPr="00910B80" w:rsidRDefault="00271565" w:rsidP="00271565">
      <w:pPr>
        <w:pStyle w:val="AralkYok"/>
        <w:ind w:right="-1" w:firstLine="0"/>
        <w:rPr>
          <w:rFonts w:ascii="Times New Roman" w:hAnsi="Times New Roman" w:cs="Times New Roman"/>
          <w:sz w:val="24"/>
          <w:szCs w:val="24"/>
        </w:rPr>
      </w:pP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 xml:space="preserve">ASKİ Genel Müdürlüğünün yıllara yaygın yatırımlarının </w:t>
      </w:r>
      <w:r w:rsidRPr="00C0223F">
        <w:rPr>
          <w:rFonts w:ascii="Times New Roman" w:hAnsi="Times New Roman" w:cs="Times New Roman"/>
          <w:b/>
          <w:sz w:val="24"/>
          <w:szCs w:val="24"/>
        </w:rPr>
        <w:t>22.796.520.000,00</w:t>
      </w:r>
      <w:r>
        <w:rPr>
          <w:rFonts w:ascii="Times New Roman" w:hAnsi="Times New Roman" w:cs="Times New Roman"/>
          <w:b/>
          <w:sz w:val="24"/>
          <w:szCs w:val="24"/>
        </w:rPr>
        <w:t xml:space="preserve"> </w:t>
      </w:r>
      <w:r w:rsidRPr="00910B80">
        <w:rPr>
          <w:rFonts w:ascii="Times New Roman" w:hAnsi="Times New Roman" w:cs="Times New Roman"/>
          <w:b/>
          <w:sz w:val="24"/>
          <w:szCs w:val="24"/>
        </w:rPr>
        <w:t>TL</w:t>
      </w:r>
      <w:r w:rsidRPr="00910B80">
        <w:rPr>
          <w:rFonts w:ascii="Times New Roman" w:hAnsi="Times New Roman" w:cs="Times New Roman"/>
          <w:sz w:val="24"/>
          <w:szCs w:val="24"/>
        </w:rPr>
        <w:t xml:space="preserve"> olarak tahmin edildiği ve bu yatırımları gösteren (G) </w:t>
      </w:r>
      <w:proofErr w:type="spellStart"/>
      <w:r w:rsidRPr="00910B80">
        <w:rPr>
          <w:rFonts w:ascii="Times New Roman" w:hAnsi="Times New Roman" w:cs="Times New Roman"/>
          <w:sz w:val="24"/>
          <w:szCs w:val="24"/>
        </w:rPr>
        <w:t>CETVELİ’nin</w:t>
      </w:r>
      <w:proofErr w:type="spellEnd"/>
      <w:r w:rsidRPr="00910B80">
        <w:rPr>
          <w:rFonts w:ascii="Times New Roman" w:hAnsi="Times New Roman" w:cs="Times New Roman"/>
          <w:sz w:val="24"/>
          <w:szCs w:val="24"/>
        </w:rPr>
        <w:t xml:space="preserve"> düzenlendiği,</w:t>
      </w:r>
    </w:p>
    <w:p w:rsidR="00271565" w:rsidRPr="00910B80" w:rsidRDefault="00271565" w:rsidP="00271565">
      <w:pPr>
        <w:pStyle w:val="AralkYok"/>
        <w:ind w:right="-1" w:firstLine="0"/>
        <w:rPr>
          <w:rFonts w:ascii="Times New Roman" w:hAnsi="Times New Roman" w:cs="Times New Roman"/>
          <w:sz w:val="24"/>
          <w:szCs w:val="24"/>
        </w:rPr>
      </w:pPr>
    </w:p>
    <w:p w:rsidR="00271565" w:rsidRPr="003A7E8F" w:rsidRDefault="00271565" w:rsidP="00271565">
      <w:pPr>
        <w:pStyle w:val="AralkYok"/>
        <w:ind w:right="-1"/>
        <w:rPr>
          <w:rFonts w:ascii="Times New Roman" w:hAnsi="Times New Roman" w:cs="Times New Roman"/>
          <w:b/>
          <w:sz w:val="24"/>
          <w:szCs w:val="24"/>
        </w:rPr>
      </w:pPr>
      <w:r w:rsidRPr="003A7E8F">
        <w:rPr>
          <w:rFonts w:ascii="Times New Roman" w:hAnsi="Times New Roman" w:cs="Times New Roman"/>
          <w:b/>
          <w:sz w:val="24"/>
          <w:szCs w:val="24"/>
        </w:rPr>
        <w:t xml:space="preserve">MEMUR OLMAYANLARA VERİLECEK YOLLUKLARI GÖSTERİR (H) </w:t>
      </w:r>
      <w:proofErr w:type="spellStart"/>
      <w:r w:rsidRPr="003A7E8F">
        <w:rPr>
          <w:rFonts w:ascii="Times New Roman" w:hAnsi="Times New Roman" w:cs="Times New Roman"/>
          <w:b/>
          <w:sz w:val="24"/>
          <w:szCs w:val="24"/>
        </w:rPr>
        <w:t>CETVELİ’nin</w:t>
      </w:r>
      <w:proofErr w:type="spellEnd"/>
      <w:r w:rsidRPr="003A7E8F">
        <w:rPr>
          <w:rFonts w:ascii="Times New Roman" w:hAnsi="Times New Roman" w:cs="Times New Roman"/>
          <w:b/>
          <w:sz w:val="24"/>
          <w:szCs w:val="24"/>
        </w:rPr>
        <w:t xml:space="preserve"> hazırlandığı,</w:t>
      </w:r>
    </w:p>
    <w:p w:rsidR="00271565" w:rsidRPr="00910B80" w:rsidRDefault="00271565" w:rsidP="00271565">
      <w:pPr>
        <w:pStyle w:val="AralkYok"/>
        <w:ind w:right="-1" w:firstLine="0"/>
        <w:rPr>
          <w:rFonts w:ascii="Times New Roman" w:hAnsi="Times New Roman" w:cs="Times New Roman"/>
          <w:sz w:val="24"/>
          <w:szCs w:val="24"/>
        </w:rPr>
      </w:pP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Komisyonumuzda kadro cetvelleri üzerinde yapılan değerlendirmede,</w:t>
      </w:r>
    </w:p>
    <w:p w:rsidR="00271565" w:rsidRPr="00910B80" w:rsidRDefault="00271565" w:rsidP="00271565">
      <w:pPr>
        <w:pStyle w:val="AralkYok"/>
        <w:ind w:right="-1" w:firstLine="0"/>
        <w:rPr>
          <w:rFonts w:ascii="Times New Roman" w:hAnsi="Times New Roman" w:cs="Times New Roman"/>
          <w:sz w:val="24"/>
          <w:szCs w:val="24"/>
        </w:rPr>
      </w:pPr>
    </w:p>
    <w:p w:rsidR="00271565" w:rsidRPr="00831BA9" w:rsidRDefault="00271565" w:rsidP="00271565">
      <w:pPr>
        <w:pStyle w:val="AralkYok"/>
        <w:ind w:left="709" w:right="-1" w:firstLine="0"/>
        <w:rPr>
          <w:rFonts w:ascii="Times New Roman" w:hAnsi="Times New Roman" w:cs="Times New Roman"/>
          <w:b/>
          <w:sz w:val="24"/>
          <w:szCs w:val="24"/>
        </w:rPr>
      </w:pPr>
      <w:r w:rsidRPr="00831BA9">
        <w:rPr>
          <w:rFonts w:ascii="Times New Roman" w:hAnsi="Times New Roman" w:cs="Times New Roman"/>
          <w:b/>
          <w:sz w:val="24"/>
          <w:szCs w:val="24"/>
        </w:rPr>
        <w:t>I- KADRO VE ÇALIŞAN MEVCUDU</w:t>
      </w:r>
    </w:p>
    <w:p w:rsidR="00271565" w:rsidRDefault="00271565" w:rsidP="00271565">
      <w:pPr>
        <w:pStyle w:val="AralkYok"/>
        <w:ind w:right="-1" w:firstLine="0"/>
        <w:rPr>
          <w:rFonts w:ascii="Times New Roman" w:hAnsi="Times New Roman" w:cs="Times New Roman"/>
          <w:sz w:val="24"/>
          <w:szCs w:val="24"/>
        </w:rPr>
      </w:pPr>
      <w:r w:rsidRPr="00910B80">
        <w:rPr>
          <w:rFonts w:ascii="Times New Roman" w:hAnsi="Times New Roman" w:cs="Times New Roman"/>
          <w:sz w:val="24"/>
          <w:szCs w:val="24"/>
        </w:rPr>
        <w:t>657 Sayılı Devlet Memurları Kanunu’na tabi çalışan memur kadrosu karşılığı</w:t>
      </w:r>
      <w:r>
        <w:rPr>
          <w:rFonts w:ascii="Times New Roman" w:hAnsi="Times New Roman" w:cs="Times New Roman"/>
          <w:sz w:val="24"/>
          <w:szCs w:val="24"/>
        </w:rPr>
        <w:t xml:space="preserve"> </w:t>
      </w:r>
      <w:r w:rsidRPr="00910B80">
        <w:rPr>
          <w:rFonts w:ascii="Times New Roman" w:hAnsi="Times New Roman" w:cs="Times New Roman"/>
          <w:sz w:val="24"/>
          <w:szCs w:val="24"/>
        </w:rPr>
        <w:t xml:space="preserve">için toplam </w:t>
      </w:r>
      <w:r w:rsidRPr="00A636B0">
        <w:rPr>
          <w:rFonts w:ascii="Times New Roman" w:hAnsi="Times New Roman" w:cs="Times New Roman"/>
          <w:sz w:val="24"/>
          <w:szCs w:val="24"/>
        </w:rPr>
        <w:t>2883</w:t>
      </w:r>
      <w:r w:rsidRPr="00910B80">
        <w:rPr>
          <w:rFonts w:ascii="Times New Roman" w:hAnsi="Times New Roman" w:cs="Times New Roman"/>
          <w:sz w:val="24"/>
          <w:szCs w:val="24"/>
        </w:rPr>
        <w:t xml:space="preserve"> adet kadro, 4857 Sayılı Kanunu’na tabi </w:t>
      </w:r>
      <w:r w:rsidRPr="00A636B0">
        <w:rPr>
          <w:rFonts w:ascii="Times New Roman" w:hAnsi="Times New Roman" w:cs="Times New Roman"/>
          <w:sz w:val="24"/>
          <w:szCs w:val="24"/>
        </w:rPr>
        <w:t>2535</w:t>
      </w:r>
      <w:r w:rsidRPr="00910B80">
        <w:rPr>
          <w:rFonts w:ascii="Times New Roman" w:hAnsi="Times New Roman" w:cs="Times New Roman"/>
          <w:sz w:val="24"/>
          <w:szCs w:val="24"/>
        </w:rPr>
        <w:t xml:space="preserve"> adet daimi işçi kadrosunun kullanılacağının,</w:t>
      </w:r>
    </w:p>
    <w:p w:rsidR="00271565" w:rsidRDefault="00271565" w:rsidP="00271565">
      <w:pPr>
        <w:pStyle w:val="AralkYok"/>
        <w:ind w:right="283" w:firstLine="0"/>
        <w:rPr>
          <w:rFonts w:ascii="Times New Roman" w:hAnsi="Times New Roman" w:cs="Times New Roman"/>
          <w:sz w:val="24"/>
          <w:szCs w:val="24"/>
        </w:rPr>
      </w:pPr>
    </w:p>
    <w:p w:rsidR="00271565" w:rsidRPr="00831BA9" w:rsidRDefault="00271565" w:rsidP="00271565">
      <w:pPr>
        <w:pStyle w:val="AralkYok"/>
        <w:ind w:right="-1"/>
        <w:rPr>
          <w:rFonts w:ascii="Times New Roman" w:hAnsi="Times New Roman" w:cs="Times New Roman"/>
          <w:b/>
          <w:sz w:val="24"/>
          <w:szCs w:val="24"/>
        </w:rPr>
      </w:pPr>
      <w:r w:rsidRPr="00831BA9">
        <w:rPr>
          <w:rFonts w:ascii="Times New Roman" w:hAnsi="Times New Roman" w:cs="Times New Roman"/>
          <w:b/>
          <w:sz w:val="24"/>
          <w:szCs w:val="24"/>
        </w:rPr>
        <w:t>II- KADRO DERECE VE ÖDENEKLERİ</w:t>
      </w: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Memur ve dereceleri ile bunlar karşılığında konulan ödeneklerin yıl içinde derece ve kademe ilerlemesine imkân verecek şekilde düzenlendiği, kazanılmış hak aylık tutarları işgal edilen kadro dereceleri karşılığından yüksek olanlarda meydana gelecek ödenek fazlalığı boş kadro ödeneklerinden karşılanmak üzere giderileceğinin belirtildiği,</w:t>
      </w:r>
    </w:p>
    <w:p w:rsidR="00271565" w:rsidRDefault="00271565" w:rsidP="00271565">
      <w:pPr>
        <w:pStyle w:val="AralkYok"/>
        <w:ind w:right="283" w:firstLine="0"/>
        <w:rPr>
          <w:rFonts w:ascii="Times New Roman" w:hAnsi="Times New Roman" w:cs="Times New Roman"/>
          <w:sz w:val="24"/>
          <w:szCs w:val="24"/>
        </w:rPr>
      </w:pPr>
    </w:p>
    <w:p w:rsidR="00271565" w:rsidRPr="00831BA9" w:rsidRDefault="00271565" w:rsidP="00271565">
      <w:pPr>
        <w:pStyle w:val="AralkYok"/>
        <w:ind w:right="-1"/>
        <w:rPr>
          <w:rFonts w:ascii="Times New Roman" w:hAnsi="Times New Roman" w:cs="Times New Roman"/>
          <w:b/>
          <w:sz w:val="24"/>
          <w:szCs w:val="24"/>
        </w:rPr>
      </w:pPr>
      <w:r>
        <w:rPr>
          <w:rFonts w:ascii="Times New Roman" w:hAnsi="Times New Roman" w:cs="Times New Roman"/>
          <w:b/>
          <w:sz w:val="24"/>
          <w:szCs w:val="24"/>
        </w:rPr>
        <w:t>III</w:t>
      </w:r>
      <w:r w:rsidRPr="00831BA9">
        <w:rPr>
          <w:rFonts w:ascii="Times New Roman" w:hAnsi="Times New Roman" w:cs="Times New Roman"/>
          <w:b/>
          <w:sz w:val="24"/>
          <w:szCs w:val="24"/>
        </w:rPr>
        <w:t>- KADRO DEĞİŞİKLİK CETVELİ</w:t>
      </w:r>
    </w:p>
    <w:p w:rsidR="00271565" w:rsidRDefault="00271565" w:rsidP="00271565">
      <w:pPr>
        <w:pStyle w:val="AralkYok"/>
        <w:ind w:right="-1"/>
        <w:rPr>
          <w:rFonts w:ascii="Times New Roman" w:hAnsi="Times New Roman" w:cs="Times New Roman"/>
          <w:sz w:val="24"/>
          <w:szCs w:val="24"/>
        </w:rPr>
      </w:pPr>
      <w:r w:rsidRPr="00910B80">
        <w:rPr>
          <w:rFonts w:ascii="Times New Roman" w:hAnsi="Times New Roman" w:cs="Times New Roman"/>
          <w:sz w:val="24"/>
          <w:szCs w:val="24"/>
        </w:rPr>
        <w:t>Ankara Su ve Kanalizasyon İdaresi Genel Müdürlüğü’nün; Norm Kadro Kararnamesi dikkate alınarak düzenlenen ihdas, iptal ve unvan değişikliği istenilecek kadrolar ile hizmet gerekçeleri dikkate alınarak teşkilat cetvelinin hazırlandığı,</w:t>
      </w:r>
    </w:p>
    <w:p w:rsidR="00271565" w:rsidRDefault="00271565" w:rsidP="00271565">
      <w:pPr>
        <w:pStyle w:val="AralkYok"/>
        <w:ind w:right="-1"/>
        <w:rPr>
          <w:rFonts w:ascii="Times New Roman" w:hAnsi="Times New Roman" w:cs="Times New Roman"/>
          <w:sz w:val="24"/>
          <w:szCs w:val="24"/>
        </w:rPr>
      </w:pPr>
    </w:p>
    <w:p w:rsidR="00271565" w:rsidRDefault="00271565" w:rsidP="00271565">
      <w:pPr>
        <w:pStyle w:val="AralkYok"/>
        <w:ind w:right="-1"/>
        <w:rPr>
          <w:rFonts w:ascii="Times New Roman" w:hAnsi="Times New Roman" w:cs="Times New Roman"/>
          <w:sz w:val="24"/>
          <w:szCs w:val="24"/>
        </w:rPr>
      </w:pPr>
      <w:r>
        <w:rPr>
          <w:rFonts w:ascii="Times New Roman" w:hAnsi="Times New Roman" w:cs="Times New Roman"/>
          <w:sz w:val="24"/>
          <w:szCs w:val="24"/>
        </w:rPr>
        <w:t xml:space="preserve">Böylece </w:t>
      </w:r>
      <w:r w:rsidRPr="007A68F0">
        <w:rPr>
          <w:rFonts w:ascii="Times New Roman" w:hAnsi="Times New Roman" w:cs="Times New Roman"/>
          <w:b/>
          <w:sz w:val="24"/>
          <w:szCs w:val="24"/>
        </w:rPr>
        <w:t>(K-1) ve (K-2)</w:t>
      </w:r>
      <w:r>
        <w:rPr>
          <w:rFonts w:ascii="Times New Roman" w:hAnsi="Times New Roman" w:cs="Times New Roman"/>
          <w:sz w:val="24"/>
          <w:szCs w:val="24"/>
        </w:rPr>
        <w:t xml:space="preserve"> cetvellerinin hazırlandığı görülmüştür.</w:t>
      </w:r>
    </w:p>
    <w:p w:rsidR="00271565" w:rsidRDefault="00271565" w:rsidP="00271565">
      <w:pPr>
        <w:pStyle w:val="AralkYok"/>
        <w:ind w:right="-1" w:firstLine="0"/>
        <w:rPr>
          <w:rFonts w:ascii="Times New Roman" w:hAnsi="Times New Roman" w:cs="Times New Roman"/>
          <w:sz w:val="24"/>
          <w:szCs w:val="24"/>
        </w:rPr>
      </w:pPr>
    </w:p>
    <w:p w:rsidR="00271565" w:rsidRPr="00820338" w:rsidRDefault="00271565" w:rsidP="00271565">
      <w:pPr>
        <w:pStyle w:val="AralkYok"/>
        <w:ind w:left="709" w:right="-1" w:firstLine="0"/>
        <w:rPr>
          <w:rFonts w:ascii="Times New Roman" w:hAnsi="Times New Roman" w:cs="Times New Roman"/>
          <w:b/>
          <w:sz w:val="24"/>
          <w:szCs w:val="24"/>
        </w:rPr>
      </w:pPr>
      <w:r>
        <w:rPr>
          <w:rFonts w:ascii="Times New Roman" w:hAnsi="Times New Roman" w:cs="Times New Roman"/>
          <w:b/>
          <w:sz w:val="24"/>
          <w:szCs w:val="24"/>
        </w:rPr>
        <w:t xml:space="preserve">237 SAYILI </w:t>
      </w:r>
      <w:r w:rsidRPr="00820338">
        <w:rPr>
          <w:rFonts w:ascii="Times New Roman" w:hAnsi="Times New Roman" w:cs="Times New Roman"/>
          <w:b/>
          <w:sz w:val="24"/>
          <w:szCs w:val="24"/>
        </w:rPr>
        <w:t xml:space="preserve">TAŞIT KANUNUNA GÖRE SATIN ALINACAK TAŞITLARI GÖSTERİR    (T-1) </w:t>
      </w:r>
      <w:proofErr w:type="spellStart"/>
      <w:r w:rsidRPr="00820338">
        <w:rPr>
          <w:rFonts w:ascii="Times New Roman" w:hAnsi="Times New Roman" w:cs="Times New Roman"/>
          <w:b/>
          <w:sz w:val="24"/>
          <w:szCs w:val="24"/>
        </w:rPr>
        <w:t>CETVELİ’nin</w:t>
      </w:r>
      <w:proofErr w:type="spellEnd"/>
      <w:r w:rsidRPr="00820338">
        <w:rPr>
          <w:rFonts w:ascii="Times New Roman" w:hAnsi="Times New Roman" w:cs="Times New Roman"/>
          <w:b/>
          <w:sz w:val="24"/>
          <w:szCs w:val="24"/>
        </w:rPr>
        <w:t xml:space="preserve"> hazırlandığı,</w:t>
      </w:r>
    </w:p>
    <w:p w:rsidR="00271565" w:rsidRPr="00910B80" w:rsidRDefault="00271565" w:rsidP="00271565">
      <w:pPr>
        <w:pStyle w:val="AralkYok"/>
        <w:ind w:right="-1" w:firstLine="0"/>
        <w:rPr>
          <w:rFonts w:ascii="Times New Roman" w:hAnsi="Times New Roman" w:cs="Times New Roman"/>
          <w:sz w:val="24"/>
          <w:szCs w:val="24"/>
        </w:rPr>
      </w:pPr>
    </w:p>
    <w:p w:rsidR="00854841" w:rsidRDefault="00854841" w:rsidP="00271565">
      <w:pPr>
        <w:pStyle w:val="AralkYok"/>
        <w:ind w:right="-1"/>
        <w:rPr>
          <w:rFonts w:ascii="Times New Roman" w:hAnsi="Times New Roman" w:cs="Times New Roman"/>
          <w:b/>
          <w:sz w:val="24"/>
          <w:szCs w:val="24"/>
        </w:rPr>
      </w:pPr>
    </w:p>
    <w:p w:rsidR="00854841" w:rsidRDefault="00854841" w:rsidP="00271565">
      <w:pPr>
        <w:pStyle w:val="AralkYok"/>
        <w:ind w:right="-1"/>
        <w:rPr>
          <w:rFonts w:ascii="Times New Roman" w:hAnsi="Times New Roman" w:cs="Times New Roman"/>
          <w:b/>
          <w:sz w:val="24"/>
          <w:szCs w:val="24"/>
        </w:rPr>
      </w:pPr>
    </w:p>
    <w:p w:rsidR="00854841" w:rsidRDefault="00854841" w:rsidP="00271565">
      <w:pPr>
        <w:pStyle w:val="AralkYok"/>
        <w:ind w:right="-1"/>
        <w:rPr>
          <w:rFonts w:ascii="Times New Roman" w:hAnsi="Times New Roman" w:cs="Times New Roman"/>
          <w:b/>
          <w:sz w:val="24"/>
          <w:szCs w:val="24"/>
        </w:rPr>
      </w:pPr>
    </w:p>
    <w:p w:rsidR="00854841" w:rsidRDefault="00854841" w:rsidP="00271565">
      <w:pPr>
        <w:pStyle w:val="AralkYok"/>
        <w:ind w:right="-1"/>
        <w:rPr>
          <w:rFonts w:ascii="Times New Roman" w:hAnsi="Times New Roman" w:cs="Times New Roman"/>
          <w:b/>
          <w:sz w:val="24"/>
          <w:szCs w:val="24"/>
        </w:rPr>
      </w:pPr>
    </w:p>
    <w:p w:rsidR="00854841" w:rsidRDefault="00854841" w:rsidP="00854841">
      <w:pPr>
        <w:jc w:val="center"/>
      </w:pPr>
      <w:r>
        <w:t>-7-</w:t>
      </w:r>
    </w:p>
    <w:p w:rsidR="00854841" w:rsidRDefault="00854841" w:rsidP="00271565">
      <w:pPr>
        <w:pStyle w:val="AralkYok"/>
        <w:ind w:right="-1"/>
        <w:rPr>
          <w:rFonts w:ascii="Times New Roman" w:hAnsi="Times New Roman" w:cs="Times New Roman"/>
          <w:b/>
          <w:sz w:val="24"/>
          <w:szCs w:val="24"/>
        </w:rPr>
      </w:pPr>
    </w:p>
    <w:p w:rsidR="00854841" w:rsidRDefault="00854841" w:rsidP="00271565">
      <w:pPr>
        <w:pStyle w:val="AralkYok"/>
        <w:ind w:right="-1"/>
        <w:rPr>
          <w:rFonts w:ascii="Times New Roman" w:hAnsi="Times New Roman" w:cs="Times New Roman"/>
          <w:b/>
          <w:sz w:val="24"/>
          <w:szCs w:val="24"/>
        </w:rPr>
      </w:pPr>
    </w:p>
    <w:p w:rsidR="00271565" w:rsidRDefault="00271565" w:rsidP="00271565">
      <w:pPr>
        <w:pStyle w:val="AralkYok"/>
        <w:ind w:right="-1"/>
        <w:rPr>
          <w:rFonts w:ascii="Times New Roman" w:hAnsi="Times New Roman" w:cs="Times New Roman"/>
          <w:sz w:val="24"/>
          <w:szCs w:val="24"/>
        </w:rPr>
      </w:pPr>
      <w:r w:rsidRPr="00820338">
        <w:rPr>
          <w:rFonts w:ascii="Times New Roman" w:hAnsi="Times New Roman" w:cs="Times New Roman"/>
          <w:b/>
          <w:sz w:val="24"/>
          <w:szCs w:val="24"/>
        </w:rPr>
        <w:t xml:space="preserve">MEVCUT TAŞITLARI GÖSTERİR (T-2) </w:t>
      </w:r>
      <w:proofErr w:type="spellStart"/>
      <w:r w:rsidRPr="00820338">
        <w:rPr>
          <w:rFonts w:ascii="Times New Roman" w:hAnsi="Times New Roman" w:cs="Times New Roman"/>
          <w:b/>
          <w:sz w:val="24"/>
          <w:szCs w:val="24"/>
        </w:rPr>
        <w:t>CETVELİ’nin</w:t>
      </w:r>
      <w:proofErr w:type="spellEnd"/>
      <w:r w:rsidRPr="00820338">
        <w:rPr>
          <w:rFonts w:ascii="Times New Roman" w:hAnsi="Times New Roman" w:cs="Times New Roman"/>
          <w:b/>
          <w:sz w:val="24"/>
          <w:szCs w:val="24"/>
        </w:rPr>
        <w:t xml:space="preserve"> hazırlandığı</w:t>
      </w:r>
      <w:r w:rsidRPr="00910B80">
        <w:rPr>
          <w:rFonts w:ascii="Times New Roman" w:hAnsi="Times New Roman" w:cs="Times New Roman"/>
          <w:sz w:val="24"/>
          <w:szCs w:val="24"/>
        </w:rPr>
        <w:t>,</w:t>
      </w:r>
    </w:p>
    <w:p w:rsidR="00271565" w:rsidRPr="00910B80" w:rsidRDefault="00271565" w:rsidP="00271565">
      <w:pPr>
        <w:pStyle w:val="AralkYok"/>
        <w:ind w:right="-1" w:firstLine="0"/>
        <w:rPr>
          <w:rFonts w:ascii="Times New Roman" w:hAnsi="Times New Roman" w:cs="Times New Roman"/>
          <w:sz w:val="24"/>
          <w:szCs w:val="24"/>
        </w:rPr>
      </w:pPr>
    </w:p>
    <w:p w:rsidR="00271565" w:rsidRPr="00820338" w:rsidRDefault="00271565" w:rsidP="00271565">
      <w:pPr>
        <w:pStyle w:val="AralkYok"/>
        <w:ind w:right="-1"/>
        <w:rPr>
          <w:rFonts w:ascii="Times New Roman" w:hAnsi="Times New Roman" w:cs="Times New Roman"/>
          <w:b/>
          <w:sz w:val="24"/>
          <w:szCs w:val="24"/>
        </w:rPr>
      </w:pPr>
      <w:r w:rsidRPr="00820338">
        <w:rPr>
          <w:rFonts w:ascii="Times New Roman" w:hAnsi="Times New Roman" w:cs="Times New Roman"/>
          <w:b/>
          <w:sz w:val="24"/>
          <w:szCs w:val="24"/>
        </w:rPr>
        <w:t xml:space="preserve">2026 YILI AYRINTILI HARCAMA </w:t>
      </w:r>
      <w:proofErr w:type="spellStart"/>
      <w:r w:rsidRPr="00820338">
        <w:rPr>
          <w:rFonts w:ascii="Times New Roman" w:hAnsi="Times New Roman" w:cs="Times New Roman"/>
          <w:b/>
          <w:sz w:val="24"/>
          <w:szCs w:val="24"/>
        </w:rPr>
        <w:t>PROGRAMI’nın</w:t>
      </w:r>
      <w:proofErr w:type="spellEnd"/>
      <w:r w:rsidRPr="00820338">
        <w:rPr>
          <w:rFonts w:ascii="Times New Roman" w:hAnsi="Times New Roman" w:cs="Times New Roman"/>
          <w:b/>
          <w:sz w:val="24"/>
          <w:szCs w:val="24"/>
        </w:rPr>
        <w:t xml:space="preserve"> hazırlandığı,</w:t>
      </w:r>
    </w:p>
    <w:p w:rsidR="00271565" w:rsidRPr="00910B80" w:rsidRDefault="00271565" w:rsidP="00271565">
      <w:pPr>
        <w:pStyle w:val="AralkYok"/>
        <w:ind w:right="-1" w:firstLine="0"/>
        <w:rPr>
          <w:rFonts w:ascii="Times New Roman" w:hAnsi="Times New Roman" w:cs="Times New Roman"/>
          <w:sz w:val="24"/>
          <w:szCs w:val="24"/>
        </w:rPr>
      </w:pPr>
    </w:p>
    <w:p w:rsidR="00271565" w:rsidRDefault="00271565" w:rsidP="00271565">
      <w:pPr>
        <w:pStyle w:val="AralkYok"/>
        <w:ind w:right="-1"/>
        <w:rPr>
          <w:rFonts w:ascii="Times New Roman" w:hAnsi="Times New Roman" w:cs="Times New Roman"/>
          <w:sz w:val="24"/>
          <w:szCs w:val="24"/>
        </w:rPr>
      </w:pPr>
      <w:r w:rsidRPr="00820338">
        <w:rPr>
          <w:rFonts w:ascii="Times New Roman" w:hAnsi="Times New Roman" w:cs="Times New Roman"/>
          <w:b/>
          <w:sz w:val="24"/>
          <w:szCs w:val="24"/>
        </w:rPr>
        <w:t xml:space="preserve">2026 YILI FİNANSMAN </w:t>
      </w:r>
      <w:proofErr w:type="spellStart"/>
      <w:r w:rsidRPr="00820338">
        <w:rPr>
          <w:rFonts w:ascii="Times New Roman" w:hAnsi="Times New Roman" w:cs="Times New Roman"/>
          <w:b/>
          <w:sz w:val="24"/>
          <w:szCs w:val="24"/>
        </w:rPr>
        <w:t>PROGRAMI’nın</w:t>
      </w:r>
      <w:proofErr w:type="spellEnd"/>
      <w:r w:rsidRPr="00820338">
        <w:rPr>
          <w:rFonts w:ascii="Times New Roman" w:hAnsi="Times New Roman" w:cs="Times New Roman"/>
          <w:b/>
          <w:sz w:val="24"/>
          <w:szCs w:val="24"/>
        </w:rPr>
        <w:t xml:space="preserve"> hazırlandığı</w:t>
      </w:r>
      <w:r w:rsidRPr="00910B80">
        <w:rPr>
          <w:rFonts w:ascii="Times New Roman" w:hAnsi="Times New Roman" w:cs="Times New Roman"/>
          <w:sz w:val="24"/>
          <w:szCs w:val="24"/>
        </w:rPr>
        <w:t xml:space="preserve"> ve bu şekilde Bütçe denkliğinin sağlandığı görülmüştür.</w:t>
      </w:r>
    </w:p>
    <w:p w:rsidR="00271565" w:rsidRDefault="00271565" w:rsidP="00271565">
      <w:pPr>
        <w:pStyle w:val="AralkYok"/>
        <w:ind w:right="-1"/>
        <w:rPr>
          <w:rFonts w:ascii="Times New Roman" w:hAnsi="Times New Roman" w:cs="Times New Roman"/>
          <w:sz w:val="24"/>
          <w:szCs w:val="24"/>
        </w:rPr>
      </w:pPr>
    </w:p>
    <w:p w:rsidR="00271565" w:rsidRDefault="00271565" w:rsidP="00271565">
      <w:pPr>
        <w:pStyle w:val="AralkYok"/>
        <w:ind w:right="-1"/>
        <w:rPr>
          <w:rFonts w:ascii="Times New Roman" w:hAnsi="Times New Roman" w:cs="Times New Roman"/>
          <w:b/>
          <w:sz w:val="24"/>
          <w:szCs w:val="24"/>
        </w:rPr>
      </w:pPr>
      <w:r w:rsidRPr="006C7A45">
        <w:rPr>
          <w:rFonts w:ascii="Times New Roman" w:hAnsi="Times New Roman" w:cs="Times New Roman"/>
          <w:b/>
          <w:sz w:val="24"/>
          <w:szCs w:val="24"/>
        </w:rPr>
        <w:t xml:space="preserve">2026 YILI İDARE BÜTÇE TEKLİFİ GEREKÇESİ’ </w:t>
      </w:r>
      <w:proofErr w:type="spellStart"/>
      <w:r w:rsidRPr="006C7A45">
        <w:rPr>
          <w:rFonts w:ascii="Times New Roman" w:hAnsi="Times New Roman" w:cs="Times New Roman"/>
          <w:b/>
          <w:sz w:val="24"/>
          <w:szCs w:val="24"/>
        </w:rPr>
        <w:t>nin</w:t>
      </w:r>
      <w:proofErr w:type="spellEnd"/>
      <w:r w:rsidRPr="006C7A45">
        <w:rPr>
          <w:rFonts w:ascii="Times New Roman" w:hAnsi="Times New Roman" w:cs="Times New Roman"/>
          <w:b/>
          <w:sz w:val="24"/>
          <w:szCs w:val="24"/>
        </w:rPr>
        <w:t xml:space="preserve"> hazırlandığı,</w:t>
      </w:r>
    </w:p>
    <w:p w:rsidR="00271565" w:rsidRDefault="00271565" w:rsidP="00271565">
      <w:pPr>
        <w:pStyle w:val="AralkYok"/>
        <w:ind w:right="-1"/>
        <w:rPr>
          <w:rFonts w:ascii="Times New Roman" w:hAnsi="Times New Roman" w:cs="Times New Roman"/>
          <w:b/>
          <w:sz w:val="24"/>
          <w:szCs w:val="24"/>
        </w:rPr>
      </w:pPr>
    </w:p>
    <w:p w:rsidR="00271565" w:rsidRPr="006C7A45" w:rsidRDefault="00271565" w:rsidP="00271565">
      <w:pPr>
        <w:pStyle w:val="AralkYok"/>
        <w:ind w:right="-1"/>
        <w:rPr>
          <w:rFonts w:ascii="Times New Roman" w:hAnsi="Times New Roman" w:cs="Times New Roman"/>
          <w:b/>
          <w:sz w:val="24"/>
          <w:szCs w:val="24"/>
        </w:rPr>
      </w:pPr>
      <w:r>
        <w:rPr>
          <w:rFonts w:ascii="Times New Roman" w:hAnsi="Times New Roman" w:cs="Times New Roman"/>
          <w:b/>
          <w:sz w:val="24"/>
          <w:szCs w:val="24"/>
        </w:rPr>
        <w:t xml:space="preserve">696 SAYILI KANUN HÜKMÜNDE KARARNAME KAPSAMINDA BELEDİYE ŞİRKETLERİNDE İSTİHDAM EDİLEN ŞİRKET İŞÇİLERİ SAYISI’ </w:t>
      </w:r>
      <w:proofErr w:type="spellStart"/>
      <w:r>
        <w:rPr>
          <w:rFonts w:ascii="Times New Roman" w:hAnsi="Times New Roman" w:cs="Times New Roman"/>
          <w:b/>
          <w:sz w:val="24"/>
          <w:szCs w:val="24"/>
        </w:rPr>
        <w:t>nın</w:t>
      </w:r>
      <w:proofErr w:type="spellEnd"/>
      <w:r>
        <w:rPr>
          <w:rFonts w:ascii="Times New Roman" w:hAnsi="Times New Roman" w:cs="Times New Roman"/>
          <w:b/>
          <w:sz w:val="24"/>
          <w:szCs w:val="24"/>
        </w:rPr>
        <w:t xml:space="preserve"> hazırlandığı,</w:t>
      </w:r>
    </w:p>
    <w:p w:rsidR="00271565" w:rsidRDefault="00271565" w:rsidP="00271565">
      <w:pPr>
        <w:ind w:right="-1" w:firstLine="708"/>
        <w:jc w:val="both"/>
      </w:pPr>
    </w:p>
    <w:p w:rsidR="00271565" w:rsidRDefault="00271565" w:rsidP="00271565">
      <w:pPr>
        <w:ind w:right="-1"/>
        <w:jc w:val="both"/>
      </w:pPr>
      <w:r>
        <w:rPr>
          <w:b/>
        </w:rPr>
        <w:t>So</w:t>
      </w:r>
      <w:r w:rsidRPr="00910B80">
        <w:rPr>
          <w:b/>
        </w:rPr>
        <w:t xml:space="preserve">nuç olarak; </w:t>
      </w:r>
      <w:r w:rsidRPr="00910B80">
        <w:t>ASKİ üst yönetimince 202</w:t>
      </w:r>
      <w:r>
        <w:t>6</w:t>
      </w:r>
      <w:r w:rsidRPr="00910B80">
        <w:t xml:space="preserve"> yılında borçlanmaya ihtiyaç olması halinde, Meclisimizde 202</w:t>
      </w:r>
      <w:r>
        <w:t>6 yılı Bütçe Tasarısı</w:t>
      </w:r>
      <w:r w:rsidRPr="00910B80">
        <w:t xml:space="preserve"> oylanırken </w:t>
      </w:r>
      <w:r w:rsidRPr="00480D7F">
        <w:rPr>
          <w:b/>
        </w:rPr>
        <w:t>3.000.000.000,00</w:t>
      </w:r>
      <w:r w:rsidRPr="00A60EAD">
        <w:rPr>
          <w:color w:val="FF0000"/>
        </w:rPr>
        <w:t xml:space="preserve"> </w:t>
      </w:r>
      <w:r w:rsidRPr="00910B80">
        <w:t xml:space="preserve">TL’lik </w:t>
      </w:r>
      <w:r>
        <w:t xml:space="preserve">net </w:t>
      </w:r>
      <w:r w:rsidRPr="00910B80">
        <w:t>borçlanmanın 202</w:t>
      </w:r>
      <w:r>
        <w:t>6</w:t>
      </w:r>
      <w:r w:rsidRPr="00910B80">
        <w:t xml:space="preserve"> Mali Yılı Bütçe Kararnamesinin 3.ncü maddesindeki borçlanmayı kabul ettirilmiş olunması, borçlanma yapmak istediğinizde bu borçlanma talebinizin mevzuattaki “Borçlanma” prosedürüne </w:t>
      </w:r>
    </w:p>
    <w:p w:rsidR="00271565" w:rsidRDefault="00271565" w:rsidP="00271565">
      <w:pPr>
        <w:ind w:right="-1"/>
        <w:jc w:val="both"/>
      </w:pPr>
      <w:proofErr w:type="gramStart"/>
      <w:r w:rsidRPr="00910B80">
        <w:t>göre</w:t>
      </w:r>
      <w:proofErr w:type="gramEnd"/>
      <w:r w:rsidRPr="00910B80">
        <w:t xml:space="preserve"> Meclise ayrıca getirileceğinin tarafınızdan ve komisyonumuzca da bilinmesine rağmen ve yukarıda belirtilen hususlar çerçevesinde 202</w:t>
      </w:r>
      <w:r>
        <w:t>6</w:t>
      </w:r>
      <w:r w:rsidRPr="00910B80">
        <w:t xml:space="preserve"> yılı ASKİ Bütçesi Taslağı mer’i mevzuata göre bütçede GELİR VE GİDER YÖNÜNDEN DENKLİK </w:t>
      </w:r>
      <w:proofErr w:type="spellStart"/>
      <w:r w:rsidRPr="00910B80">
        <w:t>sağlanılarak</w:t>
      </w:r>
      <w:proofErr w:type="spellEnd"/>
      <w:r w:rsidRPr="00910B80">
        <w:t xml:space="preserve"> hazırlanması ESAS olarak belirtilmiş olması emredici hüküm olmakla birlikte, ASKİ üst yönetimince hazırlanan/kabul edilen 202</w:t>
      </w:r>
      <w:r>
        <w:t>6</w:t>
      </w:r>
      <w:r w:rsidRPr="00910B80">
        <w:t xml:space="preserve"> yılı Bütçe Kararnamesinin aşağıda bel</w:t>
      </w:r>
      <w:r>
        <w:t>irtilen tabloda görüldüğü gibi,</w:t>
      </w:r>
    </w:p>
    <w:p w:rsidR="00271565" w:rsidRDefault="00271565" w:rsidP="00271565">
      <w:pPr>
        <w:jc w:val="center"/>
        <w:rPr>
          <w:b/>
        </w:rPr>
      </w:pPr>
    </w:p>
    <w:p w:rsidR="00271565" w:rsidRPr="00910B80" w:rsidRDefault="00271565" w:rsidP="00271565">
      <w:pPr>
        <w:jc w:val="center"/>
        <w:rPr>
          <w:b/>
        </w:rPr>
      </w:pPr>
      <w:r>
        <w:rPr>
          <w:b/>
        </w:rPr>
        <w:t>2026</w:t>
      </w:r>
      <w:r w:rsidRPr="00910B80">
        <w:rPr>
          <w:b/>
        </w:rPr>
        <w:t xml:space="preserve"> YILI BÜTÇE KARARNAMESİ</w:t>
      </w:r>
    </w:p>
    <w:p w:rsidR="00271565" w:rsidRPr="00910B80" w:rsidRDefault="00271565" w:rsidP="00271565"/>
    <w:p w:rsidR="00271565" w:rsidRPr="00910B80" w:rsidRDefault="00271565" w:rsidP="00271565">
      <w:pPr>
        <w:jc w:val="both"/>
      </w:pPr>
      <w:r w:rsidRPr="00910B80">
        <w:rPr>
          <w:b/>
        </w:rPr>
        <w:t>Madde 1-</w:t>
      </w:r>
      <w:r w:rsidRPr="00910B80">
        <w:t xml:space="preserve"> </w:t>
      </w:r>
      <w:r w:rsidRPr="007A6A79">
        <w:t>Belediye bağlı idare birimi olan ASKİ Genel Müdürlüğü harcama birimleri için “(A) Ödenek Cetvelinde</w:t>
      </w:r>
      <w:r>
        <w:t xml:space="preserve">” gösterilen </w:t>
      </w:r>
      <w:r w:rsidRPr="007A6A79">
        <w:rPr>
          <w:b/>
        </w:rPr>
        <w:t>50.000.000.000</w:t>
      </w:r>
      <w:r>
        <w:rPr>
          <w:b/>
        </w:rPr>
        <w:t>-TL</w:t>
      </w:r>
      <w:r w:rsidRPr="007A6A79">
        <w:t xml:space="preserve"> ödenek tahmin edilmiştir.</w:t>
      </w:r>
    </w:p>
    <w:p w:rsidR="00271565" w:rsidRPr="00910B80" w:rsidRDefault="00271565" w:rsidP="00271565">
      <w:pPr>
        <w:jc w:val="both"/>
      </w:pPr>
    </w:p>
    <w:p w:rsidR="00271565" w:rsidRDefault="00271565" w:rsidP="00271565">
      <w:pPr>
        <w:jc w:val="both"/>
      </w:pPr>
      <w:r w:rsidRPr="00910B80">
        <w:rPr>
          <w:b/>
        </w:rPr>
        <w:t>Madde 2-</w:t>
      </w:r>
      <w:r w:rsidRPr="00910B80">
        <w:t xml:space="preserve"> Belediye bağlı idare birimi olan ASKİ Genel Müdürlüğü bütçesinin gelirleri için “(B) Gelirlerin Ekonomik Sınıflandırması” cetvelinde gösterilen </w:t>
      </w:r>
      <w:r>
        <w:rPr>
          <w:b/>
        </w:rPr>
        <w:t>4</w:t>
      </w:r>
      <w:r w:rsidRPr="00910B80">
        <w:rPr>
          <w:b/>
        </w:rPr>
        <w:t>7.</w:t>
      </w:r>
      <w:r>
        <w:rPr>
          <w:b/>
        </w:rPr>
        <w:t>000.000.000-</w:t>
      </w:r>
      <w:r w:rsidRPr="00910B80">
        <w:rPr>
          <w:b/>
        </w:rPr>
        <w:t>TL</w:t>
      </w:r>
      <w:r w:rsidRPr="00910B80">
        <w:t xml:space="preserve"> </w:t>
      </w:r>
      <w:r>
        <w:t>gelir olarak tahmin edilmiştir.</w:t>
      </w:r>
    </w:p>
    <w:p w:rsidR="00271565" w:rsidRDefault="00271565" w:rsidP="00271565">
      <w:pPr>
        <w:jc w:val="both"/>
      </w:pPr>
    </w:p>
    <w:p w:rsidR="00271565" w:rsidRPr="00910B80" w:rsidRDefault="00271565" w:rsidP="00271565">
      <w:pPr>
        <w:jc w:val="both"/>
      </w:pPr>
      <w:r w:rsidRPr="00910B80">
        <w:rPr>
          <w:b/>
        </w:rPr>
        <w:t>Madde 3-</w:t>
      </w:r>
      <w:r w:rsidRPr="00910B80">
        <w:t xml:space="preserve"> 202</w:t>
      </w:r>
      <w:r>
        <w:t>6</w:t>
      </w:r>
      <w:r w:rsidRPr="00910B80">
        <w:t xml:space="preserve"> yılı gider bütçe tahmininde yer alan ödeneklere, gelir bütçe tahmininde yer alan gelirler ile finansmanın ekonomik sınıflandırması tablosundaki </w:t>
      </w:r>
      <w:r w:rsidRPr="00831BA9">
        <w:rPr>
          <w:b/>
        </w:rPr>
        <w:t>3.</w:t>
      </w:r>
      <w:r>
        <w:rPr>
          <w:b/>
        </w:rPr>
        <w:t>000.000.000-</w:t>
      </w:r>
      <w:r w:rsidRPr="00910B80">
        <w:rPr>
          <w:b/>
        </w:rPr>
        <w:t xml:space="preserve">TL </w:t>
      </w:r>
      <w:r w:rsidRPr="00910B80">
        <w:t xml:space="preserve">net borçlanma kaynağı karşılık gösterilmek </w:t>
      </w:r>
      <w:r>
        <w:t>suretiyle denklik sağlanmıştır.</w:t>
      </w:r>
    </w:p>
    <w:p w:rsidR="00271565" w:rsidRPr="00910B80" w:rsidRDefault="00271565" w:rsidP="00271565">
      <w:pPr>
        <w:jc w:val="both"/>
      </w:pPr>
    </w:p>
    <w:p w:rsidR="00271565" w:rsidRPr="00910B80" w:rsidRDefault="00271565" w:rsidP="00271565">
      <w:pPr>
        <w:jc w:val="both"/>
      </w:pPr>
      <w:r w:rsidRPr="00910B80">
        <w:rPr>
          <w:b/>
        </w:rPr>
        <w:t>Madde 4-</w:t>
      </w:r>
      <w:r w:rsidRPr="00910B80">
        <w:t xml:space="preserve"> Gelir çeşitlerinin yasal dayanakları (C) cetvelinde gösterilmiştir. Yasal dayanağı bulunmayan gelir tahsil edilemeyecektir.</w:t>
      </w:r>
    </w:p>
    <w:p w:rsidR="00271565" w:rsidRPr="00910B80" w:rsidRDefault="00271565" w:rsidP="00271565">
      <w:pPr>
        <w:jc w:val="both"/>
      </w:pPr>
    </w:p>
    <w:p w:rsidR="00271565" w:rsidRDefault="00271565" w:rsidP="00271565">
      <w:pPr>
        <w:jc w:val="both"/>
      </w:pPr>
      <w:r w:rsidRPr="00910B80">
        <w:rPr>
          <w:b/>
        </w:rPr>
        <w:t>Madde 5-</w:t>
      </w:r>
      <w:r w:rsidRPr="00910B80">
        <w:t xml:space="preserve"> (G) cetvelinde nicelik ve niteliği gösterilen yatırım projeleri için üst yönetici hükmü birden çok yılı kapsayan sözleşme yapmaya yetkilidir.</w:t>
      </w:r>
    </w:p>
    <w:p w:rsidR="00271565" w:rsidRDefault="00271565" w:rsidP="00271565">
      <w:pPr>
        <w:jc w:val="both"/>
      </w:pPr>
    </w:p>
    <w:p w:rsidR="00271565" w:rsidRPr="00910B80" w:rsidRDefault="00271565" w:rsidP="00271565">
      <w:pPr>
        <w:jc w:val="both"/>
      </w:pPr>
      <w:r w:rsidRPr="00910B80">
        <w:rPr>
          <w:b/>
        </w:rPr>
        <w:t>Madde 6-</w:t>
      </w:r>
      <w:r w:rsidRPr="00910B80">
        <w:t xml:space="preserve"> 6245 sayılı Harcırah Kanunu’nun 8’inci maddesi gereğince memur ve hizmetli olmayanların yurtiçi ve yurtdışı gezi ve görevlerinde verilecek günlük ve yol giderleri (H) cetvelinde gösterilen miktarlar üzerinden ödenecektir.</w:t>
      </w:r>
    </w:p>
    <w:p w:rsidR="00271565" w:rsidRDefault="00271565" w:rsidP="00271565">
      <w:pPr>
        <w:jc w:val="both"/>
      </w:pPr>
    </w:p>
    <w:p w:rsidR="00854841" w:rsidRDefault="00854841" w:rsidP="00271565">
      <w:pPr>
        <w:jc w:val="both"/>
      </w:pPr>
    </w:p>
    <w:p w:rsidR="00854841" w:rsidRDefault="00854841" w:rsidP="00854841">
      <w:pPr>
        <w:jc w:val="center"/>
      </w:pPr>
      <w:r>
        <w:t>-8-</w:t>
      </w:r>
    </w:p>
    <w:p w:rsidR="00854841" w:rsidRDefault="00854841" w:rsidP="00271565">
      <w:pPr>
        <w:jc w:val="both"/>
      </w:pPr>
    </w:p>
    <w:p w:rsidR="00854841" w:rsidRDefault="00854841" w:rsidP="00271565">
      <w:pPr>
        <w:jc w:val="both"/>
      </w:pPr>
    </w:p>
    <w:p w:rsidR="00854841" w:rsidRPr="00910B80" w:rsidRDefault="00854841" w:rsidP="00271565">
      <w:pPr>
        <w:jc w:val="both"/>
      </w:pPr>
    </w:p>
    <w:p w:rsidR="00271565" w:rsidRPr="00910B80" w:rsidRDefault="00271565" w:rsidP="00271565">
      <w:pPr>
        <w:jc w:val="both"/>
      </w:pPr>
      <w:r w:rsidRPr="00910B80">
        <w:rPr>
          <w:b/>
        </w:rPr>
        <w:t>Madde 7-</w:t>
      </w:r>
      <w:r w:rsidRPr="00910B80">
        <w:t xml:space="preserve"> Bütçe aşağıda belirtilen cetvellerden oluşur:</w:t>
      </w:r>
    </w:p>
    <w:p w:rsidR="00271565" w:rsidRDefault="00271565" w:rsidP="00271565">
      <w:pPr>
        <w:jc w:val="both"/>
      </w:pPr>
    </w:p>
    <w:p w:rsidR="00271565" w:rsidRPr="00910B80" w:rsidRDefault="00271565" w:rsidP="00271565">
      <w:pPr>
        <w:numPr>
          <w:ilvl w:val="0"/>
          <w:numId w:val="46"/>
        </w:numPr>
        <w:tabs>
          <w:tab w:val="clear" w:pos="720"/>
        </w:tabs>
        <w:ind w:left="567"/>
        <w:jc w:val="both"/>
      </w:pPr>
      <w:r w:rsidRPr="00910B80">
        <w:t>Bütçe Kararnamesi</w:t>
      </w:r>
    </w:p>
    <w:p w:rsidR="00271565" w:rsidRPr="00910B80" w:rsidRDefault="00271565" w:rsidP="00271565">
      <w:pPr>
        <w:numPr>
          <w:ilvl w:val="0"/>
          <w:numId w:val="46"/>
        </w:numPr>
        <w:tabs>
          <w:tab w:val="clear" w:pos="720"/>
        </w:tabs>
        <w:ind w:left="567"/>
        <w:jc w:val="both"/>
      </w:pPr>
      <w:r w:rsidRPr="00910B80">
        <w:t>Ödenek Cetveli (A)</w:t>
      </w:r>
    </w:p>
    <w:p w:rsidR="00271565" w:rsidRPr="00910B80" w:rsidRDefault="00271565" w:rsidP="00271565">
      <w:pPr>
        <w:numPr>
          <w:ilvl w:val="0"/>
          <w:numId w:val="46"/>
        </w:numPr>
        <w:tabs>
          <w:tab w:val="clear" w:pos="720"/>
        </w:tabs>
        <w:ind w:left="567"/>
        <w:jc w:val="both"/>
      </w:pPr>
      <w:r w:rsidRPr="00910B80">
        <w:t>Gelirlerin Ekonomik Sınıflandırması (B) Cetveli</w:t>
      </w:r>
    </w:p>
    <w:p w:rsidR="00271565" w:rsidRPr="00910B80" w:rsidRDefault="00271565" w:rsidP="00271565">
      <w:pPr>
        <w:numPr>
          <w:ilvl w:val="0"/>
          <w:numId w:val="46"/>
        </w:numPr>
        <w:tabs>
          <w:tab w:val="clear" w:pos="720"/>
        </w:tabs>
        <w:ind w:left="567"/>
        <w:jc w:val="both"/>
      </w:pPr>
      <w:r w:rsidRPr="00910B80">
        <w:t>Finansmanın Ekonomik Sınıflandırması Cetveli</w:t>
      </w:r>
    </w:p>
    <w:p w:rsidR="00271565" w:rsidRPr="00910B80" w:rsidRDefault="00271565" w:rsidP="00271565">
      <w:pPr>
        <w:numPr>
          <w:ilvl w:val="0"/>
          <w:numId w:val="46"/>
        </w:numPr>
        <w:tabs>
          <w:tab w:val="clear" w:pos="720"/>
        </w:tabs>
        <w:ind w:left="567"/>
        <w:jc w:val="both"/>
      </w:pPr>
      <w:r w:rsidRPr="00910B80">
        <w:t>Gelirlerin Yasal Dayanağını Gösterir (C) Cetveli</w:t>
      </w:r>
    </w:p>
    <w:p w:rsidR="00271565" w:rsidRPr="00910B80" w:rsidRDefault="00271565" w:rsidP="00271565">
      <w:pPr>
        <w:numPr>
          <w:ilvl w:val="0"/>
          <w:numId w:val="46"/>
        </w:numPr>
        <w:tabs>
          <w:tab w:val="clear" w:pos="720"/>
        </w:tabs>
        <w:ind w:left="567"/>
        <w:jc w:val="both"/>
      </w:pPr>
      <w:r w:rsidRPr="00910B80">
        <w:t>Çok Yıllı Gider Bütçesi Cetveli</w:t>
      </w:r>
    </w:p>
    <w:p w:rsidR="00271565" w:rsidRDefault="00271565" w:rsidP="00271565">
      <w:pPr>
        <w:numPr>
          <w:ilvl w:val="0"/>
          <w:numId w:val="46"/>
        </w:numPr>
        <w:tabs>
          <w:tab w:val="clear" w:pos="720"/>
        </w:tabs>
        <w:ind w:left="567"/>
        <w:jc w:val="both"/>
      </w:pPr>
      <w:r>
        <w:t xml:space="preserve">Program ve Ekonomik Sınıflandırma Düzeyinde 2026 Yılı Bütçe Tahmini Cetveli </w:t>
      </w:r>
    </w:p>
    <w:p w:rsidR="00271565" w:rsidRDefault="00271565" w:rsidP="00271565">
      <w:pPr>
        <w:numPr>
          <w:ilvl w:val="0"/>
          <w:numId w:val="46"/>
        </w:numPr>
        <w:tabs>
          <w:tab w:val="clear" w:pos="720"/>
        </w:tabs>
        <w:ind w:left="567"/>
        <w:jc w:val="both"/>
      </w:pPr>
      <w:r w:rsidRPr="005B1642">
        <w:t>Program ve Ekonomik Sınıflandırma Düzeyinde</w:t>
      </w:r>
      <w:r>
        <w:t xml:space="preserve"> İzleyen İki Yılı Bütçe Tahmini Cetveli </w:t>
      </w:r>
    </w:p>
    <w:p w:rsidR="00271565" w:rsidRDefault="00271565" w:rsidP="00271565">
      <w:pPr>
        <w:numPr>
          <w:ilvl w:val="0"/>
          <w:numId w:val="46"/>
        </w:numPr>
        <w:tabs>
          <w:tab w:val="clear" w:pos="720"/>
        </w:tabs>
        <w:ind w:left="567"/>
        <w:jc w:val="both"/>
      </w:pPr>
      <w:r w:rsidRPr="005B1642">
        <w:t>Program, Alt Program ve Ekonomik Sınıflandırma Düzeyinde</w:t>
      </w:r>
      <w:r>
        <w:t xml:space="preserve"> İzleyen İki Yılı Bütçe Tahmini Cetveli </w:t>
      </w:r>
    </w:p>
    <w:p w:rsidR="00271565" w:rsidRDefault="00271565" w:rsidP="00271565">
      <w:pPr>
        <w:numPr>
          <w:ilvl w:val="0"/>
          <w:numId w:val="46"/>
        </w:numPr>
        <w:tabs>
          <w:tab w:val="clear" w:pos="720"/>
        </w:tabs>
        <w:ind w:left="567"/>
        <w:jc w:val="both"/>
      </w:pPr>
      <w:r w:rsidRPr="005B1642">
        <w:t>Program, Alt Program ve Faaliyetler İtibarıyla 2026 Yılı Bütçe Teklif Cetveli</w:t>
      </w:r>
    </w:p>
    <w:p w:rsidR="00271565" w:rsidRDefault="00271565" w:rsidP="00271565">
      <w:pPr>
        <w:numPr>
          <w:ilvl w:val="0"/>
          <w:numId w:val="46"/>
        </w:numPr>
        <w:tabs>
          <w:tab w:val="clear" w:pos="720"/>
        </w:tabs>
        <w:ind w:left="567"/>
        <w:jc w:val="both"/>
      </w:pPr>
      <w:r w:rsidRPr="005B1642">
        <w:t>Çok Yıllı Gelir Bütçesi Cetveli</w:t>
      </w:r>
    </w:p>
    <w:p w:rsidR="00271565" w:rsidRDefault="00271565" w:rsidP="00271565">
      <w:pPr>
        <w:numPr>
          <w:ilvl w:val="0"/>
          <w:numId w:val="46"/>
        </w:numPr>
        <w:tabs>
          <w:tab w:val="clear" w:pos="720"/>
        </w:tabs>
        <w:ind w:left="567"/>
        <w:jc w:val="both"/>
      </w:pPr>
      <w:r>
        <w:t xml:space="preserve">Çok Yıllı Finansmanın Ekonomik Sınıflandırması Cetveli </w:t>
      </w:r>
    </w:p>
    <w:p w:rsidR="00271565" w:rsidRPr="00910B80" w:rsidRDefault="00271565" w:rsidP="00271565">
      <w:pPr>
        <w:numPr>
          <w:ilvl w:val="0"/>
          <w:numId w:val="46"/>
        </w:numPr>
        <w:tabs>
          <w:tab w:val="clear" w:pos="720"/>
        </w:tabs>
        <w:ind w:left="567"/>
        <w:jc w:val="both"/>
      </w:pPr>
      <w:r>
        <w:t>Gelecek Yıllara Yaygın Yüklemeleri Kapsayan Taahhütler (G) Cetveli</w:t>
      </w:r>
    </w:p>
    <w:p w:rsidR="00271565" w:rsidRDefault="00271565" w:rsidP="00271565">
      <w:pPr>
        <w:numPr>
          <w:ilvl w:val="0"/>
          <w:numId w:val="46"/>
        </w:numPr>
        <w:tabs>
          <w:tab w:val="clear" w:pos="720"/>
        </w:tabs>
        <w:ind w:left="567"/>
        <w:jc w:val="both"/>
      </w:pPr>
      <w:r w:rsidRPr="001C0306">
        <w:t>Memur Olmayanlara Verilecek Yollukları Gösterir (H) Cetveli</w:t>
      </w:r>
    </w:p>
    <w:p w:rsidR="00271565" w:rsidRDefault="00271565" w:rsidP="00271565">
      <w:pPr>
        <w:numPr>
          <w:ilvl w:val="0"/>
          <w:numId w:val="46"/>
        </w:numPr>
        <w:tabs>
          <w:tab w:val="clear" w:pos="720"/>
        </w:tabs>
        <w:ind w:left="567"/>
        <w:jc w:val="both"/>
      </w:pPr>
      <w:r>
        <w:t xml:space="preserve">İhdas Edilen Memur Kadrolarını Gösterir (K-1) Cetveli </w:t>
      </w:r>
    </w:p>
    <w:p w:rsidR="00271565" w:rsidRDefault="00271565" w:rsidP="00271565">
      <w:pPr>
        <w:numPr>
          <w:ilvl w:val="0"/>
          <w:numId w:val="46"/>
        </w:numPr>
        <w:tabs>
          <w:tab w:val="clear" w:pos="720"/>
        </w:tabs>
        <w:ind w:left="567"/>
        <w:jc w:val="both"/>
      </w:pPr>
      <w:r w:rsidRPr="001C0306">
        <w:t>İhdas Edilen</w:t>
      </w:r>
      <w:r>
        <w:t xml:space="preserve"> Sürekli İşçi Kadrolarını Gösterir (K-2) Cetveli </w:t>
      </w:r>
    </w:p>
    <w:p w:rsidR="00271565" w:rsidRDefault="00271565" w:rsidP="00271565">
      <w:pPr>
        <w:numPr>
          <w:ilvl w:val="0"/>
          <w:numId w:val="46"/>
        </w:numPr>
        <w:tabs>
          <w:tab w:val="clear" w:pos="720"/>
        </w:tabs>
        <w:ind w:left="567"/>
        <w:jc w:val="both"/>
      </w:pPr>
      <w:r w:rsidRPr="001C0306">
        <w:t>237 Sayılı Taşıt Kanununa Göre Satın Alınacak Taşıtları Gösterir (T-1) Cetveli</w:t>
      </w:r>
    </w:p>
    <w:p w:rsidR="00271565" w:rsidRDefault="00271565" w:rsidP="00271565">
      <w:pPr>
        <w:numPr>
          <w:ilvl w:val="0"/>
          <w:numId w:val="46"/>
        </w:numPr>
        <w:tabs>
          <w:tab w:val="clear" w:pos="720"/>
        </w:tabs>
        <w:ind w:left="567"/>
        <w:jc w:val="both"/>
      </w:pPr>
      <w:r w:rsidRPr="001C0306">
        <w:t>Mevcut Taşıtları Gösterir (T-2) Cetveli</w:t>
      </w:r>
    </w:p>
    <w:p w:rsidR="00271565" w:rsidRDefault="00271565" w:rsidP="00271565">
      <w:pPr>
        <w:numPr>
          <w:ilvl w:val="0"/>
          <w:numId w:val="46"/>
        </w:numPr>
        <w:tabs>
          <w:tab w:val="clear" w:pos="720"/>
        </w:tabs>
        <w:ind w:left="567"/>
        <w:jc w:val="both"/>
      </w:pPr>
      <w:r>
        <w:t xml:space="preserve">Ayrıntılı Harcama Programı </w:t>
      </w:r>
    </w:p>
    <w:p w:rsidR="00271565" w:rsidRDefault="00271565" w:rsidP="00271565">
      <w:pPr>
        <w:numPr>
          <w:ilvl w:val="0"/>
          <w:numId w:val="46"/>
        </w:numPr>
        <w:tabs>
          <w:tab w:val="clear" w:pos="720"/>
        </w:tabs>
        <w:ind w:left="567"/>
        <w:jc w:val="both"/>
      </w:pPr>
      <w:r>
        <w:t xml:space="preserve">Finansman Programı </w:t>
      </w:r>
    </w:p>
    <w:p w:rsidR="00271565" w:rsidRDefault="00271565" w:rsidP="00271565">
      <w:pPr>
        <w:numPr>
          <w:ilvl w:val="0"/>
          <w:numId w:val="46"/>
        </w:numPr>
        <w:tabs>
          <w:tab w:val="clear" w:pos="720"/>
        </w:tabs>
        <w:ind w:left="567"/>
        <w:jc w:val="both"/>
      </w:pPr>
      <w:r>
        <w:t>İdare Bütçe Teklifi Gerekçesi</w:t>
      </w:r>
    </w:p>
    <w:p w:rsidR="00271565" w:rsidRPr="00910B80" w:rsidRDefault="00271565" w:rsidP="00271565">
      <w:pPr>
        <w:numPr>
          <w:ilvl w:val="0"/>
          <w:numId w:val="46"/>
        </w:numPr>
        <w:tabs>
          <w:tab w:val="clear" w:pos="720"/>
        </w:tabs>
        <w:ind w:left="567"/>
        <w:jc w:val="both"/>
      </w:pPr>
      <w:r>
        <w:t xml:space="preserve">696 Sayılı Kanun Hükmünde Kapsamında Belediye Şirketlerinde İstihdam Edilen Şirket İşçileri Sayısı </w:t>
      </w:r>
    </w:p>
    <w:p w:rsidR="00271565" w:rsidRPr="00910B80" w:rsidRDefault="00271565" w:rsidP="00271565">
      <w:pPr>
        <w:tabs>
          <w:tab w:val="left" w:pos="709"/>
        </w:tabs>
        <w:jc w:val="both"/>
        <w:rPr>
          <w:b/>
        </w:rPr>
      </w:pPr>
    </w:p>
    <w:p w:rsidR="00271565" w:rsidRDefault="00271565" w:rsidP="00271565">
      <w:pPr>
        <w:jc w:val="both"/>
      </w:pPr>
      <w:r w:rsidRPr="00910B80">
        <w:rPr>
          <w:b/>
        </w:rPr>
        <w:t>Madde 8-</w:t>
      </w:r>
      <w:r w:rsidRPr="00910B80">
        <w:t xml:space="preserve"> İş akışını hızlandırmak ve daha rasyonel bir çalışma düzeni sağlamak amacıyla gerektiğinde yeni harcama birimleri oluşturmaya, birim ve üniteler arasında kadro ve görev </w:t>
      </w:r>
    </w:p>
    <w:p w:rsidR="00271565" w:rsidRPr="00910B80" w:rsidRDefault="00271565" w:rsidP="00271565">
      <w:pPr>
        <w:jc w:val="both"/>
      </w:pPr>
      <w:proofErr w:type="gramStart"/>
      <w:r w:rsidRPr="00910B80">
        <w:t>yönüyle</w:t>
      </w:r>
      <w:proofErr w:type="gramEnd"/>
      <w:r w:rsidRPr="00910B80">
        <w:t xml:space="preserve"> aktarmalar yapmaya, kaldırmaya, bu birimlere </w:t>
      </w:r>
      <w:r>
        <w:t>program bütçe kapsamında bütçe tertipleri açmaya ve programlar arası aktarmalar yapmaya Yönetim Kurulu yetkilidir.</w:t>
      </w:r>
    </w:p>
    <w:p w:rsidR="00271565" w:rsidRPr="00910B80" w:rsidRDefault="00271565" w:rsidP="00271565">
      <w:pPr>
        <w:tabs>
          <w:tab w:val="left" w:pos="709"/>
        </w:tabs>
        <w:jc w:val="both"/>
        <w:rPr>
          <w:b/>
        </w:rPr>
      </w:pPr>
    </w:p>
    <w:p w:rsidR="00271565" w:rsidRPr="00910B80" w:rsidRDefault="00271565" w:rsidP="00271565">
      <w:pPr>
        <w:tabs>
          <w:tab w:val="left" w:pos="709"/>
        </w:tabs>
        <w:jc w:val="both"/>
      </w:pPr>
      <w:r w:rsidRPr="00910B80">
        <w:rPr>
          <w:b/>
        </w:rPr>
        <w:t>Madde 9-</w:t>
      </w:r>
      <w:r w:rsidRPr="00910B80">
        <w:t xml:space="preserve"> 5620 Sayılı Kanun’da belirtilen süre ve şartlar ile Mahalli İdareler Norm Kadro Yönetmeliği’nde belirti</w:t>
      </w:r>
      <w:r>
        <w:t>len oranları aşmamak üzere, 2026</w:t>
      </w:r>
      <w:r w:rsidRPr="00910B80">
        <w:t xml:space="preserve"> yılında ihtiyaca göre geçici işçi çalıştırılmasına Üst Yönetici yetkilidir.</w:t>
      </w:r>
    </w:p>
    <w:p w:rsidR="00271565" w:rsidRPr="00910B80" w:rsidRDefault="00271565" w:rsidP="00271565">
      <w:pPr>
        <w:jc w:val="both"/>
        <w:rPr>
          <w:b/>
        </w:rPr>
      </w:pPr>
    </w:p>
    <w:p w:rsidR="00271565" w:rsidRPr="00910B80" w:rsidRDefault="00271565" w:rsidP="00271565">
      <w:pPr>
        <w:jc w:val="both"/>
      </w:pPr>
      <w:r w:rsidRPr="00910B80">
        <w:rPr>
          <w:b/>
        </w:rPr>
        <w:t>Madde 10-</w:t>
      </w:r>
      <w:r w:rsidRPr="00910B80">
        <w:t xml:space="preserve"> ASKİ’nin mali iş ve işlemleri, hizmet süreleri içinde sürekli olarak çalışacak olan iki denetici tarafından denetlenir. Denetçilerin ücretleri, devlet memurlarına verilen 1. Derecenin son kademesi aylık tutarı (Ek gösterge hariç) ödenecektir.</w:t>
      </w:r>
    </w:p>
    <w:p w:rsidR="00271565" w:rsidRDefault="00271565" w:rsidP="00271565">
      <w:pPr>
        <w:jc w:val="both"/>
        <w:rPr>
          <w:b/>
        </w:rPr>
      </w:pPr>
    </w:p>
    <w:p w:rsidR="00854841" w:rsidRDefault="00854841" w:rsidP="00271565">
      <w:pPr>
        <w:jc w:val="both"/>
        <w:rPr>
          <w:b/>
        </w:rPr>
      </w:pPr>
    </w:p>
    <w:p w:rsidR="00854841" w:rsidRDefault="00854841" w:rsidP="00271565">
      <w:pPr>
        <w:jc w:val="both"/>
        <w:rPr>
          <w:b/>
        </w:rPr>
      </w:pPr>
    </w:p>
    <w:p w:rsidR="00854841" w:rsidRDefault="00854841" w:rsidP="00271565">
      <w:pPr>
        <w:jc w:val="both"/>
        <w:rPr>
          <w:b/>
        </w:rPr>
      </w:pPr>
    </w:p>
    <w:p w:rsidR="00854841" w:rsidRDefault="00854841" w:rsidP="00271565">
      <w:pPr>
        <w:jc w:val="both"/>
        <w:rPr>
          <w:b/>
        </w:rPr>
      </w:pPr>
    </w:p>
    <w:p w:rsidR="00854841" w:rsidRDefault="00854841" w:rsidP="00271565">
      <w:pPr>
        <w:jc w:val="both"/>
        <w:rPr>
          <w:b/>
        </w:rPr>
      </w:pPr>
    </w:p>
    <w:p w:rsidR="00854841" w:rsidRDefault="00854841" w:rsidP="00854841">
      <w:pPr>
        <w:tabs>
          <w:tab w:val="left" w:pos="9356"/>
        </w:tabs>
        <w:ind w:right="-1"/>
        <w:jc w:val="center"/>
      </w:pPr>
      <w:r>
        <w:t>-9-</w:t>
      </w:r>
    </w:p>
    <w:p w:rsidR="00854841" w:rsidRDefault="00854841" w:rsidP="00271565">
      <w:pPr>
        <w:jc w:val="both"/>
        <w:rPr>
          <w:b/>
        </w:rPr>
      </w:pPr>
      <w:bookmarkStart w:id="0" w:name="_GoBack"/>
      <w:bookmarkEnd w:id="0"/>
    </w:p>
    <w:p w:rsidR="00854841" w:rsidRDefault="00854841" w:rsidP="00271565">
      <w:pPr>
        <w:jc w:val="both"/>
        <w:rPr>
          <w:b/>
        </w:rPr>
      </w:pPr>
    </w:p>
    <w:p w:rsidR="00854841" w:rsidRPr="00910B80" w:rsidRDefault="00854841" w:rsidP="00271565">
      <w:pPr>
        <w:jc w:val="both"/>
        <w:rPr>
          <w:b/>
        </w:rPr>
      </w:pPr>
    </w:p>
    <w:p w:rsidR="00271565" w:rsidRPr="00910B80" w:rsidRDefault="00271565" w:rsidP="00271565">
      <w:pPr>
        <w:tabs>
          <w:tab w:val="left" w:pos="284"/>
          <w:tab w:val="left" w:pos="851"/>
        </w:tabs>
        <w:jc w:val="both"/>
      </w:pPr>
      <w:r w:rsidRPr="00910B80">
        <w:rPr>
          <w:b/>
        </w:rPr>
        <w:t>Madde 11-</w:t>
      </w:r>
      <w:r w:rsidRPr="00910B80">
        <w:t xml:space="preserve"> Bu Kararname hükümleri ve Bütçe </w:t>
      </w:r>
      <w:r w:rsidRPr="00910B80">
        <w:rPr>
          <w:b/>
        </w:rPr>
        <w:t>01 Ocak 202</w:t>
      </w:r>
      <w:r>
        <w:rPr>
          <w:b/>
        </w:rPr>
        <w:t>6</w:t>
      </w:r>
      <w:r w:rsidRPr="00910B80">
        <w:t xml:space="preserve"> tarihinde yürürlüğe girer.</w:t>
      </w:r>
    </w:p>
    <w:p w:rsidR="00271565" w:rsidRPr="00910B80" w:rsidRDefault="00271565" w:rsidP="00271565">
      <w:pPr>
        <w:jc w:val="both"/>
        <w:rPr>
          <w:b/>
        </w:rPr>
      </w:pPr>
    </w:p>
    <w:p w:rsidR="00271565" w:rsidRPr="00910B80" w:rsidRDefault="00271565" w:rsidP="00271565">
      <w:pPr>
        <w:jc w:val="both"/>
      </w:pPr>
      <w:r w:rsidRPr="00910B80">
        <w:rPr>
          <w:b/>
        </w:rPr>
        <w:t>Madde 12-</w:t>
      </w:r>
      <w:r w:rsidRPr="00910B80">
        <w:t xml:space="preserve"> Bu Kararname Bütçesinin yukarıdaki maddelere uygun olarak yürütülmesine ASKİ Yönetim Kurulu ve Üst Yönetici yetkilidir.</w:t>
      </w:r>
    </w:p>
    <w:p w:rsidR="00271565" w:rsidRDefault="00271565" w:rsidP="00271565">
      <w:pPr>
        <w:ind w:right="283" w:firstLine="709"/>
        <w:jc w:val="both"/>
      </w:pPr>
    </w:p>
    <w:p w:rsidR="00271565" w:rsidRPr="00910B80" w:rsidRDefault="00271565" w:rsidP="00271565">
      <w:pPr>
        <w:ind w:right="283" w:firstLine="709"/>
        <w:jc w:val="both"/>
      </w:pPr>
      <w:r w:rsidRPr="00910B80">
        <w:t>Düzenlenen bu Bütçe Kararnamesi 12 maddeden oluşmaktadır.</w:t>
      </w:r>
    </w:p>
    <w:p w:rsidR="00271565" w:rsidRPr="00910B80" w:rsidRDefault="00271565" w:rsidP="00271565">
      <w:pPr>
        <w:tabs>
          <w:tab w:val="left" w:pos="709"/>
        </w:tabs>
        <w:ind w:right="283"/>
        <w:jc w:val="both"/>
      </w:pPr>
    </w:p>
    <w:p w:rsidR="00271565" w:rsidRDefault="00271565" w:rsidP="00271565">
      <w:pPr>
        <w:tabs>
          <w:tab w:val="left" w:pos="9356"/>
        </w:tabs>
        <w:ind w:right="-1" w:firstLine="709"/>
        <w:jc w:val="both"/>
      </w:pPr>
      <w:r w:rsidRPr="00910B80">
        <w:t xml:space="preserve">Ankara Su ve Kanalizasyon İdaresi Genel Müdürlüğü </w:t>
      </w:r>
      <w:r w:rsidRPr="00910B80">
        <w:rPr>
          <w:shd w:val="clear" w:color="auto" w:fill="FFFFFF"/>
        </w:rPr>
        <w:t>[</w:t>
      </w:r>
      <w:r w:rsidRPr="00910B80">
        <w:t xml:space="preserve">kısa adı </w:t>
      </w:r>
      <w:r w:rsidRPr="00910B80">
        <w:rPr>
          <w:b/>
        </w:rPr>
        <w:t xml:space="preserve">ASKİ Genel Müdürlüğü] </w:t>
      </w:r>
      <w:r w:rsidRPr="00910B80">
        <w:t>tarafından hazırlanan, ayrıntısı yukarıda belirtilen, ASKİ Genel Müdürlüğü’nün 202</w:t>
      </w:r>
      <w:r>
        <w:t>6</w:t>
      </w:r>
      <w:r w:rsidRPr="00910B80">
        <w:t xml:space="preserve"> Mali yılı Bütçe Taslağında gösterilen/yer alan </w:t>
      </w:r>
      <w:r w:rsidRPr="00910B80">
        <w:rPr>
          <w:b/>
        </w:rPr>
        <w:t>“(A) ödenek cetvelinde” gösterildiği gibi GİDER BÜTÇESİ</w:t>
      </w:r>
      <w:r>
        <w:t xml:space="preserve"> T</w:t>
      </w:r>
      <w:r w:rsidRPr="00910B80">
        <w:t xml:space="preserve">oplamının </w:t>
      </w:r>
      <w:r>
        <w:rPr>
          <w:b/>
        </w:rPr>
        <w:t>50</w:t>
      </w:r>
      <w:r w:rsidRPr="00910B80">
        <w:rPr>
          <w:b/>
        </w:rPr>
        <w:t>.</w:t>
      </w:r>
      <w:r>
        <w:rPr>
          <w:b/>
        </w:rPr>
        <w:t>0</w:t>
      </w:r>
      <w:r w:rsidRPr="00910B80">
        <w:rPr>
          <w:b/>
        </w:rPr>
        <w:t>00.000.000,00 TL, “(B) Gelirlerin Ekonomik Sınıflandırması”</w:t>
      </w:r>
      <w:r w:rsidRPr="00910B80">
        <w:t xml:space="preserve"> </w:t>
      </w:r>
      <w:r>
        <w:t xml:space="preserve"> </w:t>
      </w:r>
      <w:r w:rsidRPr="00910B80">
        <w:t xml:space="preserve">cetvelinde gösterildiği gibi </w:t>
      </w:r>
      <w:r w:rsidRPr="00910B80">
        <w:rPr>
          <w:b/>
        </w:rPr>
        <w:t>GELİR BÜTÇESİ</w:t>
      </w:r>
      <w:r w:rsidRPr="00910B80">
        <w:t xml:space="preserve"> Toplamının </w:t>
      </w:r>
      <w:r>
        <w:rPr>
          <w:b/>
        </w:rPr>
        <w:t>4</w:t>
      </w:r>
      <w:r w:rsidRPr="00910B80">
        <w:rPr>
          <w:b/>
        </w:rPr>
        <w:t>7.</w:t>
      </w:r>
      <w:r>
        <w:rPr>
          <w:b/>
        </w:rPr>
        <w:t>0</w:t>
      </w:r>
      <w:r w:rsidRPr="00910B80">
        <w:rPr>
          <w:b/>
        </w:rPr>
        <w:t>00.000.000,00 TL</w:t>
      </w:r>
      <w:r w:rsidRPr="00910B80">
        <w:t xml:space="preserve"> olduğu, Gelir ile Gider Bütçesi arasındaki olumsuz (BORÇLANMA) farkının ise </w:t>
      </w:r>
      <w:r w:rsidRPr="00910B80">
        <w:rPr>
          <w:b/>
        </w:rPr>
        <w:t>“Finansmanın Ekonomik Sınıflandırması”</w:t>
      </w:r>
      <w:r w:rsidRPr="00910B80">
        <w:t xml:space="preserve"> Tablosundaki </w:t>
      </w:r>
      <w:r w:rsidRPr="00447E26">
        <w:rPr>
          <w:b/>
        </w:rPr>
        <w:t>net</w:t>
      </w:r>
      <w:r>
        <w:t xml:space="preserve"> </w:t>
      </w:r>
      <w:r w:rsidRPr="00910B80">
        <w:rPr>
          <w:b/>
        </w:rPr>
        <w:t xml:space="preserve">borçlanma tutarı olan </w:t>
      </w:r>
      <w:r>
        <w:rPr>
          <w:b/>
        </w:rPr>
        <w:t>3</w:t>
      </w:r>
      <w:r w:rsidRPr="00910B80">
        <w:rPr>
          <w:b/>
        </w:rPr>
        <w:t xml:space="preserve">.000.000.000,00 TL </w:t>
      </w:r>
      <w:r w:rsidRPr="00910B80">
        <w:t>ve aradaki farkın borçlanma ile</w:t>
      </w:r>
      <w:r>
        <w:t xml:space="preserve"> karşılanacağı belirtildiği,</w:t>
      </w:r>
    </w:p>
    <w:p w:rsidR="00271565" w:rsidRDefault="00271565" w:rsidP="00271565">
      <w:pPr>
        <w:tabs>
          <w:tab w:val="left" w:pos="9356"/>
        </w:tabs>
        <w:ind w:right="-1" w:firstLine="709"/>
        <w:jc w:val="both"/>
      </w:pPr>
    </w:p>
    <w:p w:rsidR="00CE127F" w:rsidRPr="00887FC8" w:rsidRDefault="00271565" w:rsidP="00887FC8">
      <w:pPr>
        <w:ind w:firstLine="708"/>
        <w:jc w:val="both"/>
      </w:pPr>
      <w:r>
        <w:t>ASKİ Genel Müdürlüğü</w:t>
      </w:r>
      <w:r w:rsidRPr="00910B80">
        <w:t>nün</w:t>
      </w:r>
      <w:r w:rsidR="00E75694" w:rsidRPr="00887FC8">
        <w:t xml:space="preserve"> 2026</w:t>
      </w:r>
      <w:r w:rsidR="00C64DE6" w:rsidRPr="00887FC8">
        <w:t xml:space="preserve"> Mali Yılı Bütçesinin kabulüne ilişkin Plan ve Bütçe Komisyon</w:t>
      </w:r>
      <w:r w:rsidR="008916A6" w:rsidRPr="00887FC8">
        <w:t>u</w:t>
      </w:r>
      <w:r w:rsidR="00C64DE6" w:rsidRPr="00887FC8">
        <w:t xml:space="preserve"> Raporu oylanarak</w:t>
      </w:r>
      <w:r w:rsidR="00887FC8">
        <w:t xml:space="preserve"> AK Parti Grubunun ret oyuna karşı</w:t>
      </w:r>
      <w:r w:rsidR="00C64DE6" w:rsidRPr="00887FC8">
        <w:t xml:space="preserve"> oy</w:t>
      </w:r>
      <w:r w:rsidR="00887FC8">
        <w:t>çokluğu</w:t>
      </w:r>
      <w:r w:rsidR="00C64DE6" w:rsidRPr="00887FC8">
        <w:t xml:space="preserve"> ile kabul edildi.</w:t>
      </w:r>
    </w:p>
    <w:p w:rsidR="002477D6" w:rsidRPr="00887FC8" w:rsidRDefault="002477D6" w:rsidP="00C64DE6">
      <w:pPr>
        <w:tabs>
          <w:tab w:val="left" w:pos="9356"/>
        </w:tabs>
        <w:ind w:firstLine="709"/>
        <w:jc w:val="both"/>
      </w:pPr>
    </w:p>
    <w:p w:rsidR="00B7523F" w:rsidRPr="00887FC8" w:rsidRDefault="00B7523F" w:rsidP="00C64DE6">
      <w:pPr>
        <w:tabs>
          <w:tab w:val="left" w:pos="9356"/>
        </w:tabs>
        <w:ind w:firstLine="709"/>
        <w:jc w:val="both"/>
      </w:pPr>
    </w:p>
    <w:p w:rsidR="00C64DE6" w:rsidRDefault="00C64DE6" w:rsidP="00C64DE6">
      <w:pPr>
        <w:tabs>
          <w:tab w:val="left" w:pos="709"/>
        </w:tabs>
        <w:jc w:val="both"/>
      </w:pPr>
    </w:p>
    <w:p w:rsidR="00777278" w:rsidRPr="00887FC8" w:rsidRDefault="00777278"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887FC8" w:rsidTr="00D8029D">
        <w:trPr>
          <w:trHeight w:val="567"/>
          <w:jc w:val="center"/>
        </w:trPr>
        <w:tc>
          <w:tcPr>
            <w:tcW w:w="3147" w:type="dxa"/>
          </w:tcPr>
          <w:p w:rsidR="00B9459E" w:rsidRPr="00887FC8" w:rsidRDefault="00FD479E" w:rsidP="00C64DE6">
            <w:pPr>
              <w:autoSpaceDE w:val="0"/>
              <w:autoSpaceDN w:val="0"/>
              <w:adjustRightInd w:val="0"/>
              <w:jc w:val="center"/>
            </w:pPr>
            <w:r w:rsidRPr="00887FC8">
              <w:t>Ertan IŞIK</w:t>
            </w:r>
          </w:p>
          <w:p w:rsidR="00067C4C" w:rsidRPr="00887FC8" w:rsidRDefault="006B42A3" w:rsidP="00FD479E">
            <w:pPr>
              <w:autoSpaceDE w:val="0"/>
              <w:autoSpaceDN w:val="0"/>
              <w:adjustRightInd w:val="0"/>
              <w:jc w:val="center"/>
            </w:pPr>
            <w:r w:rsidRPr="00887FC8">
              <w:t>M</w:t>
            </w:r>
            <w:r w:rsidR="00B9459E" w:rsidRPr="00887FC8">
              <w:t xml:space="preserve">eclis </w:t>
            </w:r>
            <w:r w:rsidR="00FD479E" w:rsidRPr="00887FC8">
              <w:t>1</w:t>
            </w:r>
            <w:r w:rsidR="00B9459E" w:rsidRPr="00887FC8">
              <w:t>. Başkan V.</w:t>
            </w:r>
          </w:p>
        </w:tc>
        <w:tc>
          <w:tcPr>
            <w:tcW w:w="3147" w:type="dxa"/>
            <w:vAlign w:val="center"/>
          </w:tcPr>
          <w:p w:rsidR="00D8029D" w:rsidRPr="00887FC8" w:rsidRDefault="00887FC8" w:rsidP="00D8029D">
            <w:pPr>
              <w:tabs>
                <w:tab w:val="left" w:pos="2920"/>
              </w:tabs>
              <w:jc w:val="center"/>
            </w:pPr>
            <w:r>
              <w:t>Özkan DENİZ</w:t>
            </w:r>
          </w:p>
          <w:p w:rsidR="00067C4C" w:rsidRPr="00887FC8" w:rsidRDefault="00067C4C" w:rsidP="00D8029D">
            <w:pPr>
              <w:tabs>
                <w:tab w:val="left" w:pos="2920"/>
              </w:tabs>
              <w:jc w:val="center"/>
            </w:pPr>
            <w:r w:rsidRPr="00887FC8">
              <w:t xml:space="preserve">Divan </w:t>
            </w:r>
            <w:r w:rsidR="009A5AE6" w:rsidRPr="00887FC8">
              <w:t>Kâtibi</w:t>
            </w:r>
          </w:p>
        </w:tc>
        <w:tc>
          <w:tcPr>
            <w:tcW w:w="2920" w:type="dxa"/>
            <w:vAlign w:val="center"/>
          </w:tcPr>
          <w:p w:rsidR="00E50C95" w:rsidRPr="00887FC8" w:rsidRDefault="00E75694" w:rsidP="00C64DE6">
            <w:pPr>
              <w:autoSpaceDE w:val="0"/>
              <w:autoSpaceDN w:val="0"/>
              <w:adjustRightInd w:val="0"/>
              <w:ind w:left="-20" w:hanging="122"/>
              <w:jc w:val="center"/>
            </w:pPr>
            <w:r w:rsidRPr="00887FC8">
              <w:t xml:space="preserve">  </w:t>
            </w:r>
            <w:r w:rsidR="00FD479E" w:rsidRPr="00887FC8">
              <w:t>Evrim KÜÇÜK</w:t>
            </w:r>
          </w:p>
          <w:p w:rsidR="00067C4C" w:rsidRPr="00887FC8" w:rsidRDefault="00067C4C" w:rsidP="00C64DE6">
            <w:pPr>
              <w:autoSpaceDE w:val="0"/>
              <w:autoSpaceDN w:val="0"/>
              <w:adjustRightInd w:val="0"/>
              <w:jc w:val="center"/>
            </w:pPr>
            <w:r w:rsidRPr="00887FC8">
              <w:t xml:space="preserve">Divan </w:t>
            </w:r>
            <w:r w:rsidR="009A5AE6" w:rsidRPr="00887FC8">
              <w:t>Kâtibi</w:t>
            </w:r>
          </w:p>
        </w:tc>
      </w:tr>
    </w:tbl>
    <w:p w:rsidR="00067C4C" w:rsidRPr="00887FC8" w:rsidRDefault="00067C4C" w:rsidP="002477D6">
      <w:pPr>
        <w:tabs>
          <w:tab w:val="left" w:pos="709"/>
        </w:tabs>
        <w:jc w:val="both"/>
      </w:pPr>
    </w:p>
    <w:sectPr w:rsidR="00067C4C" w:rsidRPr="00887FC8" w:rsidSect="00854841">
      <w:headerReference w:type="default" r:id="rId8"/>
      <w:pgSz w:w="11906" w:h="16838"/>
      <w:pgMar w:top="993" w:right="1133" w:bottom="426"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271565">
      <w:t>70</w:t>
    </w:r>
    <w:r w:rsidRPr="00F2459C">
      <w:t xml:space="preserve">                                                                                                                   </w:t>
    </w:r>
    <w:r w:rsidR="00887FC8">
      <w:t>20</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7FD19C6"/>
    <w:multiLevelType w:val="hybridMultilevel"/>
    <w:tmpl w:val="DE5C057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6"/>
  </w:num>
  <w:num w:numId="6">
    <w:abstractNumId w:val="27"/>
  </w:num>
  <w:num w:numId="7">
    <w:abstractNumId w:val="19"/>
  </w:num>
  <w:num w:numId="8">
    <w:abstractNumId w:val="41"/>
  </w:num>
  <w:num w:numId="9">
    <w:abstractNumId w:val="24"/>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6"/>
  </w:num>
  <w:num w:numId="28">
    <w:abstractNumId w:val="1"/>
  </w:num>
  <w:num w:numId="29">
    <w:abstractNumId w:val="23"/>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5"/>
  </w:num>
  <w:num w:numId="38">
    <w:abstractNumId w:val="10"/>
  </w:num>
  <w:num w:numId="39">
    <w:abstractNumId w:val="3"/>
  </w:num>
  <w:num w:numId="40">
    <w:abstractNumId w:val="28"/>
  </w:num>
  <w:num w:numId="41">
    <w:abstractNumId w:val="9"/>
  </w:num>
  <w:num w:numId="42">
    <w:abstractNumId w:val="17"/>
  </w:num>
  <w:num w:numId="43">
    <w:abstractNumId w:val="20"/>
  </w:num>
  <w:num w:numId="44">
    <w:abstractNumId w:val="29"/>
  </w:num>
  <w:num w:numId="45">
    <w:abstractNumId w:val="8"/>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67C2"/>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1565"/>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77278"/>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4841"/>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87FC8"/>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115F"/>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D1C3300"/>
  <w15:docId w15:val="{E546E405-3221-4CFD-B4D2-5601A4B3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15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styleId="AralkYok">
    <w:name w:val="No Spacing"/>
    <w:uiPriority w:val="1"/>
    <w:qFormat/>
    <w:rsid w:val="00271565"/>
    <w:pPr>
      <w:ind w:right="142" w:firstLine="709"/>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7801977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0CEEE-CCD4-4F56-BFB1-BE117382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2140</Words>
  <Characters>15289</Characters>
  <Application>Microsoft Office Word</Application>
  <DocSecurity>0</DocSecurity>
  <Lines>127</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hulya</dc:creator>
  <cp:keywords/>
  <dc:description/>
  <cp:lastModifiedBy>YUSUF EROGLU</cp:lastModifiedBy>
  <cp:revision>3</cp:revision>
  <cp:lastPrinted>2025-11-21T11:23:00Z</cp:lastPrinted>
  <dcterms:created xsi:type="dcterms:W3CDTF">2025-11-21T11:23:00Z</dcterms:created>
  <dcterms:modified xsi:type="dcterms:W3CDTF">2025-11-21T11:30:00Z</dcterms:modified>
</cp:coreProperties>
</file>