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C3F5B">
        <w:t>1</w:t>
      </w:r>
      <w:r w:rsidR="00FF6E12">
        <w:t>63</w:t>
      </w:r>
      <w:r w:rsidR="00DB167A">
        <w:t>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175A48">
        <w:t>08</w:t>
      </w:r>
      <w:r w:rsidR="00305F2F">
        <w:t>.</w:t>
      </w:r>
      <w:r w:rsidR="001E7D23">
        <w:t>1</w:t>
      </w:r>
      <w:r w:rsidR="00175A48">
        <w:t>1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144C83" w:rsidP="004168F8">
      <w:pPr>
        <w:ind w:firstLine="709"/>
        <w:jc w:val="both"/>
      </w:pPr>
      <w:r>
        <w:t xml:space="preserve">Ayaş Belediyesine devredilecek makinelere ilişkin </w:t>
      </w:r>
      <w:r w:rsidR="00912838">
        <w:t xml:space="preserve">Kırsal Hizmetler </w:t>
      </w:r>
      <w:r w:rsidR="005B64A8">
        <w:t xml:space="preserve">Dairesi Başkanlığının </w:t>
      </w:r>
      <w:r w:rsidR="00912838">
        <w:t>07</w:t>
      </w:r>
      <w:r w:rsidR="00175A48">
        <w:t>.11</w:t>
      </w:r>
      <w:r w:rsidR="002C2A31">
        <w:t xml:space="preserve">.2025 tarihli ve </w:t>
      </w:r>
      <w:r w:rsidR="005B64A8">
        <w:t>E-196</w:t>
      </w:r>
      <w:r w:rsidR="00912838">
        <w:t xml:space="preserve">7386 </w:t>
      </w:r>
      <w:r w:rsidR="002C2A31">
        <w:t xml:space="preserve">sayılı yazısı </w:t>
      </w:r>
      <w:r w:rsidR="004168F8" w:rsidRPr="009F6A69">
        <w:t xml:space="preserve">Büyükşehir Belediye Meclisinin </w:t>
      </w:r>
      <w:r w:rsidR="00175A48">
        <w:t>08</w:t>
      </w:r>
      <w:r w:rsidR="00661F8C">
        <w:t>.</w:t>
      </w:r>
      <w:r w:rsidR="00175A48">
        <w:t>11</w:t>
      </w:r>
      <w:r w:rsidR="00661F8C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912838" w:rsidRDefault="004168F8" w:rsidP="00912838">
      <w:pPr>
        <w:ind w:firstLine="709"/>
        <w:jc w:val="both"/>
      </w:pPr>
      <w:r w:rsidRPr="007120CB">
        <w:t>Konunun Komisyona gönderilmeden görüşülüp kara</w:t>
      </w:r>
      <w:r>
        <w:t>ra bağlanmasını isteyen Meclis</w:t>
      </w:r>
      <w:r w:rsidR="00175A48">
        <w:t xml:space="preserve"> 2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>E</w:t>
      </w:r>
      <w:r w:rsidR="00175A48">
        <w:rPr>
          <w:color w:val="000000"/>
        </w:rPr>
        <w:t xml:space="preserve">mre </w:t>
      </w:r>
      <w:proofErr w:type="spellStart"/>
      <w:r w:rsidR="00175A48">
        <w:rPr>
          <w:color w:val="000000"/>
        </w:rPr>
        <w:t>DOĞAN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5B64A8">
        <w:t xml:space="preserve"> </w:t>
      </w:r>
      <w:r w:rsidR="00907281">
        <w:t>Ayaş Belediyesi’ni</w:t>
      </w:r>
      <w:r w:rsidR="00912838">
        <w:t>n 30.10.2025 tarih ve E-24500 sayılı yazısı ile 24.10.2025 tarih ve E-24464 sayılı yazılarında</w:t>
      </w:r>
      <w:r w:rsidR="00312FAD">
        <w:t xml:space="preserve"> Büyükşehir Belediyesi </w:t>
      </w:r>
      <w:r w:rsidR="00912838">
        <w:t>Kırsal Hizmetler Daire</w:t>
      </w:r>
      <w:r w:rsidR="00312FAD">
        <w:t>si</w:t>
      </w:r>
      <w:r w:rsidR="00912838">
        <w:t xml:space="preserve"> Başkanlığı </w:t>
      </w:r>
      <w:proofErr w:type="gramStart"/>
      <w:r w:rsidR="00912838">
        <w:t>envanterinde</w:t>
      </w:r>
      <w:proofErr w:type="gramEnd"/>
      <w:r w:rsidR="00912838">
        <w:t xml:space="preserve"> bulunan Silaj Balya Makinesi ve Taş Toplama makinelerinin çiftçilerin hizmetinde kullandırılmak üzere Ayaş İlçe Belediyesine devredilmesi istenilmektedir.</w:t>
      </w:r>
    </w:p>
    <w:p w:rsidR="00912838" w:rsidRDefault="00912838" w:rsidP="00912838">
      <w:pPr>
        <w:ind w:firstLine="709"/>
        <w:jc w:val="both"/>
      </w:pPr>
    </w:p>
    <w:p w:rsidR="00912838" w:rsidRDefault="00912838" w:rsidP="00912838">
      <w:pPr>
        <w:ind w:firstLine="709"/>
        <w:jc w:val="both"/>
      </w:pPr>
      <w:r>
        <w:t>Polatlı Ziraat Odası ile protokolle tahsisi yapılan Silaj Balya Makinesi ve Ayaş Ziraat Odası ile protokolle tahsisi yapılan Katı Gübre Dağıtma Römorku-Taş Toplama-Küçükbaş Hayvan Yıkama Makinelerinin Ayaş Belediyesine devri</w:t>
      </w:r>
      <w:r w:rsidR="006A17AE">
        <w:t>nin</w:t>
      </w:r>
      <w:r>
        <w:t xml:space="preserve"> planlan</w:t>
      </w:r>
      <w:r w:rsidR="006A17AE">
        <w:t>dığı,</w:t>
      </w:r>
    </w:p>
    <w:p w:rsidR="00912838" w:rsidRDefault="00912838" w:rsidP="00912838">
      <w:pPr>
        <w:ind w:firstLine="709"/>
        <w:jc w:val="both"/>
      </w:pPr>
    </w:p>
    <w:p w:rsidR="00912838" w:rsidRDefault="00912838" w:rsidP="00912838">
      <w:pPr>
        <w:ind w:firstLine="709"/>
        <w:jc w:val="both"/>
      </w:pPr>
      <w:r>
        <w:t>Ankara İl sınırlarındaki kırsal mahallelerde tarımsal üretimi desteklemek ve çiftçilerimizin girdi maliyetlerini düşürmek amacıyla; 5216 sayılı Büyükşehir Belediyes</w:t>
      </w:r>
      <w:r w:rsidR="00312FAD">
        <w:t>i Kanununun 7'nci maddesinde, “</w:t>
      </w:r>
      <w:r>
        <w:t>Büyükşehir ve ilçe belediyeleri tarım ve hayvancılığı desteklemek amacıyla her türlü faaliy</w:t>
      </w:r>
      <w:r w:rsidR="00312FAD">
        <w:t>et ve hizmette bulunabilirler.'”</w:t>
      </w:r>
      <w:r>
        <w:t xml:space="preserve"> hükmü yer almaktadır.5</w:t>
      </w:r>
      <w:r w:rsidR="00312FAD">
        <w:t>393 sayılı Belediye Kanununun “Diğer kuruluşlarla ilişkiler” başlıklı 75’nci maddesi ile “Belediyeleri</w:t>
      </w:r>
      <w:r>
        <w:t>n belediye meclisi kararı üzerine yapacağı anlaşmaya uygun olarak görev ve sorumluluk alanlarına giren konularda; b)Mahallî idareler  ile merkezi idareye ait aslî görev ve hizmetlerin yerine getirilmesi amacıyla gerekli ayni</w:t>
      </w:r>
      <w:r w:rsidR="00312FAD">
        <w:t xml:space="preserve"> ihtiyaçları karşılayabilir...”</w:t>
      </w:r>
      <w:r>
        <w:t xml:space="preserve"> hükmü yer almaktadır.</w:t>
      </w:r>
    </w:p>
    <w:p w:rsidR="00912838" w:rsidRDefault="00912838" w:rsidP="00912838">
      <w:pPr>
        <w:ind w:firstLine="709"/>
        <w:jc w:val="both"/>
      </w:pPr>
    </w:p>
    <w:p w:rsidR="007D3C6F" w:rsidRDefault="00912838" w:rsidP="00912838">
      <w:pPr>
        <w:ind w:firstLine="709"/>
        <w:jc w:val="both"/>
      </w:pPr>
      <w:r>
        <w:t xml:space="preserve">Bu nedenle; Belediyemiz tarafından </w:t>
      </w:r>
      <w:proofErr w:type="spellStart"/>
      <w:r>
        <w:t>Ek'li</w:t>
      </w:r>
      <w:proofErr w:type="spellEnd"/>
      <w:r>
        <w:t xml:space="preserve"> listede kayıtlı olan makinaların Ayaş Belediyesine yapıl</w:t>
      </w:r>
      <w:r w:rsidR="006A17AE">
        <w:t>acak protokol ile bedelsiz devredilmesi</w:t>
      </w:r>
      <w:r>
        <w:t>, düzenlenecek protokolü imzalanmak üzere Büyükşehir Belediye Başkanı'na veya uygun göreceği bir Belediye personeline yetki verebilmesi</w:t>
      </w:r>
      <w:r w:rsidR="00026245">
        <w:t>ne</w:t>
      </w:r>
      <w:r w:rsidR="00DB44A9">
        <w:t xml:space="preserve"> </w:t>
      </w:r>
      <w:r w:rsidR="002C2A31">
        <w:t>ilişkin</w:t>
      </w:r>
      <w:r w:rsidR="00D51789">
        <w:t xml:space="preserve"> teklif</w:t>
      </w:r>
      <w:r w:rsidR="00907281">
        <w:t xml:space="preserve"> </w:t>
      </w:r>
      <w:r w:rsidR="007D3C6F" w:rsidRPr="00C806EE">
        <w:t>oylanarak oy</w:t>
      </w:r>
      <w:r w:rsidR="007D3C6F">
        <w:t>birliği</w:t>
      </w:r>
      <w:r w:rsidR="007D3C6F" w:rsidRPr="00C806EE">
        <w:t xml:space="preserve"> ile kabul edildi.</w:t>
      </w:r>
    </w:p>
    <w:p w:rsidR="007D3C6F" w:rsidRDefault="007D3C6F" w:rsidP="00175A48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284D5D" w:rsidRDefault="00284D5D" w:rsidP="00481184">
      <w:pPr>
        <w:tabs>
          <w:tab w:val="left" w:pos="709"/>
        </w:tabs>
        <w:ind w:firstLine="709"/>
        <w:jc w:val="both"/>
      </w:pPr>
    </w:p>
    <w:p w:rsidR="003A13BE" w:rsidRDefault="003A13BE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</w:t>
            </w:r>
            <w:r w:rsidR="00175A48">
              <w:t>mre DOĞAN</w:t>
            </w:r>
          </w:p>
          <w:p w:rsidR="00067C4C" w:rsidRDefault="003A13BE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C0BEC"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75A48">
              <w:rPr>
                <w:color w:val="000000"/>
              </w:rPr>
              <w:t>2</w:t>
            </w:r>
            <w:r w:rsidR="00C56DEB">
              <w:rPr>
                <w:color w:val="000000"/>
              </w:rPr>
              <w:t>.</w:t>
            </w:r>
            <w:r w:rsidR="00EC0BEC"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2C2A31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175A48">
              <w:rPr>
                <w:color w:val="000000"/>
              </w:rPr>
              <w:t>vrim KÜÇÜK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175A48" w:rsidRDefault="00175A48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245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C83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5A48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4D5D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A31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2FAD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3BE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4A8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17AE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C6F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281"/>
    <w:rsid w:val="00907B9C"/>
    <w:rsid w:val="009103A8"/>
    <w:rsid w:val="00910FC0"/>
    <w:rsid w:val="00911B95"/>
    <w:rsid w:val="0091268B"/>
    <w:rsid w:val="00912838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789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67A"/>
    <w:rsid w:val="00DB1EF5"/>
    <w:rsid w:val="00DB3130"/>
    <w:rsid w:val="00DB3670"/>
    <w:rsid w:val="00DB44A9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E12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EA84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A39B-F81C-4201-96D7-E27805AF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6</cp:revision>
  <cp:lastPrinted>2025-11-10T12:28:00Z</cp:lastPrinted>
  <dcterms:created xsi:type="dcterms:W3CDTF">2025-11-10T10:21:00Z</dcterms:created>
  <dcterms:modified xsi:type="dcterms:W3CDTF">2025-11-10T12:29:00Z</dcterms:modified>
</cp:coreProperties>
</file>