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703" w:rsidRDefault="00621703" w:rsidP="00481184">
      <w:pPr>
        <w:jc w:val="both"/>
      </w:pPr>
    </w:p>
    <w:p w:rsidR="004620EB" w:rsidRDefault="004620EB" w:rsidP="00481184">
      <w:pPr>
        <w:jc w:val="both"/>
      </w:pPr>
    </w:p>
    <w:p w:rsidR="0077160C" w:rsidRDefault="005C0890" w:rsidP="00481184">
      <w:pPr>
        <w:jc w:val="center"/>
      </w:pPr>
      <w:r w:rsidRPr="002D00A5">
        <w:t>K A R A R</w:t>
      </w:r>
    </w:p>
    <w:p w:rsidR="00FD16BD" w:rsidRDefault="00FD16BD" w:rsidP="00481184">
      <w:pPr>
        <w:jc w:val="center"/>
      </w:pPr>
    </w:p>
    <w:p w:rsidR="00746830" w:rsidRDefault="00746830" w:rsidP="00481184">
      <w:pPr>
        <w:jc w:val="center"/>
      </w:pPr>
    </w:p>
    <w:p w:rsidR="00EC2401" w:rsidRDefault="00EC2401" w:rsidP="00481184"/>
    <w:p w:rsidR="008F6A5D" w:rsidRDefault="006120E9" w:rsidP="008F6A5D">
      <w:pPr>
        <w:ind w:right="-1" w:firstLine="708"/>
        <w:jc w:val="both"/>
      </w:pPr>
      <w:r>
        <w:t>Polatlı İlçesinde bulunan metruk binaların tespit edilmesine</w:t>
      </w:r>
      <w:r w:rsidR="00746830">
        <w:t xml:space="preserve"> </w:t>
      </w:r>
      <w:r w:rsidR="00746830" w:rsidRPr="00C1697D">
        <w:t xml:space="preserve">ilişkin </w:t>
      </w:r>
      <w:r w:rsidRPr="00D20237">
        <w:t>Emlak</w:t>
      </w:r>
      <w:r w:rsidR="00746830" w:rsidRPr="00C1697D">
        <w:t xml:space="preserve"> Komisyonu</w:t>
      </w:r>
      <w:r w:rsidR="00746830">
        <w:t xml:space="preserve">nun </w:t>
      </w:r>
      <w:r w:rsidR="00746830">
        <w:t>31</w:t>
      </w:r>
      <w:r w:rsidR="00746830">
        <w:t>.</w:t>
      </w:r>
      <w:r w:rsidR="00746830">
        <w:t>10</w:t>
      </w:r>
      <w:r w:rsidR="00746830">
        <w:t>.2025 tarihli ve 0</w:t>
      </w:r>
      <w:r w:rsidR="00746830">
        <w:t>8</w:t>
      </w:r>
      <w:r w:rsidR="00746830">
        <w:t xml:space="preserve"> </w:t>
      </w:r>
      <w:r w:rsidR="00746830" w:rsidRPr="00E35A5A">
        <w:t xml:space="preserve">sayılı Raporu Büyükşehir Belediye Meclisinin </w:t>
      </w:r>
      <w:r w:rsidR="00746830">
        <w:t>22</w:t>
      </w:r>
      <w:r w:rsidR="00746830" w:rsidRPr="00E35A5A">
        <w:t>.</w:t>
      </w:r>
      <w:r w:rsidR="00746830">
        <w:t>1</w:t>
      </w:r>
      <w:r w:rsidR="00746830">
        <w:t>1</w:t>
      </w:r>
      <w:r w:rsidR="00746830" w:rsidRPr="00E35A5A">
        <w:t>.202</w:t>
      </w:r>
      <w:r w:rsidR="00746830">
        <w:t>5</w:t>
      </w:r>
      <w:r w:rsidR="00746830" w:rsidRPr="00E35A5A">
        <w:t xml:space="preserve"> tarihli toplantısında okundu.</w:t>
      </w:r>
    </w:p>
    <w:p w:rsidR="008F6A5D" w:rsidRDefault="008F6A5D" w:rsidP="008F6A5D">
      <w:pPr>
        <w:ind w:right="-1" w:firstLine="708"/>
        <w:jc w:val="both"/>
      </w:pPr>
    </w:p>
    <w:p w:rsidR="00746830" w:rsidRDefault="00746830" w:rsidP="008F6A5D">
      <w:pPr>
        <w:ind w:right="-1" w:firstLine="708"/>
        <w:jc w:val="both"/>
      </w:pPr>
      <w:r w:rsidRPr="00E35A5A">
        <w:t>Konu üzerinde yapılan görüşmelerde</w:t>
      </w:r>
      <w:r>
        <w:t xml:space="preserve">; </w:t>
      </w:r>
      <w:r w:rsidR="006120E9">
        <w:t>Polatlı İlçesinde bulunan metruk binaların tespiti yapılarak çevreye ve canlılara zarar verilmesinin önlenmesi amacıyla gerekli tedbirlerin alınması</w:t>
      </w:r>
      <w:r w:rsidR="006120E9">
        <w:t>na</w:t>
      </w:r>
      <w:r w:rsidR="008F6A5D">
        <w:t xml:space="preserve"> </w:t>
      </w:r>
      <w:r w:rsidRPr="00896330">
        <w:t xml:space="preserve">ilişkin </w:t>
      </w:r>
      <w:r w:rsidR="006120E9" w:rsidRPr="00D20237">
        <w:t>Emlak</w:t>
      </w:r>
      <w:r w:rsidRPr="00C1697D">
        <w:t xml:space="preserve"> </w:t>
      </w:r>
      <w:r w:rsidRPr="00896330">
        <w:t>Komisyonu Raporu</w:t>
      </w:r>
      <w:r>
        <w:t xml:space="preserve"> </w:t>
      </w:r>
      <w:r w:rsidRPr="00896330">
        <w:t>oylanarak</w:t>
      </w:r>
      <w:r>
        <w:t xml:space="preserve"> </w:t>
      </w:r>
      <w:r w:rsidRPr="00896330">
        <w:t>oy</w:t>
      </w:r>
      <w:r>
        <w:t>birliği</w:t>
      </w:r>
      <w:r w:rsidRPr="00896330">
        <w:t xml:space="preserve"> ile kabul edildi.</w:t>
      </w:r>
    </w:p>
    <w:p w:rsidR="00EC2401" w:rsidRDefault="00EC2401" w:rsidP="00E227D6">
      <w:pPr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6F3020" w:rsidRDefault="006F3020" w:rsidP="00481184">
      <w:pPr>
        <w:tabs>
          <w:tab w:val="left" w:pos="709"/>
        </w:tabs>
        <w:ind w:firstLine="709"/>
        <w:jc w:val="both"/>
      </w:pPr>
    </w:p>
    <w:p w:rsidR="00284D5D" w:rsidRDefault="00284D5D" w:rsidP="00481184">
      <w:pPr>
        <w:tabs>
          <w:tab w:val="left" w:pos="709"/>
        </w:tabs>
        <w:ind w:firstLine="709"/>
        <w:jc w:val="both"/>
      </w:pPr>
    </w:p>
    <w:p w:rsidR="0031063B" w:rsidRDefault="0031063B" w:rsidP="00481184">
      <w:pPr>
        <w:tabs>
          <w:tab w:val="left" w:pos="709"/>
        </w:tabs>
        <w:ind w:firstLine="709"/>
        <w:jc w:val="both"/>
      </w:pPr>
      <w:bookmarkStart w:id="0" w:name="_GoBack"/>
      <w:bookmarkEnd w:id="0"/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974"/>
        <w:gridCol w:w="2867"/>
      </w:tblGrid>
      <w:tr w:rsidR="00067C4C" w:rsidTr="001E7D23">
        <w:trPr>
          <w:trHeight w:val="594"/>
          <w:jc w:val="center"/>
        </w:trPr>
        <w:tc>
          <w:tcPr>
            <w:tcW w:w="2689" w:type="dxa"/>
            <w:vAlign w:val="center"/>
          </w:tcPr>
          <w:p w:rsidR="00622BAF" w:rsidRPr="00743433" w:rsidRDefault="006C066A" w:rsidP="001E7D23">
            <w:pPr>
              <w:jc w:val="center"/>
            </w:pPr>
            <w:r>
              <w:t>Ertan IŞIK</w:t>
            </w:r>
          </w:p>
          <w:p w:rsidR="00067C4C" w:rsidRDefault="00EC0BEC" w:rsidP="001E7D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6C066A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974" w:type="dxa"/>
            <w:vAlign w:val="center"/>
          </w:tcPr>
          <w:p w:rsidR="00E50C95" w:rsidRDefault="0031063B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067C4C" w:rsidRDefault="00067C4C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2867" w:type="dxa"/>
            <w:vAlign w:val="center"/>
          </w:tcPr>
          <w:p w:rsidR="005E191E" w:rsidRDefault="0031063B" w:rsidP="001E7D23">
            <w:pPr>
              <w:autoSpaceDE w:val="0"/>
              <w:autoSpaceDN w:val="0"/>
              <w:adjustRightInd w:val="0"/>
              <w:ind w:left="3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067C4C" w:rsidRDefault="00067C4C" w:rsidP="001E7D23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694772">
      <w:headerReference w:type="default" r:id="rId8"/>
      <w:pgSz w:w="11906" w:h="16838"/>
      <w:pgMar w:top="1135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772" w:rsidRDefault="00694772" w:rsidP="00694772">
      <w:r>
        <w:separator/>
      </w:r>
    </w:p>
  </w:endnote>
  <w:endnote w:type="continuationSeparator" w:id="0">
    <w:p w:rsidR="00694772" w:rsidRDefault="00694772" w:rsidP="00694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772" w:rsidRDefault="00694772" w:rsidP="00694772">
      <w:r>
        <w:separator/>
      </w:r>
    </w:p>
  </w:footnote>
  <w:footnote w:type="continuationSeparator" w:id="0">
    <w:p w:rsidR="00694772" w:rsidRDefault="00694772" w:rsidP="00694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694772" w:rsidRPr="002D00A5" w:rsidTr="00694772">
      <w:trPr>
        <w:trHeight w:val="708"/>
      </w:trPr>
      <w:tc>
        <w:tcPr>
          <w:tcW w:w="3510" w:type="dxa"/>
        </w:tcPr>
        <w:p w:rsidR="00694772" w:rsidRPr="002D00A5" w:rsidRDefault="00694772" w:rsidP="00694772">
          <w:pPr>
            <w:jc w:val="center"/>
          </w:pPr>
          <w:r w:rsidRPr="002D00A5">
            <w:t>T.C.</w:t>
          </w:r>
        </w:p>
        <w:p w:rsidR="00694772" w:rsidRPr="002D00A5" w:rsidRDefault="00694772" w:rsidP="00694772">
          <w:pPr>
            <w:jc w:val="center"/>
          </w:pPr>
          <w:r w:rsidRPr="002D00A5">
            <w:t>ANKARA BÜYÜKŞEHİR</w:t>
          </w:r>
        </w:p>
        <w:p w:rsidR="00694772" w:rsidRPr="002D00A5" w:rsidRDefault="00694772" w:rsidP="00694772">
          <w:pPr>
            <w:jc w:val="center"/>
          </w:pPr>
          <w:r w:rsidRPr="002D00A5">
            <w:t>BELEDİYE MECLİSİ</w:t>
          </w:r>
        </w:p>
      </w:tc>
    </w:tr>
  </w:tbl>
  <w:p w:rsidR="00694772" w:rsidRDefault="00694772" w:rsidP="00694772">
    <w:pPr>
      <w:tabs>
        <w:tab w:val="left" w:pos="1935"/>
        <w:tab w:val="left" w:pos="9356"/>
      </w:tabs>
      <w:jc w:val="both"/>
    </w:pPr>
  </w:p>
  <w:p w:rsidR="006F3020" w:rsidRDefault="006F3020" w:rsidP="00694772">
    <w:pPr>
      <w:tabs>
        <w:tab w:val="left" w:pos="1935"/>
        <w:tab w:val="left" w:pos="9356"/>
      </w:tabs>
      <w:jc w:val="both"/>
    </w:pPr>
  </w:p>
  <w:p w:rsidR="00694772" w:rsidRDefault="00694772" w:rsidP="00694772">
    <w:pPr>
      <w:jc w:val="both"/>
    </w:pPr>
    <w:r>
      <w:t>Karar No: 17</w:t>
    </w:r>
    <w:r w:rsidR="00746830">
      <w:t>9</w:t>
    </w:r>
    <w:r w:rsidR="006120E9">
      <w:t>1</w:t>
    </w:r>
    <w:r w:rsidRPr="002D00A5">
      <w:t xml:space="preserve">                                             </w:t>
    </w:r>
    <w:r>
      <w:t xml:space="preserve">                                  </w:t>
    </w:r>
    <w:r w:rsidRPr="002D00A5">
      <w:t xml:space="preserve">                           </w:t>
    </w:r>
    <w:r>
      <w:t xml:space="preserve">        </w:t>
    </w:r>
    <w:r w:rsidR="00861E0D">
      <w:t>2</w:t>
    </w:r>
    <w:r w:rsidR="004620EB">
      <w:t>2</w:t>
    </w:r>
    <w:r>
      <w:t>.11.2025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D23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A32"/>
    <w:rsid w:val="00280E8B"/>
    <w:rsid w:val="00281C9F"/>
    <w:rsid w:val="00281EA9"/>
    <w:rsid w:val="00283757"/>
    <w:rsid w:val="0028381F"/>
    <w:rsid w:val="002844A5"/>
    <w:rsid w:val="00284866"/>
    <w:rsid w:val="00284D5D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A31"/>
    <w:rsid w:val="002C2B46"/>
    <w:rsid w:val="002C3F5B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63B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1B5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182F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3CB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20EB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A7A99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6698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20E9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4772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3020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5B9C"/>
    <w:rsid w:val="00746830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1E0D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A5D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41E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3AE1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52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A78F3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789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58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4A9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04D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16BD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89F63B2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  <w:style w:type="paragraph" w:styleId="stBilgi">
    <w:name w:val="header"/>
    <w:basedOn w:val="Normal"/>
    <w:link w:val="stBilgiChar"/>
    <w:unhideWhenUsed/>
    <w:rsid w:val="0069477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94772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69477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94772"/>
    <w:rPr>
      <w:sz w:val="24"/>
      <w:szCs w:val="24"/>
    </w:rPr>
  </w:style>
  <w:style w:type="paragraph" w:customStyle="1" w:styleId="gvdemetni00">
    <w:name w:val="gvdemetni0"/>
    <w:basedOn w:val="Normal"/>
    <w:rsid w:val="008F6A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818C4-1895-4436-9082-BF6ECD4CB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2025-11-24T10:14:00Z</cp:lastPrinted>
  <dcterms:created xsi:type="dcterms:W3CDTF">2025-11-24T11:58:00Z</dcterms:created>
  <dcterms:modified xsi:type="dcterms:W3CDTF">2025-11-24T11:58:00Z</dcterms:modified>
</cp:coreProperties>
</file>