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D0A" w:rsidRPr="001567C2" w:rsidRDefault="00353D0A" w:rsidP="00C64DE6">
      <w:pPr>
        <w:jc w:val="center"/>
      </w:pPr>
    </w:p>
    <w:p w:rsidR="00A515F6" w:rsidRPr="001567C2" w:rsidRDefault="005C0890" w:rsidP="00C64DE6">
      <w:pPr>
        <w:jc w:val="center"/>
      </w:pPr>
      <w:r w:rsidRPr="001567C2">
        <w:t>K A R A R</w:t>
      </w:r>
    </w:p>
    <w:p w:rsidR="00067C4C" w:rsidRPr="001567C2" w:rsidRDefault="00067C4C" w:rsidP="00C64DE6"/>
    <w:p w:rsidR="00CE127F" w:rsidRPr="001567C2" w:rsidRDefault="00CE127F" w:rsidP="00C64DE6"/>
    <w:p w:rsidR="00C64DE6" w:rsidRPr="001567C2" w:rsidRDefault="00CC115F" w:rsidP="00C64DE6">
      <w:pPr>
        <w:ind w:firstLine="708"/>
        <w:jc w:val="both"/>
      </w:pPr>
      <w:r w:rsidRPr="001567C2">
        <w:t>Polatlı</w:t>
      </w:r>
      <w:r w:rsidR="000E0035" w:rsidRPr="001567C2">
        <w:t xml:space="preserve"> </w:t>
      </w:r>
      <w:r w:rsidR="004F40B3" w:rsidRPr="001567C2">
        <w:t xml:space="preserve">Belediyesinin 2026 Mali Yılı Bütçesine ilişkin Plan ve Bütçe Komisyonunun 13.11.2025 tarihli ve </w:t>
      </w:r>
      <w:r w:rsidRPr="001567C2">
        <w:t>51</w:t>
      </w:r>
      <w:r w:rsidR="004F40B3" w:rsidRPr="001567C2">
        <w:t xml:space="preserve"> sayılı Raporu Büyükşehir Belediye Meclisinin </w:t>
      </w:r>
      <w:r w:rsidR="006A62E5" w:rsidRPr="001567C2">
        <w:t>19</w:t>
      </w:r>
      <w:r w:rsidR="004F40B3" w:rsidRPr="001567C2">
        <w:t>.11.2025 tarihli toplantısında okundu.</w:t>
      </w:r>
    </w:p>
    <w:p w:rsidR="00C64DE6" w:rsidRPr="001567C2" w:rsidRDefault="00C64DE6" w:rsidP="00C64DE6">
      <w:pPr>
        <w:ind w:firstLine="708"/>
        <w:jc w:val="both"/>
      </w:pPr>
    </w:p>
    <w:p w:rsidR="00C64DE6" w:rsidRPr="001567C2" w:rsidRDefault="00C64DE6" w:rsidP="00C64DE6">
      <w:pPr>
        <w:ind w:firstLine="708"/>
        <w:jc w:val="both"/>
      </w:pPr>
      <w:r w:rsidRPr="001567C2">
        <w:t>K</w:t>
      </w:r>
      <w:r w:rsidR="008916A6" w:rsidRPr="001567C2">
        <w:t>onu üzerinde yapılan görüşmeler</w:t>
      </w:r>
      <w:r w:rsidRPr="001567C2">
        <w:t xml:space="preserve">de; </w:t>
      </w:r>
      <w:r w:rsidR="00CC115F" w:rsidRPr="001567C2">
        <w:t>Polatlı Belediyesi üst yönetimince hazırlanan, Polatlı Belediyesi Encümeninin 19.09.2025 tarih ve 602 sayılı Kararına müteakip, Polatlı Belediyesi Plan ve Bütçe Komisyonu tarafından 01.10.2025 tarih ve 106 sayılı Raporunun hazırlandığı iş bu raporlar ile birlikte 2026 yılı Bütçe Kararnamesi, Kararname eki cetvelleri ve 2026 yılı GELİR-GİDER cetvelleri, diğer cetveller üzerinde Polatlı Belediye Meclisinin 16.10.2025 tarihli toplantısında yapılan görüşmelerde 130 sayılı Kararıyla,</w:t>
      </w:r>
      <w:r w:rsidR="00CC115F" w:rsidRPr="001567C2">
        <w:rPr>
          <w:b/>
        </w:rPr>
        <w:t xml:space="preserve"> Polatlı Belediyesinin 2026 Mali Yılı GELİR Bütçesi 1.700.000.000,00 TL ve GİDER Bütçesi 1.700.000.000,00 TL olarak kabul edilerek, Büyükşehir Meclisine gönderildiği,</w:t>
      </w:r>
      <w:r w:rsidR="00CC115F" w:rsidRPr="001567C2">
        <w:t xml:space="preserve"> Polatlı Belediyesinin 2026 yılı GELİR/GİDER Bütçesi ile Bütçe Kararnamesi üzerinde, Komisyonumuzca yapılan görüşmelerde Komisyon Başkanı ve üyelerinin görüş ve düşüncelerini belirtmeleri neticesinde; Polatlı Belediyesinin 2026</w:t>
      </w:r>
      <w:r w:rsidR="003012AA" w:rsidRPr="001567C2">
        <w:t xml:space="preserve"> Mali Yılı Bütçesinin Gelir Gider Cetvelleri, diğer cetveller ile Bütçe Kararnamesinin aynen kabulüne yönelik Plan ve Bütçe Komisyonu Raporuna ilişkin cetvellerin okutularak oylanmasına geçildi.</w:t>
      </w:r>
    </w:p>
    <w:p w:rsidR="00C64DE6" w:rsidRPr="001567C2" w:rsidRDefault="00C64DE6" w:rsidP="00C64DE6">
      <w:pPr>
        <w:ind w:firstLine="708"/>
        <w:jc w:val="both"/>
      </w:pPr>
    </w:p>
    <w:p w:rsidR="00C64DE6" w:rsidRPr="001567C2" w:rsidRDefault="00CC115F" w:rsidP="00C64DE6">
      <w:pPr>
        <w:ind w:firstLine="640"/>
        <w:jc w:val="both"/>
      </w:pPr>
      <w:r w:rsidRPr="001567C2">
        <w:t xml:space="preserve">Polatlı </w:t>
      </w:r>
      <w:r w:rsidR="004F40B3" w:rsidRPr="001567C2">
        <w:t>Belediyesinin 2026</w:t>
      </w:r>
      <w:r w:rsidR="00C64DE6" w:rsidRPr="001567C2">
        <w:t xml:space="preserve"> Mali Y</w:t>
      </w:r>
      <w:r w:rsidR="00447CA7" w:rsidRPr="001567C2">
        <w:t>ılı Bütçe K</w:t>
      </w:r>
      <w:r w:rsidR="00C64DE6" w:rsidRPr="001567C2">
        <w:t xml:space="preserve">ararnamesi madde madde oylanarak oybirliğiyle kabul edildi. </w:t>
      </w:r>
    </w:p>
    <w:p w:rsidR="00C64DE6" w:rsidRPr="001567C2" w:rsidRDefault="00C64DE6" w:rsidP="00C64DE6">
      <w:pPr>
        <w:ind w:firstLine="640"/>
        <w:jc w:val="both"/>
      </w:pPr>
    </w:p>
    <w:p w:rsidR="00A05C94" w:rsidRPr="001567C2" w:rsidRDefault="00CC115F" w:rsidP="00C64DE6">
      <w:pPr>
        <w:ind w:firstLine="640"/>
        <w:jc w:val="both"/>
      </w:pPr>
      <w:r w:rsidRPr="001567C2">
        <w:t xml:space="preserve">Polatlı </w:t>
      </w:r>
      <w:r w:rsidR="00C64DE6" w:rsidRPr="001567C2">
        <w:t>Belediyesinin 202</w:t>
      </w:r>
      <w:r w:rsidR="004F40B3" w:rsidRPr="001567C2">
        <w:t>6</w:t>
      </w:r>
      <w:r w:rsidR="00C64DE6" w:rsidRPr="001567C2">
        <w:t xml:space="preserve"> Mali Yılı </w:t>
      </w:r>
      <w:r w:rsidR="00447CA7" w:rsidRPr="001567C2">
        <w:t>Kurumsal Kodlaması Yapılan Her Birimin Fonksiyonel Sınıflandırmalarının Birinci Düzeyi toplamları</w:t>
      </w:r>
      <w:r w:rsidR="00C64DE6" w:rsidRPr="001567C2">
        <w:t xml:space="preserve"> </w:t>
      </w:r>
      <w:r w:rsidR="00FC05A8" w:rsidRPr="001567C2">
        <w:t xml:space="preserve">üzerinden </w:t>
      </w:r>
      <w:r w:rsidR="00C64DE6" w:rsidRPr="001567C2">
        <w:t>oylanarak oybirliğiyle kabul edildi.</w:t>
      </w:r>
    </w:p>
    <w:tbl>
      <w:tblPr>
        <w:tblW w:w="9356" w:type="dxa"/>
        <w:tblCellMar>
          <w:left w:w="70" w:type="dxa"/>
          <w:right w:w="70" w:type="dxa"/>
        </w:tblCellMar>
        <w:tblLook w:val="04A0" w:firstRow="1" w:lastRow="0" w:firstColumn="1" w:lastColumn="0" w:noHBand="0" w:noVBand="1"/>
      </w:tblPr>
      <w:tblGrid>
        <w:gridCol w:w="851"/>
        <w:gridCol w:w="4678"/>
        <w:gridCol w:w="3827"/>
      </w:tblGrid>
      <w:tr w:rsidR="001567C2" w:rsidRPr="001567C2" w:rsidTr="000F3AD6">
        <w:trPr>
          <w:trHeight w:val="566"/>
        </w:trPr>
        <w:tc>
          <w:tcPr>
            <w:tcW w:w="9356" w:type="dxa"/>
            <w:gridSpan w:val="3"/>
            <w:tcBorders>
              <w:top w:val="nil"/>
              <w:left w:val="nil"/>
              <w:right w:val="nil"/>
            </w:tcBorders>
            <w:shd w:val="clear" w:color="auto" w:fill="auto"/>
            <w:noWrap/>
            <w:vAlign w:val="bottom"/>
            <w:hideMark/>
          </w:tcPr>
          <w:p w:rsidR="001567C2" w:rsidRPr="001567C2" w:rsidRDefault="001567C2">
            <w:pPr>
              <w:jc w:val="center"/>
              <w:rPr>
                <w:rFonts w:asciiTheme="minorHAnsi" w:hAnsiTheme="minorHAnsi" w:cstheme="minorHAnsi"/>
                <w:b/>
                <w:bCs/>
                <w:sz w:val="18"/>
                <w:szCs w:val="18"/>
              </w:rPr>
            </w:pPr>
            <w:r w:rsidRPr="001567C2">
              <w:rPr>
                <w:rFonts w:asciiTheme="minorHAnsi" w:hAnsiTheme="minorHAnsi" w:cstheme="minorHAnsi"/>
                <w:b/>
                <w:bCs/>
                <w:sz w:val="18"/>
                <w:szCs w:val="18"/>
              </w:rPr>
              <w:t>T.C. POLATLI BELEDİYE BAŞKANLIĞI</w:t>
            </w:r>
          </w:p>
          <w:p w:rsidR="001567C2" w:rsidRPr="001567C2" w:rsidRDefault="001567C2" w:rsidP="000F3AD6">
            <w:pPr>
              <w:jc w:val="center"/>
              <w:rPr>
                <w:rFonts w:asciiTheme="minorHAnsi" w:hAnsiTheme="minorHAnsi" w:cstheme="minorHAnsi"/>
                <w:b/>
                <w:bCs/>
                <w:sz w:val="18"/>
                <w:szCs w:val="18"/>
              </w:rPr>
            </w:pPr>
            <w:r w:rsidRPr="001567C2">
              <w:rPr>
                <w:rFonts w:asciiTheme="minorHAnsi" w:hAnsiTheme="minorHAnsi" w:cstheme="minorHAnsi"/>
                <w:b/>
                <w:bCs/>
                <w:sz w:val="18"/>
                <w:szCs w:val="18"/>
              </w:rPr>
              <w:t>2026 YILI KURUMSAL KODLAMASI YAPILAN HER BİRİMİN PROGRAM SINIFLANDIRMALARININ BİRİNCİ DÜZEYİ</w:t>
            </w:r>
          </w:p>
        </w:tc>
      </w:tr>
      <w:tr w:rsidR="001567C2" w:rsidRPr="001567C2" w:rsidTr="001567C2">
        <w:trPr>
          <w:trHeight w:val="34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C115F" w:rsidRPr="001567C2" w:rsidRDefault="00CC115F">
            <w:pPr>
              <w:jc w:val="center"/>
              <w:rPr>
                <w:rFonts w:asciiTheme="minorHAnsi" w:hAnsiTheme="minorHAnsi" w:cstheme="minorHAnsi"/>
                <w:b/>
                <w:bCs/>
                <w:sz w:val="18"/>
                <w:szCs w:val="18"/>
              </w:rPr>
            </w:pPr>
            <w:r w:rsidRPr="001567C2">
              <w:rPr>
                <w:rFonts w:asciiTheme="minorHAnsi" w:hAnsiTheme="minorHAnsi" w:cstheme="minorHAnsi"/>
                <w:b/>
                <w:bCs/>
                <w:sz w:val="18"/>
                <w:szCs w:val="18"/>
              </w:rPr>
              <w:t>KODU</w:t>
            </w:r>
          </w:p>
        </w:tc>
        <w:tc>
          <w:tcPr>
            <w:tcW w:w="4678" w:type="dxa"/>
            <w:tcBorders>
              <w:top w:val="single" w:sz="4" w:space="0" w:color="000000"/>
              <w:left w:val="nil"/>
              <w:bottom w:val="single" w:sz="4" w:space="0" w:color="000000"/>
              <w:right w:val="single" w:sz="4" w:space="0" w:color="000000"/>
            </w:tcBorders>
            <w:shd w:val="clear" w:color="auto" w:fill="auto"/>
            <w:vAlign w:val="center"/>
            <w:hideMark/>
          </w:tcPr>
          <w:p w:rsidR="00CC115F" w:rsidRPr="001567C2" w:rsidRDefault="00CC115F">
            <w:pPr>
              <w:rPr>
                <w:rFonts w:asciiTheme="minorHAnsi" w:hAnsiTheme="minorHAnsi" w:cstheme="minorHAnsi"/>
                <w:b/>
                <w:bCs/>
                <w:sz w:val="18"/>
                <w:szCs w:val="18"/>
              </w:rPr>
            </w:pPr>
            <w:r w:rsidRPr="001567C2">
              <w:rPr>
                <w:rFonts w:asciiTheme="minorHAnsi" w:hAnsiTheme="minorHAnsi" w:cstheme="minorHAnsi"/>
                <w:b/>
                <w:bCs/>
                <w:sz w:val="18"/>
                <w:szCs w:val="18"/>
              </w:rPr>
              <w:t>AÇIKLAMA</w:t>
            </w:r>
          </w:p>
        </w:tc>
        <w:tc>
          <w:tcPr>
            <w:tcW w:w="3827" w:type="dxa"/>
            <w:tcBorders>
              <w:top w:val="single" w:sz="4" w:space="0" w:color="000000"/>
              <w:left w:val="nil"/>
              <w:bottom w:val="single" w:sz="4" w:space="0" w:color="000000"/>
              <w:right w:val="single" w:sz="4" w:space="0" w:color="000000"/>
            </w:tcBorders>
            <w:shd w:val="clear" w:color="auto" w:fill="auto"/>
            <w:vAlign w:val="center"/>
            <w:hideMark/>
          </w:tcPr>
          <w:p w:rsidR="00CC115F" w:rsidRPr="001567C2" w:rsidRDefault="00CC115F">
            <w:pPr>
              <w:jc w:val="right"/>
              <w:rPr>
                <w:rFonts w:asciiTheme="minorHAnsi" w:hAnsiTheme="minorHAnsi" w:cstheme="minorHAnsi"/>
                <w:b/>
                <w:bCs/>
                <w:sz w:val="18"/>
                <w:szCs w:val="18"/>
              </w:rPr>
            </w:pPr>
            <w:r w:rsidRPr="001567C2">
              <w:rPr>
                <w:rFonts w:asciiTheme="minorHAnsi" w:hAnsiTheme="minorHAnsi" w:cstheme="minorHAnsi"/>
                <w:b/>
                <w:bCs/>
                <w:sz w:val="18"/>
                <w:szCs w:val="18"/>
              </w:rPr>
              <w:t>2026 YILI BÜTÇE (TL)</w:t>
            </w:r>
          </w:p>
        </w:tc>
      </w:tr>
      <w:tr w:rsidR="001567C2" w:rsidRPr="001567C2" w:rsidTr="001567C2">
        <w:trPr>
          <w:trHeight w:val="340"/>
        </w:trPr>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CC115F" w:rsidRPr="001567C2" w:rsidRDefault="00CC115F">
            <w:pPr>
              <w:jc w:val="center"/>
              <w:rPr>
                <w:rFonts w:asciiTheme="minorHAnsi" w:hAnsiTheme="minorHAnsi" w:cstheme="minorHAnsi"/>
                <w:b/>
                <w:bCs/>
                <w:sz w:val="18"/>
                <w:szCs w:val="18"/>
              </w:rPr>
            </w:pPr>
            <w:r w:rsidRPr="001567C2">
              <w:rPr>
                <w:rFonts w:asciiTheme="minorHAnsi" w:hAnsiTheme="minorHAnsi" w:cstheme="minorHAnsi"/>
                <w:b/>
                <w:bCs/>
                <w:sz w:val="18"/>
                <w:szCs w:val="18"/>
              </w:rPr>
              <w:t>2</w:t>
            </w:r>
          </w:p>
        </w:tc>
        <w:tc>
          <w:tcPr>
            <w:tcW w:w="4678" w:type="dxa"/>
            <w:tcBorders>
              <w:top w:val="nil"/>
              <w:left w:val="nil"/>
              <w:bottom w:val="single" w:sz="4" w:space="0" w:color="000000"/>
              <w:right w:val="single" w:sz="4" w:space="0" w:color="000000"/>
            </w:tcBorders>
            <w:shd w:val="clear" w:color="auto" w:fill="auto"/>
            <w:vAlign w:val="center"/>
            <w:hideMark/>
          </w:tcPr>
          <w:p w:rsidR="00CC115F" w:rsidRPr="001567C2" w:rsidRDefault="00CC115F">
            <w:pPr>
              <w:rPr>
                <w:rFonts w:asciiTheme="minorHAnsi" w:hAnsiTheme="minorHAnsi" w:cstheme="minorHAnsi"/>
                <w:b/>
                <w:bCs/>
                <w:sz w:val="18"/>
                <w:szCs w:val="18"/>
              </w:rPr>
            </w:pPr>
            <w:r w:rsidRPr="001567C2">
              <w:rPr>
                <w:rFonts w:asciiTheme="minorHAnsi" w:hAnsiTheme="minorHAnsi" w:cstheme="minorHAnsi"/>
                <w:b/>
                <w:bCs/>
                <w:sz w:val="18"/>
                <w:szCs w:val="18"/>
              </w:rPr>
              <w:t>ŞEHİRCİLİK VE RİSK ODAKLI BÜTÜNLEŞİK AFET YÖNETİMİ</w:t>
            </w:r>
          </w:p>
        </w:tc>
        <w:tc>
          <w:tcPr>
            <w:tcW w:w="3827" w:type="dxa"/>
            <w:tcBorders>
              <w:top w:val="nil"/>
              <w:left w:val="nil"/>
              <w:bottom w:val="single" w:sz="4" w:space="0" w:color="000000"/>
              <w:right w:val="single" w:sz="4" w:space="0" w:color="000000"/>
            </w:tcBorders>
            <w:shd w:val="clear" w:color="auto" w:fill="auto"/>
            <w:vAlign w:val="center"/>
            <w:hideMark/>
          </w:tcPr>
          <w:p w:rsidR="00CC115F" w:rsidRPr="001567C2" w:rsidRDefault="00CC115F">
            <w:pPr>
              <w:jc w:val="right"/>
              <w:rPr>
                <w:rFonts w:asciiTheme="minorHAnsi" w:hAnsiTheme="minorHAnsi" w:cstheme="minorHAnsi"/>
                <w:b/>
                <w:bCs/>
                <w:sz w:val="18"/>
                <w:szCs w:val="18"/>
              </w:rPr>
            </w:pPr>
            <w:r w:rsidRPr="001567C2">
              <w:rPr>
                <w:rFonts w:asciiTheme="minorHAnsi" w:hAnsiTheme="minorHAnsi" w:cstheme="minorHAnsi"/>
                <w:b/>
                <w:bCs/>
                <w:sz w:val="18"/>
                <w:szCs w:val="18"/>
              </w:rPr>
              <w:t>128.266.000,00</w:t>
            </w:r>
          </w:p>
        </w:tc>
      </w:tr>
      <w:tr w:rsidR="001567C2" w:rsidRPr="001567C2" w:rsidTr="001567C2">
        <w:trPr>
          <w:trHeight w:val="340"/>
        </w:trPr>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CC115F" w:rsidRPr="001567C2" w:rsidRDefault="00CC115F">
            <w:pPr>
              <w:jc w:val="center"/>
              <w:rPr>
                <w:rFonts w:asciiTheme="minorHAnsi" w:hAnsiTheme="minorHAnsi" w:cstheme="minorHAnsi"/>
                <w:b/>
                <w:bCs/>
                <w:sz w:val="18"/>
                <w:szCs w:val="18"/>
              </w:rPr>
            </w:pPr>
            <w:r w:rsidRPr="001567C2">
              <w:rPr>
                <w:rFonts w:asciiTheme="minorHAnsi" w:hAnsiTheme="minorHAnsi" w:cstheme="minorHAnsi"/>
                <w:b/>
                <w:bCs/>
                <w:sz w:val="18"/>
                <w:szCs w:val="18"/>
              </w:rPr>
              <w:t>11</w:t>
            </w:r>
          </w:p>
        </w:tc>
        <w:tc>
          <w:tcPr>
            <w:tcW w:w="4678" w:type="dxa"/>
            <w:tcBorders>
              <w:top w:val="nil"/>
              <w:left w:val="nil"/>
              <w:bottom w:val="single" w:sz="4" w:space="0" w:color="000000"/>
              <w:right w:val="single" w:sz="4" w:space="0" w:color="000000"/>
            </w:tcBorders>
            <w:shd w:val="clear" w:color="auto" w:fill="auto"/>
            <w:vAlign w:val="center"/>
            <w:hideMark/>
          </w:tcPr>
          <w:p w:rsidR="00CC115F" w:rsidRPr="001567C2" w:rsidRDefault="00CC115F">
            <w:pPr>
              <w:rPr>
                <w:rFonts w:asciiTheme="minorHAnsi" w:hAnsiTheme="minorHAnsi" w:cstheme="minorHAnsi"/>
                <w:b/>
                <w:bCs/>
                <w:sz w:val="18"/>
                <w:szCs w:val="18"/>
              </w:rPr>
            </w:pPr>
            <w:r w:rsidRPr="001567C2">
              <w:rPr>
                <w:rFonts w:asciiTheme="minorHAnsi" w:hAnsiTheme="minorHAnsi" w:cstheme="minorHAnsi"/>
                <w:b/>
                <w:bCs/>
                <w:sz w:val="18"/>
                <w:szCs w:val="18"/>
              </w:rPr>
              <w:t>YOKSULLUKLA MÜCADELE VE SOSYAL YARDIMLAŞMA</w:t>
            </w:r>
          </w:p>
        </w:tc>
        <w:tc>
          <w:tcPr>
            <w:tcW w:w="3827" w:type="dxa"/>
            <w:tcBorders>
              <w:top w:val="nil"/>
              <w:left w:val="nil"/>
              <w:bottom w:val="single" w:sz="4" w:space="0" w:color="000000"/>
              <w:right w:val="single" w:sz="4" w:space="0" w:color="000000"/>
            </w:tcBorders>
            <w:shd w:val="clear" w:color="auto" w:fill="auto"/>
            <w:vAlign w:val="center"/>
            <w:hideMark/>
          </w:tcPr>
          <w:p w:rsidR="00CC115F" w:rsidRPr="001567C2" w:rsidRDefault="00CC115F">
            <w:pPr>
              <w:jc w:val="right"/>
              <w:rPr>
                <w:rFonts w:asciiTheme="minorHAnsi" w:hAnsiTheme="minorHAnsi" w:cstheme="minorHAnsi"/>
                <w:b/>
                <w:bCs/>
                <w:sz w:val="18"/>
                <w:szCs w:val="18"/>
              </w:rPr>
            </w:pPr>
            <w:r w:rsidRPr="001567C2">
              <w:rPr>
                <w:rFonts w:asciiTheme="minorHAnsi" w:hAnsiTheme="minorHAnsi" w:cstheme="minorHAnsi"/>
                <w:b/>
                <w:bCs/>
                <w:sz w:val="18"/>
                <w:szCs w:val="18"/>
              </w:rPr>
              <w:t>90.446.000,00</w:t>
            </w:r>
          </w:p>
        </w:tc>
      </w:tr>
      <w:tr w:rsidR="001567C2" w:rsidRPr="001567C2" w:rsidTr="001567C2">
        <w:trPr>
          <w:trHeight w:val="340"/>
        </w:trPr>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CC115F" w:rsidRPr="001567C2" w:rsidRDefault="00CC115F">
            <w:pPr>
              <w:jc w:val="center"/>
              <w:rPr>
                <w:rFonts w:asciiTheme="minorHAnsi" w:hAnsiTheme="minorHAnsi" w:cstheme="minorHAnsi"/>
                <w:b/>
                <w:bCs/>
                <w:sz w:val="18"/>
                <w:szCs w:val="18"/>
              </w:rPr>
            </w:pPr>
            <w:r w:rsidRPr="001567C2">
              <w:rPr>
                <w:rFonts w:asciiTheme="minorHAnsi" w:hAnsiTheme="minorHAnsi" w:cstheme="minorHAnsi"/>
                <w:b/>
                <w:bCs/>
                <w:sz w:val="18"/>
                <w:szCs w:val="18"/>
              </w:rPr>
              <w:t>21</w:t>
            </w:r>
          </w:p>
        </w:tc>
        <w:tc>
          <w:tcPr>
            <w:tcW w:w="4678" w:type="dxa"/>
            <w:tcBorders>
              <w:top w:val="nil"/>
              <w:left w:val="nil"/>
              <w:bottom w:val="single" w:sz="4" w:space="0" w:color="000000"/>
              <w:right w:val="single" w:sz="4" w:space="0" w:color="000000"/>
            </w:tcBorders>
            <w:shd w:val="clear" w:color="auto" w:fill="auto"/>
            <w:vAlign w:val="center"/>
            <w:hideMark/>
          </w:tcPr>
          <w:p w:rsidR="00CC115F" w:rsidRPr="001567C2" w:rsidRDefault="00CC115F">
            <w:pPr>
              <w:rPr>
                <w:rFonts w:asciiTheme="minorHAnsi" w:hAnsiTheme="minorHAnsi" w:cstheme="minorHAnsi"/>
                <w:b/>
                <w:bCs/>
                <w:sz w:val="18"/>
                <w:szCs w:val="18"/>
              </w:rPr>
            </w:pPr>
            <w:r w:rsidRPr="001567C2">
              <w:rPr>
                <w:rFonts w:asciiTheme="minorHAnsi" w:hAnsiTheme="minorHAnsi" w:cstheme="minorHAnsi"/>
                <w:b/>
                <w:bCs/>
                <w:sz w:val="18"/>
                <w:szCs w:val="18"/>
              </w:rPr>
              <w:t>SÜRDÜRÜLEBİLİR ÇEVRE VE İKLİM DEĞİŞİKLİĞİ</w:t>
            </w:r>
          </w:p>
        </w:tc>
        <w:tc>
          <w:tcPr>
            <w:tcW w:w="3827" w:type="dxa"/>
            <w:tcBorders>
              <w:top w:val="nil"/>
              <w:left w:val="nil"/>
              <w:bottom w:val="single" w:sz="4" w:space="0" w:color="000000"/>
              <w:right w:val="single" w:sz="4" w:space="0" w:color="000000"/>
            </w:tcBorders>
            <w:shd w:val="clear" w:color="auto" w:fill="auto"/>
            <w:vAlign w:val="center"/>
            <w:hideMark/>
          </w:tcPr>
          <w:p w:rsidR="00CC115F" w:rsidRPr="001567C2" w:rsidRDefault="00CC115F">
            <w:pPr>
              <w:jc w:val="right"/>
              <w:rPr>
                <w:rFonts w:asciiTheme="minorHAnsi" w:hAnsiTheme="minorHAnsi" w:cstheme="minorHAnsi"/>
                <w:b/>
                <w:bCs/>
                <w:sz w:val="18"/>
                <w:szCs w:val="18"/>
              </w:rPr>
            </w:pPr>
            <w:r w:rsidRPr="001567C2">
              <w:rPr>
                <w:rFonts w:asciiTheme="minorHAnsi" w:hAnsiTheme="minorHAnsi" w:cstheme="minorHAnsi"/>
                <w:b/>
                <w:bCs/>
                <w:sz w:val="18"/>
                <w:szCs w:val="18"/>
              </w:rPr>
              <w:t>47.409.000,00</w:t>
            </w:r>
          </w:p>
        </w:tc>
      </w:tr>
      <w:tr w:rsidR="001567C2" w:rsidRPr="001567C2" w:rsidTr="001567C2">
        <w:trPr>
          <w:trHeight w:val="340"/>
        </w:trPr>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CC115F" w:rsidRPr="001567C2" w:rsidRDefault="00CC115F">
            <w:pPr>
              <w:jc w:val="center"/>
              <w:rPr>
                <w:rFonts w:asciiTheme="minorHAnsi" w:hAnsiTheme="minorHAnsi" w:cstheme="minorHAnsi"/>
                <w:b/>
                <w:bCs/>
                <w:sz w:val="18"/>
                <w:szCs w:val="18"/>
              </w:rPr>
            </w:pPr>
            <w:r w:rsidRPr="001567C2">
              <w:rPr>
                <w:rFonts w:asciiTheme="minorHAnsi" w:hAnsiTheme="minorHAnsi" w:cstheme="minorHAnsi"/>
                <w:b/>
                <w:bCs/>
                <w:sz w:val="18"/>
                <w:szCs w:val="18"/>
              </w:rPr>
              <w:t>22</w:t>
            </w:r>
          </w:p>
        </w:tc>
        <w:tc>
          <w:tcPr>
            <w:tcW w:w="4678" w:type="dxa"/>
            <w:tcBorders>
              <w:top w:val="nil"/>
              <w:left w:val="nil"/>
              <w:bottom w:val="single" w:sz="4" w:space="0" w:color="000000"/>
              <w:right w:val="single" w:sz="4" w:space="0" w:color="000000"/>
            </w:tcBorders>
            <w:shd w:val="clear" w:color="auto" w:fill="auto"/>
            <w:vAlign w:val="center"/>
            <w:hideMark/>
          </w:tcPr>
          <w:p w:rsidR="00CC115F" w:rsidRPr="001567C2" w:rsidRDefault="00CC115F">
            <w:pPr>
              <w:rPr>
                <w:rFonts w:asciiTheme="minorHAnsi" w:hAnsiTheme="minorHAnsi" w:cstheme="minorHAnsi"/>
                <w:b/>
                <w:bCs/>
                <w:sz w:val="18"/>
                <w:szCs w:val="18"/>
              </w:rPr>
            </w:pPr>
            <w:r w:rsidRPr="001567C2">
              <w:rPr>
                <w:rFonts w:asciiTheme="minorHAnsi" w:hAnsiTheme="minorHAnsi" w:cstheme="minorHAnsi"/>
                <w:b/>
                <w:bCs/>
                <w:sz w:val="18"/>
                <w:szCs w:val="18"/>
              </w:rPr>
              <w:t>YEREL YÖNETİMLERİN GÜÇLENDİRİLMESİ</w:t>
            </w:r>
          </w:p>
        </w:tc>
        <w:tc>
          <w:tcPr>
            <w:tcW w:w="3827" w:type="dxa"/>
            <w:tcBorders>
              <w:top w:val="nil"/>
              <w:left w:val="nil"/>
              <w:bottom w:val="single" w:sz="4" w:space="0" w:color="000000"/>
              <w:right w:val="single" w:sz="4" w:space="0" w:color="000000"/>
            </w:tcBorders>
            <w:shd w:val="clear" w:color="auto" w:fill="auto"/>
            <w:vAlign w:val="center"/>
            <w:hideMark/>
          </w:tcPr>
          <w:p w:rsidR="00CC115F" w:rsidRPr="001567C2" w:rsidRDefault="00CC115F">
            <w:pPr>
              <w:jc w:val="right"/>
              <w:rPr>
                <w:rFonts w:asciiTheme="minorHAnsi" w:hAnsiTheme="minorHAnsi" w:cstheme="minorHAnsi"/>
                <w:b/>
                <w:bCs/>
                <w:sz w:val="18"/>
                <w:szCs w:val="18"/>
              </w:rPr>
            </w:pPr>
            <w:r w:rsidRPr="001567C2">
              <w:rPr>
                <w:rFonts w:asciiTheme="minorHAnsi" w:hAnsiTheme="minorHAnsi" w:cstheme="minorHAnsi"/>
                <w:b/>
                <w:bCs/>
                <w:sz w:val="18"/>
                <w:szCs w:val="18"/>
              </w:rPr>
              <w:t>181.182.000,00</w:t>
            </w:r>
          </w:p>
        </w:tc>
      </w:tr>
      <w:tr w:rsidR="001567C2" w:rsidRPr="001567C2" w:rsidTr="001567C2">
        <w:trPr>
          <w:trHeight w:val="340"/>
        </w:trPr>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CC115F" w:rsidRPr="001567C2" w:rsidRDefault="00CC115F">
            <w:pPr>
              <w:jc w:val="center"/>
              <w:rPr>
                <w:rFonts w:asciiTheme="minorHAnsi" w:hAnsiTheme="minorHAnsi" w:cstheme="minorHAnsi"/>
                <w:b/>
                <w:bCs/>
                <w:sz w:val="18"/>
                <w:szCs w:val="18"/>
              </w:rPr>
            </w:pPr>
            <w:r w:rsidRPr="001567C2">
              <w:rPr>
                <w:rFonts w:asciiTheme="minorHAnsi" w:hAnsiTheme="minorHAnsi" w:cstheme="minorHAnsi"/>
                <w:b/>
                <w:bCs/>
                <w:sz w:val="18"/>
                <w:szCs w:val="18"/>
              </w:rPr>
              <w:t>23</w:t>
            </w:r>
          </w:p>
        </w:tc>
        <w:tc>
          <w:tcPr>
            <w:tcW w:w="4678" w:type="dxa"/>
            <w:tcBorders>
              <w:top w:val="nil"/>
              <w:left w:val="nil"/>
              <w:bottom w:val="single" w:sz="4" w:space="0" w:color="000000"/>
              <w:right w:val="single" w:sz="4" w:space="0" w:color="000000"/>
            </w:tcBorders>
            <w:shd w:val="clear" w:color="auto" w:fill="auto"/>
            <w:vAlign w:val="center"/>
            <w:hideMark/>
          </w:tcPr>
          <w:p w:rsidR="00CC115F" w:rsidRPr="001567C2" w:rsidRDefault="00CC115F">
            <w:pPr>
              <w:rPr>
                <w:rFonts w:asciiTheme="minorHAnsi" w:hAnsiTheme="minorHAnsi" w:cstheme="minorHAnsi"/>
                <w:b/>
                <w:bCs/>
                <w:sz w:val="18"/>
                <w:szCs w:val="18"/>
              </w:rPr>
            </w:pPr>
            <w:r w:rsidRPr="001567C2">
              <w:rPr>
                <w:rFonts w:asciiTheme="minorHAnsi" w:hAnsiTheme="minorHAnsi" w:cstheme="minorHAnsi"/>
                <w:b/>
                <w:bCs/>
                <w:sz w:val="18"/>
                <w:szCs w:val="18"/>
              </w:rPr>
              <w:t>SANAT VE KÜLTÜR EKONOMİSİ</w:t>
            </w:r>
          </w:p>
        </w:tc>
        <w:tc>
          <w:tcPr>
            <w:tcW w:w="3827" w:type="dxa"/>
            <w:tcBorders>
              <w:top w:val="nil"/>
              <w:left w:val="nil"/>
              <w:bottom w:val="single" w:sz="4" w:space="0" w:color="000000"/>
              <w:right w:val="single" w:sz="4" w:space="0" w:color="000000"/>
            </w:tcBorders>
            <w:shd w:val="clear" w:color="auto" w:fill="auto"/>
            <w:vAlign w:val="center"/>
            <w:hideMark/>
          </w:tcPr>
          <w:p w:rsidR="00CC115F" w:rsidRPr="001567C2" w:rsidRDefault="00CC115F">
            <w:pPr>
              <w:jc w:val="right"/>
              <w:rPr>
                <w:rFonts w:asciiTheme="minorHAnsi" w:hAnsiTheme="minorHAnsi" w:cstheme="minorHAnsi"/>
                <w:b/>
                <w:bCs/>
                <w:sz w:val="18"/>
                <w:szCs w:val="18"/>
              </w:rPr>
            </w:pPr>
            <w:r w:rsidRPr="001567C2">
              <w:rPr>
                <w:rFonts w:asciiTheme="minorHAnsi" w:hAnsiTheme="minorHAnsi" w:cstheme="minorHAnsi"/>
                <w:b/>
                <w:bCs/>
                <w:sz w:val="18"/>
                <w:szCs w:val="18"/>
              </w:rPr>
              <w:t>36.720.000,00</w:t>
            </w:r>
          </w:p>
        </w:tc>
      </w:tr>
      <w:tr w:rsidR="001567C2" w:rsidRPr="001567C2" w:rsidTr="001567C2">
        <w:trPr>
          <w:trHeight w:val="340"/>
        </w:trPr>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CC115F" w:rsidRPr="001567C2" w:rsidRDefault="00CC115F">
            <w:pPr>
              <w:jc w:val="center"/>
              <w:rPr>
                <w:rFonts w:asciiTheme="minorHAnsi" w:hAnsiTheme="minorHAnsi" w:cstheme="minorHAnsi"/>
                <w:b/>
                <w:bCs/>
                <w:sz w:val="18"/>
                <w:szCs w:val="18"/>
              </w:rPr>
            </w:pPr>
            <w:r w:rsidRPr="001567C2">
              <w:rPr>
                <w:rFonts w:asciiTheme="minorHAnsi" w:hAnsiTheme="minorHAnsi" w:cstheme="minorHAnsi"/>
                <w:b/>
                <w:bCs/>
                <w:sz w:val="18"/>
                <w:szCs w:val="18"/>
              </w:rPr>
              <w:t>36</w:t>
            </w:r>
          </w:p>
        </w:tc>
        <w:tc>
          <w:tcPr>
            <w:tcW w:w="4678" w:type="dxa"/>
            <w:tcBorders>
              <w:top w:val="nil"/>
              <w:left w:val="nil"/>
              <w:bottom w:val="single" w:sz="4" w:space="0" w:color="000000"/>
              <w:right w:val="single" w:sz="4" w:space="0" w:color="000000"/>
            </w:tcBorders>
            <w:shd w:val="clear" w:color="auto" w:fill="auto"/>
            <w:vAlign w:val="center"/>
            <w:hideMark/>
          </w:tcPr>
          <w:p w:rsidR="00CC115F" w:rsidRPr="001567C2" w:rsidRDefault="00CC115F">
            <w:pPr>
              <w:rPr>
                <w:rFonts w:asciiTheme="minorHAnsi" w:hAnsiTheme="minorHAnsi" w:cstheme="minorHAnsi"/>
                <w:b/>
                <w:bCs/>
                <w:sz w:val="18"/>
                <w:szCs w:val="18"/>
              </w:rPr>
            </w:pPr>
            <w:r w:rsidRPr="001567C2">
              <w:rPr>
                <w:rFonts w:asciiTheme="minorHAnsi" w:hAnsiTheme="minorHAnsi" w:cstheme="minorHAnsi"/>
                <w:b/>
                <w:bCs/>
                <w:sz w:val="18"/>
                <w:szCs w:val="18"/>
              </w:rPr>
              <w:t>KIRSAL KALKINMA</w:t>
            </w:r>
          </w:p>
        </w:tc>
        <w:tc>
          <w:tcPr>
            <w:tcW w:w="3827" w:type="dxa"/>
            <w:tcBorders>
              <w:top w:val="nil"/>
              <w:left w:val="nil"/>
              <w:bottom w:val="single" w:sz="4" w:space="0" w:color="000000"/>
              <w:right w:val="single" w:sz="4" w:space="0" w:color="000000"/>
            </w:tcBorders>
            <w:shd w:val="clear" w:color="auto" w:fill="auto"/>
            <w:vAlign w:val="center"/>
            <w:hideMark/>
          </w:tcPr>
          <w:p w:rsidR="00CC115F" w:rsidRPr="001567C2" w:rsidRDefault="00CC115F">
            <w:pPr>
              <w:jc w:val="right"/>
              <w:rPr>
                <w:rFonts w:asciiTheme="minorHAnsi" w:hAnsiTheme="minorHAnsi" w:cstheme="minorHAnsi"/>
                <w:b/>
                <w:bCs/>
                <w:sz w:val="18"/>
                <w:szCs w:val="18"/>
              </w:rPr>
            </w:pPr>
            <w:r w:rsidRPr="001567C2">
              <w:rPr>
                <w:rFonts w:asciiTheme="minorHAnsi" w:hAnsiTheme="minorHAnsi" w:cstheme="minorHAnsi"/>
                <w:b/>
                <w:bCs/>
                <w:sz w:val="18"/>
                <w:szCs w:val="18"/>
              </w:rPr>
              <w:t>7.589.000,00</w:t>
            </w:r>
          </w:p>
        </w:tc>
      </w:tr>
      <w:tr w:rsidR="001567C2" w:rsidRPr="001567C2" w:rsidTr="001567C2">
        <w:trPr>
          <w:trHeight w:val="340"/>
        </w:trPr>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CC115F" w:rsidRPr="001567C2" w:rsidRDefault="00CC115F">
            <w:pPr>
              <w:jc w:val="center"/>
              <w:rPr>
                <w:rFonts w:asciiTheme="minorHAnsi" w:hAnsiTheme="minorHAnsi" w:cstheme="minorHAnsi"/>
                <w:b/>
                <w:bCs/>
                <w:sz w:val="18"/>
                <w:szCs w:val="18"/>
              </w:rPr>
            </w:pPr>
            <w:r w:rsidRPr="001567C2">
              <w:rPr>
                <w:rFonts w:asciiTheme="minorHAnsi" w:hAnsiTheme="minorHAnsi" w:cstheme="minorHAnsi"/>
                <w:b/>
                <w:bCs/>
                <w:sz w:val="18"/>
                <w:szCs w:val="18"/>
              </w:rPr>
              <w:t>44</w:t>
            </w:r>
          </w:p>
        </w:tc>
        <w:tc>
          <w:tcPr>
            <w:tcW w:w="4678" w:type="dxa"/>
            <w:tcBorders>
              <w:top w:val="nil"/>
              <w:left w:val="nil"/>
              <w:bottom w:val="single" w:sz="4" w:space="0" w:color="000000"/>
              <w:right w:val="single" w:sz="4" w:space="0" w:color="000000"/>
            </w:tcBorders>
            <w:shd w:val="clear" w:color="auto" w:fill="auto"/>
            <w:vAlign w:val="center"/>
            <w:hideMark/>
          </w:tcPr>
          <w:p w:rsidR="00CC115F" w:rsidRPr="001567C2" w:rsidRDefault="00CC115F">
            <w:pPr>
              <w:rPr>
                <w:rFonts w:asciiTheme="minorHAnsi" w:hAnsiTheme="minorHAnsi" w:cstheme="minorHAnsi"/>
                <w:b/>
                <w:bCs/>
                <w:sz w:val="18"/>
                <w:szCs w:val="18"/>
              </w:rPr>
            </w:pPr>
            <w:r w:rsidRPr="001567C2">
              <w:rPr>
                <w:rFonts w:asciiTheme="minorHAnsi" w:hAnsiTheme="minorHAnsi" w:cstheme="minorHAnsi"/>
                <w:b/>
                <w:bCs/>
                <w:sz w:val="18"/>
                <w:szCs w:val="18"/>
              </w:rPr>
              <w:t xml:space="preserve">TÜKETİCİNİN </w:t>
            </w:r>
            <w:r w:rsidR="001567C2" w:rsidRPr="001567C2">
              <w:rPr>
                <w:rFonts w:asciiTheme="minorHAnsi" w:hAnsiTheme="minorHAnsi" w:cstheme="minorHAnsi"/>
                <w:b/>
                <w:bCs/>
                <w:sz w:val="18"/>
                <w:szCs w:val="18"/>
              </w:rPr>
              <w:t>KORUNMASI, ÜRÜN</w:t>
            </w:r>
            <w:r w:rsidRPr="001567C2">
              <w:rPr>
                <w:rFonts w:asciiTheme="minorHAnsi" w:hAnsiTheme="minorHAnsi" w:cstheme="minorHAnsi"/>
                <w:b/>
                <w:bCs/>
                <w:sz w:val="18"/>
                <w:szCs w:val="18"/>
              </w:rPr>
              <w:t xml:space="preserve"> VE HİZMETLERİN GÜVENLİĞİ VE STANDARDİZASYONU</w:t>
            </w:r>
          </w:p>
        </w:tc>
        <w:tc>
          <w:tcPr>
            <w:tcW w:w="3827" w:type="dxa"/>
            <w:tcBorders>
              <w:top w:val="nil"/>
              <w:left w:val="nil"/>
              <w:bottom w:val="single" w:sz="4" w:space="0" w:color="000000"/>
              <w:right w:val="single" w:sz="4" w:space="0" w:color="000000"/>
            </w:tcBorders>
            <w:shd w:val="clear" w:color="auto" w:fill="auto"/>
            <w:vAlign w:val="center"/>
            <w:hideMark/>
          </w:tcPr>
          <w:p w:rsidR="00CC115F" w:rsidRPr="001567C2" w:rsidRDefault="00CC115F">
            <w:pPr>
              <w:jc w:val="right"/>
              <w:rPr>
                <w:rFonts w:asciiTheme="minorHAnsi" w:hAnsiTheme="minorHAnsi" w:cstheme="minorHAnsi"/>
                <w:b/>
                <w:bCs/>
                <w:sz w:val="18"/>
                <w:szCs w:val="18"/>
              </w:rPr>
            </w:pPr>
            <w:r w:rsidRPr="001567C2">
              <w:rPr>
                <w:rFonts w:asciiTheme="minorHAnsi" w:hAnsiTheme="minorHAnsi" w:cstheme="minorHAnsi"/>
                <w:b/>
                <w:bCs/>
                <w:sz w:val="18"/>
                <w:szCs w:val="18"/>
              </w:rPr>
              <w:t>18.419.000,00</w:t>
            </w:r>
          </w:p>
        </w:tc>
      </w:tr>
      <w:tr w:rsidR="001567C2" w:rsidRPr="001567C2" w:rsidTr="001567C2">
        <w:trPr>
          <w:trHeight w:val="340"/>
        </w:trPr>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CC115F" w:rsidRPr="001567C2" w:rsidRDefault="00CC115F">
            <w:pPr>
              <w:jc w:val="center"/>
              <w:rPr>
                <w:rFonts w:asciiTheme="minorHAnsi" w:hAnsiTheme="minorHAnsi" w:cstheme="minorHAnsi"/>
                <w:b/>
                <w:bCs/>
                <w:sz w:val="18"/>
                <w:szCs w:val="18"/>
              </w:rPr>
            </w:pPr>
            <w:r w:rsidRPr="001567C2">
              <w:rPr>
                <w:rFonts w:asciiTheme="minorHAnsi" w:hAnsiTheme="minorHAnsi" w:cstheme="minorHAnsi"/>
                <w:b/>
                <w:bCs/>
                <w:sz w:val="18"/>
                <w:szCs w:val="18"/>
              </w:rPr>
              <w:t>67</w:t>
            </w:r>
          </w:p>
        </w:tc>
        <w:tc>
          <w:tcPr>
            <w:tcW w:w="4678" w:type="dxa"/>
            <w:tcBorders>
              <w:top w:val="nil"/>
              <w:left w:val="nil"/>
              <w:bottom w:val="single" w:sz="4" w:space="0" w:color="000000"/>
              <w:right w:val="single" w:sz="4" w:space="0" w:color="000000"/>
            </w:tcBorders>
            <w:shd w:val="clear" w:color="auto" w:fill="auto"/>
            <w:vAlign w:val="center"/>
            <w:hideMark/>
          </w:tcPr>
          <w:p w:rsidR="00CC115F" w:rsidRPr="001567C2" w:rsidRDefault="00CC115F">
            <w:pPr>
              <w:rPr>
                <w:rFonts w:asciiTheme="minorHAnsi" w:hAnsiTheme="minorHAnsi" w:cstheme="minorHAnsi"/>
                <w:b/>
                <w:bCs/>
                <w:sz w:val="18"/>
                <w:szCs w:val="18"/>
              </w:rPr>
            </w:pPr>
            <w:r w:rsidRPr="001567C2">
              <w:rPr>
                <w:rFonts w:asciiTheme="minorHAnsi" w:hAnsiTheme="minorHAnsi" w:cstheme="minorHAnsi"/>
                <w:b/>
                <w:bCs/>
                <w:sz w:val="18"/>
                <w:szCs w:val="18"/>
              </w:rPr>
              <w:t>KENT GÜVENLİĞİ VE ESENLİĞİ</w:t>
            </w:r>
          </w:p>
        </w:tc>
        <w:tc>
          <w:tcPr>
            <w:tcW w:w="3827" w:type="dxa"/>
            <w:tcBorders>
              <w:top w:val="nil"/>
              <w:left w:val="nil"/>
              <w:bottom w:val="single" w:sz="4" w:space="0" w:color="000000"/>
              <w:right w:val="single" w:sz="4" w:space="0" w:color="000000"/>
            </w:tcBorders>
            <w:shd w:val="clear" w:color="auto" w:fill="auto"/>
            <w:vAlign w:val="center"/>
            <w:hideMark/>
          </w:tcPr>
          <w:p w:rsidR="00CC115F" w:rsidRPr="001567C2" w:rsidRDefault="00CC115F">
            <w:pPr>
              <w:jc w:val="right"/>
              <w:rPr>
                <w:rFonts w:asciiTheme="minorHAnsi" w:hAnsiTheme="minorHAnsi" w:cstheme="minorHAnsi"/>
                <w:b/>
                <w:bCs/>
                <w:sz w:val="18"/>
                <w:szCs w:val="18"/>
              </w:rPr>
            </w:pPr>
            <w:r w:rsidRPr="001567C2">
              <w:rPr>
                <w:rFonts w:asciiTheme="minorHAnsi" w:hAnsiTheme="minorHAnsi" w:cstheme="minorHAnsi"/>
                <w:b/>
                <w:bCs/>
                <w:sz w:val="18"/>
                <w:szCs w:val="18"/>
              </w:rPr>
              <w:t>62.701.000,00</w:t>
            </w:r>
          </w:p>
        </w:tc>
      </w:tr>
      <w:tr w:rsidR="001567C2" w:rsidRPr="001567C2" w:rsidTr="001567C2">
        <w:trPr>
          <w:trHeight w:val="340"/>
        </w:trPr>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CC115F" w:rsidRPr="001567C2" w:rsidRDefault="00CC115F">
            <w:pPr>
              <w:jc w:val="center"/>
              <w:rPr>
                <w:rFonts w:asciiTheme="minorHAnsi" w:hAnsiTheme="minorHAnsi" w:cstheme="minorHAnsi"/>
                <w:b/>
                <w:bCs/>
                <w:sz w:val="18"/>
                <w:szCs w:val="18"/>
              </w:rPr>
            </w:pPr>
            <w:r w:rsidRPr="001567C2">
              <w:rPr>
                <w:rFonts w:asciiTheme="minorHAnsi" w:hAnsiTheme="minorHAnsi" w:cstheme="minorHAnsi"/>
                <w:b/>
                <w:bCs/>
                <w:sz w:val="18"/>
                <w:szCs w:val="18"/>
              </w:rPr>
              <w:t>68</w:t>
            </w:r>
          </w:p>
        </w:tc>
        <w:tc>
          <w:tcPr>
            <w:tcW w:w="4678" w:type="dxa"/>
            <w:tcBorders>
              <w:top w:val="nil"/>
              <w:left w:val="nil"/>
              <w:bottom w:val="single" w:sz="4" w:space="0" w:color="000000"/>
              <w:right w:val="single" w:sz="4" w:space="0" w:color="000000"/>
            </w:tcBorders>
            <w:shd w:val="clear" w:color="auto" w:fill="auto"/>
            <w:vAlign w:val="center"/>
            <w:hideMark/>
          </w:tcPr>
          <w:p w:rsidR="00CC115F" w:rsidRPr="001567C2" w:rsidRDefault="00CC115F">
            <w:pPr>
              <w:rPr>
                <w:rFonts w:asciiTheme="minorHAnsi" w:hAnsiTheme="minorHAnsi" w:cstheme="minorHAnsi"/>
                <w:b/>
                <w:bCs/>
                <w:sz w:val="18"/>
                <w:szCs w:val="18"/>
              </w:rPr>
            </w:pPr>
            <w:r w:rsidRPr="001567C2">
              <w:rPr>
                <w:rFonts w:asciiTheme="minorHAnsi" w:hAnsiTheme="minorHAnsi" w:cstheme="minorHAnsi"/>
                <w:b/>
                <w:bCs/>
                <w:sz w:val="18"/>
                <w:szCs w:val="18"/>
              </w:rPr>
              <w:t>KENT İÇİ ULAŞIM</w:t>
            </w:r>
          </w:p>
        </w:tc>
        <w:tc>
          <w:tcPr>
            <w:tcW w:w="3827" w:type="dxa"/>
            <w:tcBorders>
              <w:top w:val="nil"/>
              <w:left w:val="nil"/>
              <w:bottom w:val="single" w:sz="4" w:space="0" w:color="000000"/>
              <w:right w:val="single" w:sz="4" w:space="0" w:color="000000"/>
            </w:tcBorders>
            <w:shd w:val="clear" w:color="auto" w:fill="auto"/>
            <w:vAlign w:val="center"/>
            <w:hideMark/>
          </w:tcPr>
          <w:p w:rsidR="00CC115F" w:rsidRPr="001567C2" w:rsidRDefault="00CC115F">
            <w:pPr>
              <w:jc w:val="right"/>
              <w:rPr>
                <w:rFonts w:asciiTheme="minorHAnsi" w:hAnsiTheme="minorHAnsi" w:cstheme="minorHAnsi"/>
                <w:b/>
                <w:bCs/>
                <w:sz w:val="18"/>
                <w:szCs w:val="18"/>
              </w:rPr>
            </w:pPr>
            <w:r w:rsidRPr="001567C2">
              <w:rPr>
                <w:rFonts w:asciiTheme="minorHAnsi" w:hAnsiTheme="minorHAnsi" w:cstheme="minorHAnsi"/>
                <w:b/>
                <w:bCs/>
                <w:sz w:val="18"/>
                <w:szCs w:val="18"/>
              </w:rPr>
              <w:t>185.794.000,00</w:t>
            </w:r>
          </w:p>
        </w:tc>
      </w:tr>
      <w:tr w:rsidR="001567C2" w:rsidRPr="001567C2" w:rsidTr="001567C2">
        <w:trPr>
          <w:trHeight w:val="340"/>
        </w:trPr>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CC115F" w:rsidRPr="001567C2" w:rsidRDefault="00CC115F">
            <w:pPr>
              <w:jc w:val="center"/>
              <w:rPr>
                <w:rFonts w:asciiTheme="minorHAnsi" w:hAnsiTheme="minorHAnsi" w:cstheme="minorHAnsi"/>
                <w:b/>
                <w:bCs/>
                <w:sz w:val="18"/>
                <w:szCs w:val="18"/>
              </w:rPr>
            </w:pPr>
            <w:r w:rsidRPr="001567C2">
              <w:rPr>
                <w:rFonts w:asciiTheme="minorHAnsi" w:hAnsiTheme="minorHAnsi" w:cstheme="minorHAnsi"/>
                <w:b/>
                <w:bCs/>
                <w:sz w:val="18"/>
                <w:szCs w:val="18"/>
              </w:rPr>
              <w:t>98</w:t>
            </w:r>
          </w:p>
        </w:tc>
        <w:tc>
          <w:tcPr>
            <w:tcW w:w="4678" w:type="dxa"/>
            <w:tcBorders>
              <w:top w:val="nil"/>
              <w:left w:val="nil"/>
              <w:bottom w:val="single" w:sz="4" w:space="0" w:color="000000"/>
              <w:right w:val="single" w:sz="4" w:space="0" w:color="000000"/>
            </w:tcBorders>
            <w:shd w:val="clear" w:color="auto" w:fill="auto"/>
            <w:vAlign w:val="center"/>
            <w:hideMark/>
          </w:tcPr>
          <w:p w:rsidR="00CC115F" w:rsidRPr="001567C2" w:rsidRDefault="00CC115F">
            <w:pPr>
              <w:rPr>
                <w:rFonts w:asciiTheme="minorHAnsi" w:hAnsiTheme="minorHAnsi" w:cstheme="minorHAnsi"/>
                <w:b/>
                <w:bCs/>
                <w:sz w:val="18"/>
                <w:szCs w:val="18"/>
              </w:rPr>
            </w:pPr>
            <w:r w:rsidRPr="001567C2">
              <w:rPr>
                <w:rFonts w:asciiTheme="minorHAnsi" w:hAnsiTheme="minorHAnsi" w:cstheme="minorHAnsi"/>
                <w:b/>
                <w:bCs/>
                <w:sz w:val="18"/>
                <w:szCs w:val="18"/>
              </w:rPr>
              <w:t>YÖNETİM VE DESTEK PROGRAMI</w:t>
            </w:r>
          </w:p>
        </w:tc>
        <w:tc>
          <w:tcPr>
            <w:tcW w:w="3827" w:type="dxa"/>
            <w:tcBorders>
              <w:top w:val="nil"/>
              <w:left w:val="nil"/>
              <w:bottom w:val="single" w:sz="4" w:space="0" w:color="000000"/>
              <w:right w:val="single" w:sz="4" w:space="0" w:color="000000"/>
            </w:tcBorders>
            <w:shd w:val="clear" w:color="auto" w:fill="auto"/>
            <w:vAlign w:val="center"/>
            <w:hideMark/>
          </w:tcPr>
          <w:p w:rsidR="00CC115F" w:rsidRPr="001567C2" w:rsidRDefault="00CC115F">
            <w:pPr>
              <w:jc w:val="right"/>
              <w:rPr>
                <w:rFonts w:asciiTheme="minorHAnsi" w:hAnsiTheme="minorHAnsi" w:cstheme="minorHAnsi"/>
                <w:b/>
                <w:bCs/>
                <w:sz w:val="18"/>
                <w:szCs w:val="18"/>
              </w:rPr>
            </w:pPr>
            <w:r w:rsidRPr="001567C2">
              <w:rPr>
                <w:rFonts w:asciiTheme="minorHAnsi" w:hAnsiTheme="minorHAnsi" w:cstheme="minorHAnsi"/>
                <w:b/>
                <w:bCs/>
                <w:sz w:val="18"/>
                <w:szCs w:val="18"/>
              </w:rPr>
              <w:t>789.474.000,00</w:t>
            </w:r>
          </w:p>
        </w:tc>
      </w:tr>
      <w:tr w:rsidR="001567C2" w:rsidRPr="001567C2" w:rsidTr="001567C2">
        <w:trPr>
          <w:trHeight w:val="340"/>
        </w:trPr>
        <w:tc>
          <w:tcPr>
            <w:tcW w:w="851" w:type="dxa"/>
            <w:tcBorders>
              <w:top w:val="nil"/>
              <w:left w:val="single" w:sz="4" w:space="0" w:color="000000"/>
              <w:bottom w:val="single" w:sz="4" w:space="0" w:color="000000"/>
              <w:right w:val="single" w:sz="4" w:space="0" w:color="000000"/>
            </w:tcBorders>
            <w:shd w:val="clear" w:color="auto" w:fill="auto"/>
            <w:vAlign w:val="center"/>
            <w:hideMark/>
          </w:tcPr>
          <w:p w:rsidR="00CC115F" w:rsidRPr="001567C2" w:rsidRDefault="00CC115F">
            <w:pPr>
              <w:jc w:val="center"/>
              <w:rPr>
                <w:rFonts w:asciiTheme="minorHAnsi" w:hAnsiTheme="minorHAnsi" w:cstheme="minorHAnsi"/>
                <w:b/>
                <w:bCs/>
                <w:sz w:val="18"/>
                <w:szCs w:val="18"/>
              </w:rPr>
            </w:pPr>
            <w:r w:rsidRPr="001567C2">
              <w:rPr>
                <w:rFonts w:asciiTheme="minorHAnsi" w:hAnsiTheme="minorHAnsi" w:cstheme="minorHAnsi"/>
                <w:b/>
                <w:bCs/>
                <w:sz w:val="18"/>
                <w:szCs w:val="18"/>
              </w:rPr>
              <w:t>99</w:t>
            </w:r>
          </w:p>
        </w:tc>
        <w:tc>
          <w:tcPr>
            <w:tcW w:w="4678" w:type="dxa"/>
            <w:tcBorders>
              <w:top w:val="nil"/>
              <w:left w:val="nil"/>
              <w:bottom w:val="single" w:sz="4" w:space="0" w:color="000000"/>
              <w:right w:val="single" w:sz="4" w:space="0" w:color="000000"/>
            </w:tcBorders>
            <w:shd w:val="clear" w:color="auto" w:fill="auto"/>
            <w:vAlign w:val="center"/>
            <w:hideMark/>
          </w:tcPr>
          <w:p w:rsidR="00CC115F" w:rsidRPr="001567C2" w:rsidRDefault="00CC115F">
            <w:pPr>
              <w:rPr>
                <w:rFonts w:asciiTheme="minorHAnsi" w:hAnsiTheme="minorHAnsi" w:cstheme="minorHAnsi"/>
                <w:b/>
                <w:bCs/>
                <w:sz w:val="18"/>
                <w:szCs w:val="18"/>
              </w:rPr>
            </w:pPr>
            <w:r w:rsidRPr="001567C2">
              <w:rPr>
                <w:rFonts w:asciiTheme="minorHAnsi" w:hAnsiTheme="minorHAnsi" w:cstheme="minorHAnsi"/>
                <w:b/>
                <w:bCs/>
                <w:sz w:val="18"/>
                <w:szCs w:val="18"/>
              </w:rPr>
              <w:t>PROGRAM DIŞI GİDERLER</w:t>
            </w:r>
          </w:p>
        </w:tc>
        <w:tc>
          <w:tcPr>
            <w:tcW w:w="3827" w:type="dxa"/>
            <w:tcBorders>
              <w:top w:val="nil"/>
              <w:left w:val="nil"/>
              <w:bottom w:val="single" w:sz="4" w:space="0" w:color="000000"/>
              <w:right w:val="single" w:sz="4" w:space="0" w:color="000000"/>
            </w:tcBorders>
            <w:shd w:val="clear" w:color="auto" w:fill="auto"/>
            <w:vAlign w:val="center"/>
            <w:hideMark/>
          </w:tcPr>
          <w:p w:rsidR="00CC115F" w:rsidRPr="001567C2" w:rsidRDefault="00CC115F">
            <w:pPr>
              <w:jc w:val="right"/>
              <w:rPr>
                <w:rFonts w:asciiTheme="minorHAnsi" w:hAnsiTheme="minorHAnsi" w:cstheme="minorHAnsi"/>
                <w:b/>
                <w:bCs/>
                <w:sz w:val="18"/>
                <w:szCs w:val="18"/>
              </w:rPr>
            </w:pPr>
            <w:r w:rsidRPr="001567C2">
              <w:rPr>
                <w:rFonts w:asciiTheme="minorHAnsi" w:hAnsiTheme="minorHAnsi" w:cstheme="minorHAnsi"/>
                <w:b/>
                <w:bCs/>
                <w:sz w:val="18"/>
                <w:szCs w:val="18"/>
              </w:rPr>
              <w:t>152.000.000,00</w:t>
            </w:r>
          </w:p>
        </w:tc>
      </w:tr>
      <w:tr w:rsidR="001567C2" w:rsidRPr="001567C2" w:rsidTr="001567C2">
        <w:trPr>
          <w:trHeight w:val="340"/>
        </w:trPr>
        <w:tc>
          <w:tcPr>
            <w:tcW w:w="851" w:type="dxa"/>
            <w:tcBorders>
              <w:top w:val="nil"/>
              <w:left w:val="single" w:sz="4" w:space="0" w:color="000000"/>
              <w:bottom w:val="single" w:sz="4" w:space="0" w:color="000000"/>
              <w:right w:val="single" w:sz="4" w:space="0" w:color="000000"/>
            </w:tcBorders>
            <w:shd w:val="clear" w:color="auto" w:fill="auto"/>
            <w:noWrap/>
            <w:vAlign w:val="bottom"/>
            <w:hideMark/>
          </w:tcPr>
          <w:p w:rsidR="00CC115F" w:rsidRPr="001567C2" w:rsidRDefault="00CC115F">
            <w:pPr>
              <w:rPr>
                <w:rFonts w:asciiTheme="minorHAnsi" w:hAnsiTheme="minorHAnsi" w:cstheme="minorHAnsi"/>
                <w:sz w:val="18"/>
                <w:szCs w:val="18"/>
              </w:rPr>
            </w:pPr>
            <w:r w:rsidRPr="001567C2">
              <w:rPr>
                <w:rFonts w:asciiTheme="minorHAnsi" w:hAnsiTheme="minorHAnsi" w:cstheme="minorHAnsi"/>
                <w:sz w:val="18"/>
                <w:szCs w:val="18"/>
              </w:rPr>
              <w:t> </w:t>
            </w:r>
          </w:p>
        </w:tc>
        <w:tc>
          <w:tcPr>
            <w:tcW w:w="4678" w:type="dxa"/>
            <w:tcBorders>
              <w:top w:val="nil"/>
              <w:left w:val="nil"/>
              <w:bottom w:val="single" w:sz="4" w:space="0" w:color="000000"/>
              <w:right w:val="single" w:sz="4" w:space="0" w:color="000000"/>
            </w:tcBorders>
            <w:shd w:val="clear" w:color="auto" w:fill="auto"/>
            <w:noWrap/>
            <w:vAlign w:val="center"/>
            <w:hideMark/>
          </w:tcPr>
          <w:p w:rsidR="00CC115F" w:rsidRPr="001567C2" w:rsidRDefault="00CC115F">
            <w:pPr>
              <w:jc w:val="right"/>
              <w:rPr>
                <w:rFonts w:asciiTheme="minorHAnsi" w:hAnsiTheme="minorHAnsi" w:cstheme="minorHAnsi"/>
                <w:b/>
                <w:bCs/>
                <w:sz w:val="18"/>
                <w:szCs w:val="18"/>
              </w:rPr>
            </w:pPr>
            <w:r w:rsidRPr="001567C2">
              <w:rPr>
                <w:rFonts w:asciiTheme="minorHAnsi" w:hAnsiTheme="minorHAnsi" w:cstheme="minorHAnsi"/>
                <w:b/>
                <w:bCs/>
                <w:sz w:val="18"/>
                <w:szCs w:val="18"/>
              </w:rPr>
              <w:t>TOPLAM</w:t>
            </w:r>
          </w:p>
        </w:tc>
        <w:tc>
          <w:tcPr>
            <w:tcW w:w="3827" w:type="dxa"/>
            <w:tcBorders>
              <w:top w:val="nil"/>
              <w:left w:val="nil"/>
              <w:bottom w:val="single" w:sz="4" w:space="0" w:color="000000"/>
              <w:right w:val="single" w:sz="4" w:space="0" w:color="000000"/>
            </w:tcBorders>
            <w:shd w:val="clear" w:color="auto" w:fill="auto"/>
            <w:noWrap/>
            <w:vAlign w:val="center"/>
            <w:hideMark/>
          </w:tcPr>
          <w:p w:rsidR="00CC115F" w:rsidRPr="001567C2" w:rsidRDefault="00CC115F">
            <w:pPr>
              <w:jc w:val="right"/>
              <w:rPr>
                <w:rFonts w:asciiTheme="minorHAnsi" w:hAnsiTheme="minorHAnsi" w:cstheme="minorHAnsi"/>
                <w:b/>
                <w:bCs/>
                <w:sz w:val="18"/>
                <w:szCs w:val="18"/>
              </w:rPr>
            </w:pPr>
            <w:r w:rsidRPr="001567C2">
              <w:rPr>
                <w:rFonts w:asciiTheme="minorHAnsi" w:hAnsiTheme="minorHAnsi" w:cstheme="minorHAnsi"/>
                <w:b/>
                <w:bCs/>
                <w:sz w:val="18"/>
                <w:szCs w:val="18"/>
              </w:rPr>
              <w:t>1.700.000.000,00</w:t>
            </w:r>
          </w:p>
        </w:tc>
      </w:tr>
    </w:tbl>
    <w:p w:rsidR="00CC115F" w:rsidRPr="001567C2" w:rsidRDefault="00CC115F" w:rsidP="00C64DE6">
      <w:pPr>
        <w:ind w:firstLine="640"/>
        <w:jc w:val="both"/>
      </w:pPr>
    </w:p>
    <w:p w:rsidR="00CC115F" w:rsidRPr="001567C2" w:rsidRDefault="00CC115F" w:rsidP="00C64DE6">
      <w:pPr>
        <w:ind w:firstLine="640"/>
        <w:jc w:val="both"/>
      </w:pPr>
    </w:p>
    <w:p w:rsidR="00CC115F" w:rsidRPr="001567C2" w:rsidRDefault="00CC115F" w:rsidP="00C64DE6">
      <w:pPr>
        <w:ind w:firstLine="640"/>
        <w:jc w:val="both"/>
      </w:pPr>
    </w:p>
    <w:p w:rsidR="00CC115F" w:rsidRPr="001567C2" w:rsidRDefault="00CC115F" w:rsidP="00C64DE6">
      <w:pPr>
        <w:ind w:firstLine="640"/>
        <w:jc w:val="both"/>
      </w:pPr>
    </w:p>
    <w:p w:rsidR="00000488" w:rsidRPr="001567C2" w:rsidRDefault="00000488" w:rsidP="00000488">
      <w:pPr>
        <w:jc w:val="center"/>
      </w:pPr>
      <w:r w:rsidRPr="001567C2">
        <w:t>-2-</w:t>
      </w:r>
    </w:p>
    <w:p w:rsidR="00000488" w:rsidRPr="001567C2" w:rsidRDefault="00000488" w:rsidP="00000488">
      <w:pPr>
        <w:jc w:val="center"/>
      </w:pPr>
    </w:p>
    <w:p w:rsidR="00000488" w:rsidRPr="001567C2" w:rsidRDefault="00000488" w:rsidP="00000488">
      <w:pPr>
        <w:jc w:val="center"/>
      </w:pPr>
    </w:p>
    <w:p w:rsidR="00000488" w:rsidRPr="001567C2" w:rsidRDefault="00CC115F" w:rsidP="00000488">
      <w:pPr>
        <w:ind w:firstLine="708"/>
        <w:jc w:val="both"/>
      </w:pPr>
      <w:r w:rsidRPr="001567C2">
        <w:t xml:space="preserve">Polatlı </w:t>
      </w:r>
      <w:r w:rsidR="00000488" w:rsidRPr="001567C2">
        <w:t>Belediyesinin 2026 Mali Yılı Gider Bütçesi Ekonomik Sınıflandırmasının Birinci Düzeyi toplamları üzerinden oylanarak oybirliğiyle kabul edildi.</w:t>
      </w:r>
    </w:p>
    <w:p w:rsidR="00000488" w:rsidRPr="001567C2" w:rsidRDefault="00000488" w:rsidP="00000488">
      <w:pPr>
        <w:ind w:firstLine="708"/>
        <w:jc w:val="both"/>
      </w:pPr>
    </w:p>
    <w:tbl>
      <w:tblPr>
        <w:tblW w:w="9356" w:type="dxa"/>
        <w:tblCellMar>
          <w:left w:w="70" w:type="dxa"/>
          <w:right w:w="70" w:type="dxa"/>
        </w:tblCellMar>
        <w:tblLook w:val="04A0" w:firstRow="1" w:lastRow="0" w:firstColumn="1" w:lastColumn="0" w:noHBand="0" w:noVBand="1"/>
      </w:tblPr>
      <w:tblGrid>
        <w:gridCol w:w="1140"/>
        <w:gridCol w:w="5193"/>
        <w:gridCol w:w="3023"/>
      </w:tblGrid>
      <w:tr w:rsidR="009A7D16" w:rsidRPr="001567C2" w:rsidTr="0029568E">
        <w:trPr>
          <w:trHeight w:val="680"/>
        </w:trPr>
        <w:tc>
          <w:tcPr>
            <w:tcW w:w="9356" w:type="dxa"/>
            <w:gridSpan w:val="3"/>
            <w:tcBorders>
              <w:top w:val="nil"/>
              <w:left w:val="nil"/>
              <w:right w:val="nil"/>
            </w:tcBorders>
            <w:shd w:val="clear" w:color="auto" w:fill="auto"/>
            <w:noWrap/>
            <w:vAlign w:val="bottom"/>
            <w:hideMark/>
          </w:tcPr>
          <w:p w:rsidR="00000488" w:rsidRPr="001567C2" w:rsidRDefault="001567C2" w:rsidP="00071086">
            <w:pPr>
              <w:jc w:val="center"/>
              <w:rPr>
                <w:rFonts w:asciiTheme="minorHAnsi" w:hAnsiTheme="minorHAnsi" w:cstheme="minorHAnsi"/>
                <w:b/>
                <w:bCs/>
                <w:sz w:val="20"/>
                <w:szCs w:val="20"/>
              </w:rPr>
            </w:pPr>
            <w:r w:rsidRPr="001567C2">
              <w:rPr>
                <w:rFonts w:asciiTheme="minorHAnsi" w:hAnsiTheme="minorHAnsi" w:cstheme="minorHAnsi"/>
                <w:b/>
                <w:bCs/>
                <w:sz w:val="20"/>
                <w:szCs w:val="20"/>
              </w:rPr>
              <w:t>POLATLI</w:t>
            </w:r>
            <w:r w:rsidR="00000488" w:rsidRPr="001567C2">
              <w:rPr>
                <w:rFonts w:asciiTheme="minorHAnsi" w:hAnsiTheme="minorHAnsi" w:cstheme="minorHAnsi"/>
                <w:b/>
                <w:bCs/>
                <w:sz w:val="20"/>
                <w:szCs w:val="20"/>
              </w:rPr>
              <w:t xml:space="preserve"> BELEDİYE BAŞKANLIĞI</w:t>
            </w:r>
          </w:p>
          <w:p w:rsidR="00000488" w:rsidRPr="001567C2" w:rsidRDefault="00000488" w:rsidP="00071086">
            <w:pPr>
              <w:jc w:val="center"/>
              <w:rPr>
                <w:rFonts w:asciiTheme="minorHAnsi" w:hAnsiTheme="minorHAnsi" w:cstheme="minorHAnsi"/>
                <w:b/>
                <w:bCs/>
                <w:sz w:val="20"/>
                <w:szCs w:val="20"/>
              </w:rPr>
            </w:pPr>
            <w:r w:rsidRPr="001567C2">
              <w:rPr>
                <w:rFonts w:asciiTheme="minorHAnsi" w:hAnsiTheme="minorHAnsi" w:cstheme="minorHAnsi"/>
                <w:b/>
                <w:bCs/>
                <w:sz w:val="20"/>
                <w:szCs w:val="20"/>
              </w:rPr>
              <w:t xml:space="preserve">                2026 YILI GİDER BÜTÇESİ EKONOMİK SINIFLANDIRMASININ BİRİNCİ DÜZEYİ</w:t>
            </w:r>
          </w:p>
        </w:tc>
      </w:tr>
      <w:tr w:rsidR="009A7D16" w:rsidRPr="001567C2" w:rsidTr="0029568E">
        <w:trPr>
          <w:trHeight w:val="340"/>
        </w:trPr>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0488" w:rsidRPr="001567C2" w:rsidRDefault="00000488" w:rsidP="00071086">
            <w:pPr>
              <w:jc w:val="center"/>
              <w:rPr>
                <w:rFonts w:asciiTheme="minorHAnsi" w:hAnsiTheme="minorHAnsi" w:cstheme="minorHAnsi"/>
                <w:b/>
                <w:bCs/>
                <w:sz w:val="20"/>
                <w:szCs w:val="20"/>
              </w:rPr>
            </w:pPr>
            <w:r w:rsidRPr="001567C2">
              <w:rPr>
                <w:rFonts w:asciiTheme="minorHAnsi" w:hAnsiTheme="minorHAnsi" w:cstheme="minorHAnsi"/>
                <w:b/>
                <w:bCs/>
                <w:sz w:val="20"/>
                <w:szCs w:val="20"/>
              </w:rPr>
              <w:t>KODU</w:t>
            </w:r>
          </w:p>
        </w:tc>
        <w:tc>
          <w:tcPr>
            <w:tcW w:w="5193" w:type="dxa"/>
            <w:tcBorders>
              <w:top w:val="single" w:sz="4" w:space="0" w:color="000000"/>
              <w:left w:val="nil"/>
              <w:bottom w:val="single" w:sz="4" w:space="0" w:color="000000"/>
              <w:right w:val="single" w:sz="4" w:space="0" w:color="000000"/>
            </w:tcBorders>
            <w:shd w:val="clear" w:color="auto" w:fill="auto"/>
            <w:vAlign w:val="center"/>
            <w:hideMark/>
          </w:tcPr>
          <w:p w:rsidR="00000488" w:rsidRPr="001567C2" w:rsidRDefault="00000488" w:rsidP="00071086">
            <w:pPr>
              <w:jc w:val="center"/>
              <w:rPr>
                <w:rFonts w:asciiTheme="minorHAnsi" w:hAnsiTheme="minorHAnsi" w:cstheme="minorHAnsi"/>
                <w:b/>
                <w:bCs/>
                <w:sz w:val="20"/>
                <w:szCs w:val="20"/>
              </w:rPr>
            </w:pPr>
            <w:r w:rsidRPr="001567C2">
              <w:rPr>
                <w:rFonts w:asciiTheme="minorHAnsi" w:hAnsiTheme="minorHAnsi" w:cstheme="minorHAnsi"/>
                <w:b/>
                <w:bCs/>
                <w:sz w:val="20"/>
                <w:szCs w:val="20"/>
              </w:rPr>
              <w:t>AÇIKLAMA</w:t>
            </w:r>
          </w:p>
        </w:tc>
        <w:tc>
          <w:tcPr>
            <w:tcW w:w="3023" w:type="dxa"/>
            <w:tcBorders>
              <w:top w:val="single" w:sz="4" w:space="0" w:color="000000"/>
              <w:left w:val="nil"/>
              <w:bottom w:val="single" w:sz="4" w:space="0" w:color="000000"/>
              <w:right w:val="single" w:sz="4" w:space="0" w:color="000000"/>
            </w:tcBorders>
            <w:shd w:val="clear" w:color="auto" w:fill="auto"/>
            <w:vAlign w:val="center"/>
            <w:hideMark/>
          </w:tcPr>
          <w:p w:rsidR="00000488" w:rsidRPr="001567C2" w:rsidRDefault="00000488" w:rsidP="00071086">
            <w:pPr>
              <w:jc w:val="right"/>
              <w:rPr>
                <w:rFonts w:asciiTheme="minorHAnsi" w:hAnsiTheme="minorHAnsi" w:cstheme="minorHAnsi"/>
                <w:b/>
                <w:bCs/>
                <w:sz w:val="20"/>
                <w:szCs w:val="20"/>
              </w:rPr>
            </w:pPr>
            <w:r w:rsidRPr="001567C2">
              <w:rPr>
                <w:rFonts w:asciiTheme="minorHAnsi" w:hAnsiTheme="minorHAnsi" w:cstheme="minorHAnsi"/>
                <w:b/>
                <w:bCs/>
                <w:sz w:val="20"/>
                <w:szCs w:val="20"/>
              </w:rPr>
              <w:t>2026 YILI BÜTÇE (TL)</w:t>
            </w:r>
          </w:p>
        </w:tc>
      </w:tr>
      <w:tr w:rsidR="001567C2" w:rsidRPr="001567C2" w:rsidTr="00A92521">
        <w:trPr>
          <w:trHeight w:val="340"/>
        </w:trPr>
        <w:tc>
          <w:tcPr>
            <w:tcW w:w="1140" w:type="dxa"/>
            <w:tcBorders>
              <w:top w:val="nil"/>
              <w:left w:val="single" w:sz="4" w:space="0" w:color="000000"/>
              <w:bottom w:val="single" w:sz="4" w:space="0" w:color="000000"/>
              <w:right w:val="single" w:sz="4" w:space="0" w:color="000000"/>
            </w:tcBorders>
            <w:shd w:val="clear" w:color="auto" w:fill="auto"/>
            <w:vAlign w:val="bottom"/>
            <w:hideMark/>
          </w:tcPr>
          <w:p w:rsidR="001567C2" w:rsidRPr="001567C2" w:rsidRDefault="001567C2" w:rsidP="001567C2">
            <w:pPr>
              <w:jc w:val="center"/>
              <w:rPr>
                <w:rFonts w:ascii="Calibri" w:hAnsi="Calibri" w:cs="Calibri"/>
                <w:b/>
                <w:bCs/>
                <w:sz w:val="20"/>
                <w:szCs w:val="20"/>
              </w:rPr>
            </w:pPr>
            <w:r w:rsidRPr="001567C2">
              <w:rPr>
                <w:rFonts w:ascii="Calibri" w:hAnsi="Calibri" w:cs="Calibri"/>
                <w:b/>
                <w:bCs/>
                <w:sz w:val="20"/>
                <w:szCs w:val="20"/>
              </w:rPr>
              <w:t>01</w:t>
            </w:r>
          </w:p>
        </w:tc>
        <w:tc>
          <w:tcPr>
            <w:tcW w:w="5193" w:type="dxa"/>
            <w:tcBorders>
              <w:top w:val="nil"/>
              <w:left w:val="nil"/>
              <w:bottom w:val="single" w:sz="4" w:space="0" w:color="000000"/>
              <w:right w:val="single" w:sz="4" w:space="0" w:color="000000"/>
            </w:tcBorders>
            <w:shd w:val="clear" w:color="auto" w:fill="auto"/>
            <w:vAlign w:val="bottom"/>
            <w:hideMark/>
          </w:tcPr>
          <w:p w:rsidR="001567C2" w:rsidRPr="001567C2" w:rsidRDefault="001567C2" w:rsidP="001567C2">
            <w:pPr>
              <w:rPr>
                <w:rFonts w:ascii="Calibri" w:hAnsi="Calibri" w:cs="Calibri"/>
                <w:b/>
                <w:bCs/>
                <w:sz w:val="20"/>
                <w:szCs w:val="20"/>
              </w:rPr>
            </w:pPr>
            <w:r w:rsidRPr="001567C2">
              <w:rPr>
                <w:rFonts w:ascii="Calibri" w:hAnsi="Calibri" w:cs="Calibri"/>
                <w:b/>
                <w:bCs/>
                <w:sz w:val="20"/>
                <w:szCs w:val="20"/>
              </w:rPr>
              <w:t>PERSONEL GİDERLERİ</w:t>
            </w:r>
          </w:p>
        </w:tc>
        <w:tc>
          <w:tcPr>
            <w:tcW w:w="3023" w:type="dxa"/>
            <w:tcBorders>
              <w:top w:val="nil"/>
              <w:left w:val="nil"/>
              <w:bottom w:val="single" w:sz="4" w:space="0" w:color="000000"/>
              <w:right w:val="single" w:sz="4" w:space="0" w:color="000000"/>
            </w:tcBorders>
            <w:shd w:val="clear" w:color="auto" w:fill="auto"/>
            <w:vAlign w:val="center"/>
            <w:hideMark/>
          </w:tcPr>
          <w:p w:rsidR="001567C2" w:rsidRPr="001567C2" w:rsidRDefault="001567C2" w:rsidP="001567C2">
            <w:pPr>
              <w:jc w:val="right"/>
              <w:rPr>
                <w:rFonts w:ascii="Calibri" w:hAnsi="Calibri" w:cs="Calibri"/>
                <w:b/>
                <w:bCs/>
                <w:sz w:val="20"/>
                <w:szCs w:val="20"/>
              </w:rPr>
            </w:pPr>
            <w:r w:rsidRPr="001567C2">
              <w:rPr>
                <w:rFonts w:ascii="Calibri" w:hAnsi="Calibri" w:cs="Calibri"/>
                <w:b/>
                <w:bCs/>
                <w:sz w:val="20"/>
                <w:szCs w:val="20"/>
              </w:rPr>
              <w:t>215.044.000,00</w:t>
            </w:r>
          </w:p>
        </w:tc>
      </w:tr>
      <w:tr w:rsidR="001567C2" w:rsidRPr="001567C2" w:rsidTr="00A92521">
        <w:trPr>
          <w:trHeight w:val="340"/>
        </w:trPr>
        <w:tc>
          <w:tcPr>
            <w:tcW w:w="1140" w:type="dxa"/>
            <w:tcBorders>
              <w:top w:val="nil"/>
              <w:left w:val="single" w:sz="4" w:space="0" w:color="000000"/>
              <w:bottom w:val="single" w:sz="4" w:space="0" w:color="000000"/>
              <w:right w:val="single" w:sz="4" w:space="0" w:color="000000"/>
            </w:tcBorders>
            <w:shd w:val="clear" w:color="auto" w:fill="auto"/>
            <w:vAlign w:val="bottom"/>
            <w:hideMark/>
          </w:tcPr>
          <w:p w:rsidR="001567C2" w:rsidRPr="001567C2" w:rsidRDefault="001567C2" w:rsidP="001567C2">
            <w:pPr>
              <w:jc w:val="center"/>
              <w:rPr>
                <w:rFonts w:ascii="Calibri" w:hAnsi="Calibri" w:cs="Calibri"/>
                <w:b/>
                <w:bCs/>
                <w:sz w:val="20"/>
                <w:szCs w:val="20"/>
              </w:rPr>
            </w:pPr>
            <w:r w:rsidRPr="001567C2">
              <w:rPr>
                <w:rFonts w:ascii="Calibri" w:hAnsi="Calibri" w:cs="Calibri"/>
                <w:b/>
                <w:bCs/>
                <w:sz w:val="20"/>
                <w:szCs w:val="20"/>
              </w:rPr>
              <w:t>02</w:t>
            </w:r>
          </w:p>
        </w:tc>
        <w:tc>
          <w:tcPr>
            <w:tcW w:w="5193" w:type="dxa"/>
            <w:tcBorders>
              <w:top w:val="nil"/>
              <w:left w:val="nil"/>
              <w:bottom w:val="single" w:sz="4" w:space="0" w:color="000000"/>
              <w:right w:val="single" w:sz="4" w:space="0" w:color="000000"/>
            </w:tcBorders>
            <w:shd w:val="clear" w:color="auto" w:fill="auto"/>
            <w:vAlign w:val="bottom"/>
            <w:hideMark/>
          </w:tcPr>
          <w:p w:rsidR="001567C2" w:rsidRPr="001567C2" w:rsidRDefault="001567C2" w:rsidP="001567C2">
            <w:pPr>
              <w:rPr>
                <w:rFonts w:ascii="Calibri" w:hAnsi="Calibri" w:cs="Calibri"/>
                <w:b/>
                <w:bCs/>
                <w:sz w:val="20"/>
                <w:szCs w:val="20"/>
              </w:rPr>
            </w:pPr>
            <w:r w:rsidRPr="001567C2">
              <w:rPr>
                <w:rFonts w:ascii="Calibri" w:hAnsi="Calibri" w:cs="Calibri"/>
                <w:b/>
                <w:bCs/>
                <w:sz w:val="20"/>
                <w:szCs w:val="20"/>
              </w:rPr>
              <w:t>SOSYAL GÜVENLİK KURUMLARINA DEVLET PRİMİ GİDERLERİ</w:t>
            </w:r>
          </w:p>
        </w:tc>
        <w:tc>
          <w:tcPr>
            <w:tcW w:w="3023" w:type="dxa"/>
            <w:tcBorders>
              <w:top w:val="nil"/>
              <w:left w:val="nil"/>
              <w:bottom w:val="single" w:sz="4" w:space="0" w:color="000000"/>
              <w:right w:val="single" w:sz="4" w:space="0" w:color="000000"/>
            </w:tcBorders>
            <w:shd w:val="clear" w:color="auto" w:fill="auto"/>
            <w:vAlign w:val="center"/>
            <w:hideMark/>
          </w:tcPr>
          <w:p w:rsidR="001567C2" w:rsidRPr="001567C2" w:rsidRDefault="001567C2" w:rsidP="001567C2">
            <w:pPr>
              <w:jc w:val="right"/>
              <w:rPr>
                <w:rFonts w:ascii="Calibri" w:hAnsi="Calibri" w:cs="Calibri"/>
                <w:b/>
                <w:bCs/>
                <w:sz w:val="20"/>
                <w:szCs w:val="20"/>
              </w:rPr>
            </w:pPr>
            <w:r w:rsidRPr="001567C2">
              <w:rPr>
                <w:rFonts w:ascii="Calibri" w:hAnsi="Calibri" w:cs="Calibri"/>
                <w:b/>
                <w:bCs/>
                <w:sz w:val="20"/>
                <w:szCs w:val="20"/>
              </w:rPr>
              <w:t>29.966.000,00</w:t>
            </w:r>
          </w:p>
        </w:tc>
      </w:tr>
      <w:tr w:rsidR="001567C2" w:rsidRPr="001567C2" w:rsidTr="00A92521">
        <w:trPr>
          <w:trHeight w:val="340"/>
        </w:trPr>
        <w:tc>
          <w:tcPr>
            <w:tcW w:w="1140" w:type="dxa"/>
            <w:tcBorders>
              <w:top w:val="nil"/>
              <w:left w:val="single" w:sz="4" w:space="0" w:color="000000"/>
              <w:bottom w:val="single" w:sz="4" w:space="0" w:color="000000"/>
              <w:right w:val="single" w:sz="4" w:space="0" w:color="000000"/>
            </w:tcBorders>
            <w:shd w:val="clear" w:color="auto" w:fill="auto"/>
            <w:vAlign w:val="bottom"/>
            <w:hideMark/>
          </w:tcPr>
          <w:p w:rsidR="001567C2" w:rsidRPr="001567C2" w:rsidRDefault="001567C2" w:rsidP="001567C2">
            <w:pPr>
              <w:jc w:val="center"/>
              <w:rPr>
                <w:rFonts w:ascii="Calibri" w:hAnsi="Calibri" w:cs="Calibri"/>
                <w:b/>
                <w:bCs/>
                <w:sz w:val="20"/>
                <w:szCs w:val="20"/>
              </w:rPr>
            </w:pPr>
            <w:r w:rsidRPr="001567C2">
              <w:rPr>
                <w:rFonts w:ascii="Calibri" w:hAnsi="Calibri" w:cs="Calibri"/>
                <w:b/>
                <w:bCs/>
                <w:sz w:val="20"/>
                <w:szCs w:val="20"/>
              </w:rPr>
              <w:t>03</w:t>
            </w:r>
          </w:p>
        </w:tc>
        <w:tc>
          <w:tcPr>
            <w:tcW w:w="5193" w:type="dxa"/>
            <w:tcBorders>
              <w:top w:val="nil"/>
              <w:left w:val="nil"/>
              <w:bottom w:val="single" w:sz="4" w:space="0" w:color="000000"/>
              <w:right w:val="single" w:sz="4" w:space="0" w:color="000000"/>
            </w:tcBorders>
            <w:shd w:val="clear" w:color="auto" w:fill="auto"/>
            <w:vAlign w:val="bottom"/>
            <w:hideMark/>
          </w:tcPr>
          <w:p w:rsidR="001567C2" w:rsidRPr="001567C2" w:rsidRDefault="001567C2" w:rsidP="001567C2">
            <w:pPr>
              <w:rPr>
                <w:rFonts w:ascii="Calibri" w:hAnsi="Calibri" w:cs="Calibri"/>
                <w:b/>
                <w:bCs/>
                <w:sz w:val="20"/>
                <w:szCs w:val="20"/>
              </w:rPr>
            </w:pPr>
            <w:r w:rsidRPr="001567C2">
              <w:rPr>
                <w:rFonts w:ascii="Calibri" w:hAnsi="Calibri" w:cs="Calibri"/>
                <w:b/>
                <w:bCs/>
                <w:sz w:val="20"/>
                <w:szCs w:val="20"/>
              </w:rPr>
              <w:t>MAL VE HİZMET ALIM GİDERLERİ</w:t>
            </w:r>
          </w:p>
        </w:tc>
        <w:tc>
          <w:tcPr>
            <w:tcW w:w="3023" w:type="dxa"/>
            <w:tcBorders>
              <w:top w:val="nil"/>
              <w:left w:val="nil"/>
              <w:bottom w:val="single" w:sz="4" w:space="0" w:color="000000"/>
              <w:right w:val="single" w:sz="4" w:space="0" w:color="000000"/>
            </w:tcBorders>
            <w:shd w:val="clear" w:color="auto" w:fill="auto"/>
            <w:vAlign w:val="center"/>
            <w:hideMark/>
          </w:tcPr>
          <w:p w:rsidR="001567C2" w:rsidRPr="001567C2" w:rsidRDefault="001567C2" w:rsidP="001567C2">
            <w:pPr>
              <w:jc w:val="right"/>
              <w:rPr>
                <w:rFonts w:ascii="Calibri" w:hAnsi="Calibri" w:cs="Calibri"/>
                <w:b/>
                <w:bCs/>
                <w:sz w:val="20"/>
                <w:szCs w:val="20"/>
              </w:rPr>
            </w:pPr>
            <w:r w:rsidRPr="001567C2">
              <w:rPr>
                <w:rFonts w:ascii="Calibri" w:hAnsi="Calibri" w:cs="Calibri"/>
                <w:b/>
                <w:bCs/>
                <w:sz w:val="20"/>
                <w:szCs w:val="20"/>
              </w:rPr>
              <w:t>946.909.000,00</w:t>
            </w:r>
          </w:p>
        </w:tc>
      </w:tr>
      <w:tr w:rsidR="001567C2" w:rsidRPr="001567C2" w:rsidTr="00A92521">
        <w:trPr>
          <w:trHeight w:val="340"/>
        </w:trPr>
        <w:tc>
          <w:tcPr>
            <w:tcW w:w="1140" w:type="dxa"/>
            <w:tcBorders>
              <w:top w:val="nil"/>
              <w:left w:val="single" w:sz="4" w:space="0" w:color="000000"/>
              <w:bottom w:val="single" w:sz="4" w:space="0" w:color="000000"/>
              <w:right w:val="single" w:sz="4" w:space="0" w:color="000000"/>
            </w:tcBorders>
            <w:shd w:val="clear" w:color="auto" w:fill="auto"/>
            <w:vAlign w:val="bottom"/>
            <w:hideMark/>
          </w:tcPr>
          <w:p w:rsidR="001567C2" w:rsidRPr="001567C2" w:rsidRDefault="001567C2" w:rsidP="001567C2">
            <w:pPr>
              <w:jc w:val="center"/>
              <w:rPr>
                <w:rFonts w:ascii="Calibri" w:hAnsi="Calibri" w:cs="Calibri"/>
                <w:b/>
                <w:bCs/>
                <w:sz w:val="20"/>
                <w:szCs w:val="20"/>
              </w:rPr>
            </w:pPr>
            <w:r w:rsidRPr="001567C2">
              <w:rPr>
                <w:rFonts w:ascii="Calibri" w:hAnsi="Calibri" w:cs="Calibri"/>
                <w:b/>
                <w:bCs/>
                <w:sz w:val="20"/>
                <w:szCs w:val="20"/>
              </w:rPr>
              <w:t>04</w:t>
            </w:r>
          </w:p>
        </w:tc>
        <w:tc>
          <w:tcPr>
            <w:tcW w:w="5193" w:type="dxa"/>
            <w:tcBorders>
              <w:top w:val="nil"/>
              <w:left w:val="nil"/>
              <w:bottom w:val="single" w:sz="4" w:space="0" w:color="000000"/>
              <w:right w:val="single" w:sz="4" w:space="0" w:color="000000"/>
            </w:tcBorders>
            <w:shd w:val="clear" w:color="auto" w:fill="auto"/>
            <w:vAlign w:val="bottom"/>
            <w:hideMark/>
          </w:tcPr>
          <w:p w:rsidR="001567C2" w:rsidRPr="001567C2" w:rsidRDefault="001567C2" w:rsidP="001567C2">
            <w:pPr>
              <w:rPr>
                <w:rFonts w:ascii="Calibri" w:hAnsi="Calibri" w:cs="Calibri"/>
                <w:b/>
                <w:bCs/>
                <w:sz w:val="20"/>
                <w:szCs w:val="20"/>
              </w:rPr>
            </w:pPr>
            <w:r w:rsidRPr="001567C2">
              <w:rPr>
                <w:rFonts w:ascii="Calibri" w:hAnsi="Calibri" w:cs="Calibri"/>
                <w:b/>
                <w:bCs/>
                <w:sz w:val="20"/>
                <w:szCs w:val="20"/>
              </w:rPr>
              <w:t>FAİZ GİDERLERİ</w:t>
            </w:r>
          </w:p>
        </w:tc>
        <w:tc>
          <w:tcPr>
            <w:tcW w:w="3023" w:type="dxa"/>
            <w:tcBorders>
              <w:top w:val="nil"/>
              <w:left w:val="nil"/>
              <w:bottom w:val="single" w:sz="4" w:space="0" w:color="000000"/>
              <w:right w:val="single" w:sz="4" w:space="0" w:color="000000"/>
            </w:tcBorders>
            <w:shd w:val="clear" w:color="auto" w:fill="auto"/>
            <w:vAlign w:val="center"/>
            <w:hideMark/>
          </w:tcPr>
          <w:p w:rsidR="001567C2" w:rsidRPr="001567C2" w:rsidRDefault="001567C2" w:rsidP="001567C2">
            <w:pPr>
              <w:jc w:val="right"/>
              <w:rPr>
                <w:rFonts w:ascii="Calibri" w:hAnsi="Calibri" w:cs="Calibri"/>
                <w:b/>
                <w:bCs/>
                <w:sz w:val="20"/>
                <w:szCs w:val="20"/>
              </w:rPr>
            </w:pPr>
            <w:r w:rsidRPr="001567C2">
              <w:rPr>
                <w:rFonts w:ascii="Calibri" w:hAnsi="Calibri" w:cs="Calibri"/>
                <w:b/>
                <w:bCs/>
                <w:sz w:val="20"/>
                <w:szCs w:val="20"/>
              </w:rPr>
              <w:t>5.000.000,00</w:t>
            </w:r>
          </w:p>
        </w:tc>
      </w:tr>
      <w:tr w:rsidR="001567C2" w:rsidRPr="001567C2" w:rsidTr="00A92521">
        <w:trPr>
          <w:trHeight w:val="340"/>
        </w:trPr>
        <w:tc>
          <w:tcPr>
            <w:tcW w:w="1140" w:type="dxa"/>
            <w:tcBorders>
              <w:top w:val="nil"/>
              <w:left w:val="single" w:sz="4" w:space="0" w:color="000000"/>
              <w:bottom w:val="single" w:sz="4" w:space="0" w:color="000000"/>
              <w:right w:val="single" w:sz="4" w:space="0" w:color="000000"/>
            </w:tcBorders>
            <w:shd w:val="clear" w:color="auto" w:fill="auto"/>
            <w:vAlign w:val="bottom"/>
            <w:hideMark/>
          </w:tcPr>
          <w:p w:rsidR="001567C2" w:rsidRPr="001567C2" w:rsidRDefault="001567C2" w:rsidP="001567C2">
            <w:pPr>
              <w:jc w:val="center"/>
              <w:rPr>
                <w:rFonts w:ascii="Calibri" w:hAnsi="Calibri" w:cs="Calibri"/>
                <w:b/>
                <w:bCs/>
                <w:sz w:val="20"/>
                <w:szCs w:val="20"/>
              </w:rPr>
            </w:pPr>
            <w:r w:rsidRPr="001567C2">
              <w:rPr>
                <w:rFonts w:ascii="Calibri" w:hAnsi="Calibri" w:cs="Calibri"/>
                <w:b/>
                <w:bCs/>
                <w:sz w:val="20"/>
                <w:szCs w:val="20"/>
              </w:rPr>
              <w:t>05</w:t>
            </w:r>
          </w:p>
        </w:tc>
        <w:tc>
          <w:tcPr>
            <w:tcW w:w="5193" w:type="dxa"/>
            <w:tcBorders>
              <w:top w:val="nil"/>
              <w:left w:val="nil"/>
              <w:bottom w:val="single" w:sz="4" w:space="0" w:color="000000"/>
              <w:right w:val="single" w:sz="4" w:space="0" w:color="000000"/>
            </w:tcBorders>
            <w:shd w:val="clear" w:color="auto" w:fill="auto"/>
            <w:vAlign w:val="bottom"/>
            <w:hideMark/>
          </w:tcPr>
          <w:p w:rsidR="001567C2" w:rsidRPr="001567C2" w:rsidRDefault="001567C2" w:rsidP="001567C2">
            <w:pPr>
              <w:rPr>
                <w:rFonts w:ascii="Calibri" w:hAnsi="Calibri" w:cs="Calibri"/>
                <w:b/>
                <w:bCs/>
                <w:sz w:val="20"/>
                <w:szCs w:val="20"/>
              </w:rPr>
            </w:pPr>
            <w:r w:rsidRPr="001567C2">
              <w:rPr>
                <w:rFonts w:ascii="Calibri" w:hAnsi="Calibri" w:cs="Calibri"/>
                <w:b/>
                <w:bCs/>
                <w:sz w:val="20"/>
                <w:szCs w:val="20"/>
              </w:rPr>
              <w:t>CARİ TRANSFERLER</w:t>
            </w:r>
          </w:p>
        </w:tc>
        <w:tc>
          <w:tcPr>
            <w:tcW w:w="3023" w:type="dxa"/>
            <w:tcBorders>
              <w:top w:val="nil"/>
              <w:left w:val="nil"/>
              <w:bottom w:val="single" w:sz="4" w:space="0" w:color="000000"/>
              <w:right w:val="single" w:sz="4" w:space="0" w:color="000000"/>
            </w:tcBorders>
            <w:shd w:val="clear" w:color="auto" w:fill="auto"/>
            <w:vAlign w:val="center"/>
            <w:hideMark/>
          </w:tcPr>
          <w:p w:rsidR="001567C2" w:rsidRPr="001567C2" w:rsidRDefault="001567C2" w:rsidP="001567C2">
            <w:pPr>
              <w:jc w:val="right"/>
              <w:rPr>
                <w:rFonts w:ascii="Calibri" w:hAnsi="Calibri" w:cs="Calibri"/>
                <w:b/>
                <w:bCs/>
                <w:sz w:val="20"/>
                <w:szCs w:val="20"/>
              </w:rPr>
            </w:pPr>
            <w:r w:rsidRPr="001567C2">
              <w:rPr>
                <w:rFonts w:ascii="Calibri" w:hAnsi="Calibri" w:cs="Calibri"/>
                <w:b/>
                <w:bCs/>
                <w:sz w:val="20"/>
                <w:szCs w:val="20"/>
              </w:rPr>
              <w:t>76.350.000,00</w:t>
            </w:r>
          </w:p>
        </w:tc>
      </w:tr>
      <w:tr w:rsidR="001567C2" w:rsidRPr="001567C2" w:rsidTr="00A92521">
        <w:trPr>
          <w:trHeight w:val="340"/>
        </w:trPr>
        <w:tc>
          <w:tcPr>
            <w:tcW w:w="1140" w:type="dxa"/>
            <w:tcBorders>
              <w:top w:val="nil"/>
              <w:left w:val="single" w:sz="4" w:space="0" w:color="000000"/>
              <w:bottom w:val="single" w:sz="4" w:space="0" w:color="000000"/>
              <w:right w:val="single" w:sz="4" w:space="0" w:color="000000"/>
            </w:tcBorders>
            <w:shd w:val="clear" w:color="auto" w:fill="auto"/>
            <w:vAlign w:val="bottom"/>
            <w:hideMark/>
          </w:tcPr>
          <w:p w:rsidR="001567C2" w:rsidRPr="001567C2" w:rsidRDefault="001567C2" w:rsidP="001567C2">
            <w:pPr>
              <w:jc w:val="center"/>
              <w:rPr>
                <w:rFonts w:ascii="Calibri" w:hAnsi="Calibri" w:cs="Calibri"/>
                <w:b/>
                <w:bCs/>
                <w:sz w:val="20"/>
                <w:szCs w:val="20"/>
              </w:rPr>
            </w:pPr>
            <w:r w:rsidRPr="001567C2">
              <w:rPr>
                <w:rFonts w:ascii="Calibri" w:hAnsi="Calibri" w:cs="Calibri"/>
                <w:b/>
                <w:bCs/>
                <w:sz w:val="20"/>
                <w:szCs w:val="20"/>
              </w:rPr>
              <w:t>06</w:t>
            </w:r>
          </w:p>
        </w:tc>
        <w:tc>
          <w:tcPr>
            <w:tcW w:w="5193" w:type="dxa"/>
            <w:tcBorders>
              <w:top w:val="nil"/>
              <w:left w:val="nil"/>
              <w:bottom w:val="single" w:sz="4" w:space="0" w:color="000000"/>
              <w:right w:val="single" w:sz="4" w:space="0" w:color="000000"/>
            </w:tcBorders>
            <w:shd w:val="clear" w:color="auto" w:fill="auto"/>
            <w:vAlign w:val="bottom"/>
            <w:hideMark/>
          </w:tcPr>
          <w:p w:rsidR="001567C2" w:rsidRPr="001567C2" w:rsidRDefault="001567C2" w:rsidP="001567C2">
            <w:pPr>
              <w:rPr>
                <w:rFonts w:ascii="Calibri" w:hAnsi="Calibri" w:cs="Calibri"/>
                <w:b/>
                <w:bCs/>
                <w:sz w:val="20"/>
                <w:szCs w:val="20"/>
              </w:rPr>
            </w:pPr>
            <w:r w:rsidRPr="001567C2">
              <w:rPr>
                <w:rFonts w:ascii="Calibri" w:hAnsi="Calibri" w:cs="Calibri"/>
                <w:b/>
                <w:bCs/>
                <w:sz w:val="20"/>
                <w:szCs w:val="20"/>
              </w:rPr>
              <w:t>SERMAYE GİDERLERİ</w:t>
            </w:r>
          </w:p>
        </w:tc>
        <w:tc>
          <w:tcPr>
            <w:tcW w:w="3023" w:type="dxa"/>
            <w:tcBorders>
              <w:top w:val="nil"/>
              <w:left w:val="nil"/>
              <w:bottom w:val="single" w:sz="4" w:space="0" w:color="000000"/>
              <w:right w:val="single" w:sz="4" w:space="0" w:color="000000"/>
            </w:tcBorders>
            <w:shd w:val="clear" w:color="auto" w:fill="auto"/>
            <w:vAlign w:val="center"/>
            <w:hideMark/>
          </w:tcPr>
          <w:p w:rsidR="001567C2" w:rsidRPr="001567C2" w:rsidRDefault="001567C2" w:rsidP="001567C2">
            <w:pPr>
              <w:jc w:val="right"/>
              <w:rPr>
                <w:rFonts w:ascii="Calibri" w:hAnsi="Calibri" w:cs="Calibri"/>
                <w:b/>
                <w:bCs/>
                <w:sz w:val="20"/>
                <w:szCs w:val="20"/>
              </w:rPr>
            </w:pPr>
            <w:r w:rsidRPr="001567C2">
              <w:rPr>
                <w:rFonts w:ascii="Calibri" w:hAnsi="Calibri" w:cs="Calibri"/>
                <w:b/>
                <w:bCs/>
                <w:sz w:val="20"/>
                <w:szCs w:val="20"/>
              </w:rPr>
              <w:t>263.731.000,00</w:t>
            </w:r>
          </w:p>
        </w:tc>
      </w:tr>
      <w:tr w:rsidR="001567C2" w:rsidRPr="001567C2" w:rsidTr="00A92521">
        <w:trPr>
          <w:trHeight w:val="340"/>
        </w:trPr>
        <w:tc>
          <w:tcPr>
            <w:tcW w:w="1140" w:type="dxa"/>
            <w:tcBorders>
              <w:top w:val="nil"/>
              <w:left w:val="single" w:sz="4" w:space="0" w:color="000000"/>
              <w:bottom w:val="single" w:sz="4" w:space="0" w:color="000000"/>
              <w:right w:val="single" w:sz="4" w:space="0" w:color="000000"/>
            </w:tcBorders>
            <w:shd w:val="clear" w:color="auto" w:fill="auto"/>
            <w:vAlign w:val="bottom"/>
            <w:hideMark/>
          </w:tcPr>
          <w:p w:rsidR="001567C2" w:rsidRPr="001567C2" w:rsidRDefault="001567C2" w:rsidP="001567C2">
            <w:pPr>
              <w:jc w:val="center"/>
              <w:rPr>
                <w:rFonts w:ascii="Calibri" w:hAnsi="Calibri" w:cs="Calibri"/>
                <w:b/>
                <w:bCs/>
                <w:sz w:val="20"/>
                <w:szCs w:val="20"/>
              </w:rPr>
            </w:pPr>
            <w:r w:rsidRPr="001567C2">
              <w:rPr>
                <w:rFonts w:ascii="Calibri" w:hAnsi="Calibri" w:cs="Calibri"/>
                <w:b/>
                <w:bCs/>
                <w:sz w:val="20"/>
                <w:szCs w:val="20"/>
              </w:rPr>
              <w:t>07</w:t>
            </w:r>
          </w:p>
        </w:tc>
        <w:tc>
          <w:tcPr>
            <w:tcW w:w="5193" w:type="dxa"/>
            <w:tcBorders>
              <w:top w:val="nil"/>
              <w:left w:val="nil"/>
              <w:bottom w:val="single" w:sz="4" w:space="0" w:color="000000"/>
              <w:right w:val="single" w:sz="4" w:space="0" w:color="000000"/>
            </w:tcBorders>
            <w:shd w:val="clear" w:color="auto" w:fill="auto"/>
            <w:vAlign w:val="bottom"/>
            <w:hideMark/>
          </w:tcPr>
          <w:p w:rsidR="001567C2" w:rsidRPr="001567C2" w:rsidRDefault="001567C2" w:rsidP="001567C2">
            <w:pPr>
              <w:rPr>
                <w:rFonts w:ascii="Calibri" w:hAnsi="Calibri" w:cs="Calibri"/>
                <w:b/>
                <w:bCs/>
                <w:sz w:val="20"/>
                <w:szCs w:val="20"/>
              </w:rPr>
            </w:pPr>
            <w:r w:rsidRPr="001567C2">
              <w:rPr>
                <w:rFonts w:ascii="Calibri" w:hAnsi="Calibri" w:cs="Calibri"/>
                <w:b/>
                <w:bCs/>
                <w:sz w:val="20"/>
                <w:szCs w:val="20"/>
              </w:rPr>
              <w:t>SERMAYE TRANSFERLERİ</w:t>
            </w:r>
          </w:p>
        </w:tc>
        <w:tc>
          <w:tcPr>
            <w:tcW w:w="3023" w:type="dxa"/>
            <w:tcBorders>
              <w:top w:val="nil"/>
              <w:left w:val="nil"/>
              <w:bottom w:val="single" w:sz="4" w:space="0" w:color="000000"/>
              <w:right w:val="single" w:sz="4" w:space="0" w:color="000000"/>
            </w:tcBorders>
            <w:shd w:val="clear" w:color="auto" w:fill="auto"/>
            <w:vAlign w:val="center"/>
            <w:hideMark/>
          </w:tcPr>
          <w:p w:rsidR="001567C2" w:rsidRPr="001567C2" w:rsidRDefault="001567C2" w:rsidP="001567C2">
            <w:pPr>
              <w:jc w:val="right"/>
              <w:rPr>
                <w:rFonts w:ascii="Calibri" w:hAnsi="Calibri" w:cs="Calibri"/>
                <w:b/>
                <w:bCs/>
                <w:sz w:val="20"/>
                <w:szCs w:val="20"/>
              </w:rPr>
            </w:pPr>
            <w:r w:rsidRPr="001567C2">
              <w:rPr>
                <w:rFonts w:ascii="Calibri" w:hAnsi="Calibri" w:cs="Calibri"/>
                <w:b/>
                <w:bCs/>
                <w:sz w:val="20"/>
                <w:szCs w:val="20"/>
              </w:rPr>
              <w:t>13.000.000,00</w:t>
            </w:r>
          </w:p>
        </w:tc>
      </w:tr>
      <w:tr w:rsidR="001567C2" w:rsidRPr="001567C2" w:rsidTr="00A92521">
        <w:trPr>
          <w:trHeight w:val="340"/>
        </w:trPr>
        <w:tc>
          <w:tcPr>
            <w:tcW w:w="1140" w:type="dxa"/>
            <w:tcBorders>
              <w:top w:val="nil"/>
              <w:left w:val="single" w:sz="4" w:space="0" w:color="000000"/>
              <w:bottom w:val="single" w:sz="4" w:space="0" w:color="000000"/>
              <w:right w:val="single" w:sz="4" w:space="0" w:color="000000"/>
            </w:tcBorders>
            <w:shd w:val="clear" w:color="auto" w:fill="auto"/>
            <w:vAlign w:val="bottom"/>
            <w:hideMark/>
          </w:tcPr>
          <w:p w:rsidR="001567C2" w:rsidRPr="001567C2" w:rsidRDefault="001567C2" w:rsidP="001567C2">
            <w:pPr>
              <w:jc w:val="center"/>
              <w:rPr>
                <w:rFonts w:ascii="Calibri" w:hAnsi="Calibri" w:cs="Calibri"/>
                <w:b/>
                <w:bCs/>
                <w:sz w:val="20"/>
                <w:szCs w:val="20"/>
              </w:rPr>
            </w:pPr>
            <w:r w:rsidRPr="001567C2">
              <w:rPr>
                <w:rFonts w:ascii="Calibri" w:hAnsi="Calibri" w:cs="Calibri"/>
                <w:b/>
                <w:bCs/>
                <w:sz w:val="20"/>
                <w:szCs w:val="20"/>
              </w:rPr>
              <w:t>08</w:t>
            </w:r>
          </w:p>
        </w:tc>
        <w:tc>
          <w:tcPr>
            <w:tcW w:w="5193" w:type="dxa"/>
            <w:tcBorders>
              <w:top w:val="nil"/>
              <w:left w:val="nil"/>
              <w:bottom w:val="single" w:sz="4" w:space="0" w:color="000000"/>
              <w:right w:val="single" w:sz="4" w:space="0" w:color="000000"/>
            </w:tcBorders>
            <w:shd w:val="clear" w:color="auto" w:fill="auto"/>
            <w:vAlign w:val="bottom"/>
            <w:hideMark/>
          </w:tcPr>
          <w:p w:rsidR="001567C2" w:rsidRPr="001567C2" w:rsidRDefault="001567C2" w:rsidP="001567C2">
            <w:pPr>
              <w:rPr>
                <w:rFonts w:ascii="Calibri" w:hAnsi="Calibri" w:cs="Calibri"/>
                <w:b/>
                <w:bCs/>
                <w:sz w:val="20"/>
                <w:szCs w:val="20"/>
              </w:rPr>
            </w:pPr>
            <w:r w:rsidRPr="001567C2">
              <w:rPr>
                <w:rFonts w:ascii="Calibri" w:hAnsi="Calibri" w:cs="Calibri"/>
                <w:b/>
                <w:bCs/>
                <w:sz w:val="20"/>
                <w:szCs w:val="20"/>
              </w:rPr>
              <w:t>BORÇ VERME</w:t>
            </w:r>
          </w:p>
        </w:tc>
        <w:tc>
          <w:tcPr>
            <w:tcW w:w="3023" w:type="dxa"/>
            <w:tcBorders>
              <w:top w:val="nil"/>
              <w:left w:val="nil"/>
              <w:bottom w:val="single" w:sz="4" w:space="0" w:color="000000"/>
              <w:right w:val="single" w:sz="4" w:space="0" w:color="000000"/>
            </w:tcBorders>
            <w:shd w:val="clear" w:color="auto" w:fill="auto"/>
            <w:vAlign w:val="center"/>
            <w:hideMark/>
          </w:tcPr>
          <w:p w:rsidR="001567C2" w:rsidRPr="001567C2" w:rsidRDefault="001567C2" w:rsidP="001567C2">
            <w:pPr>
              <w:jc w:val="right"/>
              <w:rPr>
                <w:rFonts w:ascii="Calibri" w:hAnsi="Calibri" w:cs="Calibri"/>
                <w:b/>
                <w:bCs/>
                <w:sz w:val="20"/>
                <w:szCs w:val="20"/>
              </w:rPr>
            </w:pPr>
            <w:r w:rsidRPr="001567C2">
              <w:rPr>
                <w:rFonts w:ascii="Calibri" w:hAnsi="Calibri" w:cs="Calibri"/>
                <w:b/>
                <w:bCs/>
                <w:sz w:val="20"/>
                <w:szCs w:val="20"/>
              </w:rPr>
              <w:t>0</w:t>
            </w:r>
          </w:p>
        </w:tc>
      </w:tr>
      <w:tr w:rsidR="001567C2" w:rsidRPr="001567C2" w:rsidTr="00A92521">
        <w:trPr>
          <w:trHeight w:val="340"/>
        </w:trPr>
        <w:tc>
          <w:tcPr>
            <w:tcW w:w="1140" w:type="dxa"/>
            <w:tcBorders>
              <w:top w:val="nil"/>
              <w:left w:val="single" w:sz="4" w:space="0" w:color="000000"/>
              <w:bottom w:val="single" w:sz="4" w:space="0" w:color="000000"/>
              <w:right w:val="single" w:sz="4" w:space="0" w:color="000000"/>
            </w:tcBorders>
            <w:shd w:val="clear" w:color="auto" w:fill="auto"/>
            <w:vAlign w:val="bottom"/>
            <w:hideMark/>
          </w:tcPr>
          <w:p w:rsidR="001567C2" w:rsidRPr="001567C2" w:rsidRDefault="001567C2" w:rsidP="001567C2">
            <w:pPr>
              <w:jc w:val="center"/>
              <w:rPr>
                <w:rFonts w:ascii="Calibri" w:hAnsi="Calibri" w:cs="Calibri"/>
                <w:b/>
                <w:bCs/>
                <w:sz w:val="20"/>
                <w:szCs w:val="20"/>
              </w:rPr>
            </w:pPr>
            <w:r w:rsidRPr="001567C2">
              <w:rPr>
                <w:rFonts w:ascii="Calibri" w:hAnsi="Calibri" w:cs="Calibri"/>
                <w:b/>
                <w:bCs/>
                <w:sz w:val="20"/>
                <w:szCs w:val="20"/>
              </w:rPr>
              <w:t>09</w:t>
            </w:r>
          </w:p>
        </w:tc>
        <w:tc>
          <w:tcPr>
            <w:tcW w:w="5193" w:type="dxa"/>
            <w:tcBorders>
              <w:top w:val="nil"/>
              <w:left w:val="nil"/>
              <w:bottom w:val="single" w:sz="4" w:space="0" w:color="000000"/>
              <w:right w:val="single" w:sz="4" w:space="0" w:color="000000"/>
            </w:tcBorders>
            <w:shd w:val="clear" w:color="auto" w:fill="auto"/>
            <w:vAlign w:val="bottom"/>
            <w:hideMark/>
          </w:tcPr>
          <w:p w:rsidR="001567C2" w:rsidRPr="001567C2" w:rsidRDefault="001567C2" w:rsidP="001567C2">
            <w:pPr>
              <w:rPr>
                <w:rFonts w:ascii="Calibri" w:hAnsi="Calibri" w:cs="Calibri"/>
                <w:b/>
                <w:bCs/>
                <w:sz w:val="20"/>
                <w:szCs w:val="20"/>
              </w:rPr>
            </w:pPr>
            <w:r w:rsidRPr="001567C2">
              <w:rPr>
                <w:rFonts w:ascii="Calibri" w:hAnsi="Calibri" w:cs="Calibri"/>
                <w:b/>
                <w:bCs/>
                <w:sz w:val="20"/>
                <w:szCs w:val="20"/>
              </w:rPr>
              <w:t>YEDEK ÖDENEKLER</w:t>
            </w:r>
          </w:p>
        </w:tc>
        <w:tc>
          <w:tcPr>
            <w:tcW w:w="3023" w:type="dxa"/>
            <w:tcBorders>
              <w:top w:val="nil"/>
              <w:left w:val="nil"/>
              <w:bottom w:val="single" w:sz="4" w:space="0" w:color="000000"/>
              <w:right w:val="single" w:sz="4" w:space="0" w:color="000000"/>
            </w:tcBorders>
            <w:shd w:val="clear" w:color="auto" w:fill="auto"/>
            <w:vAlign w:val="center"/>
            <w:hideMark/>
          </w:tcPr>
          <w:p w:rsidR="001567C2" w:rsidRPr="001567C2" w:rsidRDefault="001567C2" w:rsidP="001567C2">
            <w:pPr>
              <w:jc w:val="right"/>
              <w:rPr>
                <w:rFonts w:ascii="Calibri" w:hAnsi="Calibri" w:cs="Calibri"/>
                <w:b/>
                <w:bCs/>
                <w:sz w:val="20"/>
                <w:szCs w:val="20"/>
              </w:rPr>
            </w:pPr>
            <w:r w:rsidRPr="001567C2">
              <w:rPr>
                <w:rFonts w:ascii="Calibri" w:hAnsi="Calibri" w:cs="Calibri"/>
                <w:b/>
                <w:bCs/>
                <w:sz w:val="20"/>
                <w:szCs w:val="20"/>
              </w:rPr>
              <w:t>150.000.000,00</w:t>
            </w:r>
          </w:p>
        </w:tc>
      </w:tr>
      <w:tr w:rsidR="001567C2" w:rsidRPr="001567C2" w:rsidTr="00A92521">
        <w:trPr>
          <w:trHeight w:val="340"/>
        </w:trPr>
        <w:tc>
          <w:tcPr>
            <w:tcW w:w="1140" w:type="dxa"/>
            <w:tcBorders>
              <w:top w:val="nil"/>
              <w:left w:val="single" w:sz="4" w:space="0" w:color="000000"/>
              <w:bottom w:val="single" w:sz="4" w:space="0" w:color="000000"/>
              <w:right w:val="single" w:sz="4" w:space="0" w:color="000000"/>
            </w:tcBorders>
            <w:shd w:val="clear" w:color="auto" w:fill="auto"/>
            <w:noWrap/>
            <w:vAlign w:val="bottom"/>
            <w:hideMark/>
          </w:tcPr>
          <w:p w:rsidR="001567C2" w:rsidRPr="001567C2" w:rsidRDefault="001567C2" w:rsidP="001567C2">
            <w:pPr>
              <w:rPr>
                <w:rFonts w:ascii="Calibri" w:hAnsi="Calibri" w:cs="Calibri"/>
                <w:sz w:val="20"/>
                <w:szCs w:val="20"/>
              </w:rPr>
            </w:pPr>
            <w:r w:rsidRPr="001567C2">
              <w:rPr>
                <w:rFonts w:ascii="Calibri" w:hAnsi="Calibri" w:cs="Calibri"/>
                <w:sz w:val="20"/>
                <w:szCs w:val="20"/>
              </w:rPr>
              <w:t> </w:t>
            </w:r>
          </w:p>
        </w:tc>
        <w:tc>
          <w:tcPr>
            <w:tcW w:w="5193" w:type="dxa"/>
            <w:tcBorders>
              <w:top w:val="nil"/>
              <w:left w:val="nil"/>
              <w:bottom w:val="single" w:sz="4" w:space="0" w:color="000000"/>
              <w:right w:val="single" w:sz="4" w:space="0" w:color="000000"/>
            </w:tcBorders>
            <w:shd w:val="clear" w:color="auto" w:fill="auto"/>
            <w:noWrap/>
            <w:vAlign w:val="center"/>
            <w:hideMark/>
          </w:tcPr>
          <w:p w:rsidR="001567C2" w:rsidRPr="001567C2" w:rsidRDefault="001567C2" w:rsidP="001567C2">
            <w:pPr>
              <w:jc w:val="right"/>
              <w:rPr>
                <w:rFonts w:ascii="Calibri" w:hAnsi="Calibri" w:cs="Calibri"/>
                <w:b/>
                <w:bCs/>
                <w:sz w:val="20"/>
                <w:szCs w:val="20"/>
              </w:rPr>
            </w:pPr>
            <w:r w:rsidRPr="001567C2">
              <w:rPr>
                <w:rFonts w:ascii="Calibri" w:hAnsi="Calibri" w:cs="Calibri"/>
                <w:b/>
                <w:bCs/>
                <w:sz w:val="20"/>
                <w:szCs w:val="20"/>
              </w:rPr>
              <w:t>TOPLAM</w:t>
            </w:r>
          </w:p>
        </w:tc>
        <w:tc>
          <w:tcPr>
            <w:tcW w:w="3023" w:type="dxa"/>
            <w:tcBorders>
              <w:top w:val="nil"/>
              <w:left w:val="nil"/>
              <w:bottom w:val="single" w:sz="4" w:space="0" w:color="000000"/>
              <w:right w:val="single" w:sz="4" w:space="0" w:color="000000"/>
            </w:tcBorders>
            <w:shd w:val="clear" w:color="auto" w:fill="auto"/>
            <w:noWrap/>
            <w:vAlign w:val="center"/>
            <w:hideMark/>
          </w:tcPr>
          <w:p w:rsidR="001567C2" w:rsidRPr="001567C2" w:rsidRDefault="001567C2" w:rsidP="001567C2">
            <w:pPr>
              <w:jc w:val="right"/>
              <w:rPr>
                <w:rFonts w:ascii="Calibri" w:hAnsi="Calibri" w:cs="Calibri"/>
                <w:b/>
                <w:bCs/>
                <w:sz w:val="20"/>
                <w:szCs w:val="20"/>
              </w:rPr>
            </w:pPr>
            <w:r w:rsidRPr="001567C2">
              <w:rPr>
                <w:rFonts w:ascii="Calibri" w:hAnsi="Calibri" w:cs="Calibri"/>
                <w:b/>
                <w:bCs/>
                <w:sz w:val="20"/>
                <w:szCs w:val="20"/>
              </w:rPr>
              <w:t>1.700.000.000,00</w:t>
            </w:r>
          </w:p>
        </w:tc>
      </w:tr>
    </w:tbl>
    <w:p w:rsidR="00000488" w:rsidRPr="001567C2" w:rsidRDefault="00000488" w:rsidP="004F40B3">
      <w:pPr>
        <w:jc w:val="both"/>
      </w:pPr>
    </w:p>
    <w:p w:rsidR="00000488" w:rsidRPr="001567C2" w:rsidRDefault="00CC115F" w:rsidP="00000488">
      <w:pPr>
        <w:ind w:firstLine="708"/>
        <w:jc w:val="both"/>
      </w:pPr>
      <w:r w:rsidRPr="001567C2">
        <w:t xml:space="preserve">Polatlı </w:t>
      </w:r>
      <w:r w:rsidR="00000488" w:rsidRPr="001567C2">
        <w:t>Belediyesinin 2026 Mali Yılı Gelir Bütçesi Ekonomik Sınıflandırmasının Birinci Düzeyi toplamları üzerinden oylanarak oybirliğiyle kabul edildi.</w:t>
      </w:r>
    </w:p>
    <w:p w:rsidR="00000488" w:rsidRPr="001567C2" w:rsidRDefault="00000488" w:rsidP="00000488">
      <w:pPr>
        <w:ind w:firstLine="708"/>
        <w:jc w:val="both"/>
      </w:pPr>
    </w:p>
    <w:tbl>
      <w:tblPr>
        <w:tblW w:w="9356" w:type="dxa"/>
        <w:tblCellMar>
          <w:left w:w="70" w:type="dxa"/>
          <w:right w:w="70" w:type="dxa"/>
        </w:tblCellMar>
        <w:tblLook w:val="04A0" w:firstRow="1" w:lastRow="0" w:firstColumn="1" w:lastColumn="0" w:noHBand="0" w:noVBand="1"/>
      </w:tblPr>
      <w:tblGrid>
        <w:gridCol w:w="1418"/>
        <w:gridCol w:w="4961"/>
        <w:gridCol w:w="2977"/>
      </w:tblGrid>
      <w:tr w:rsidR="009A7D16" w:rsidRPr="001567C2" w:rsidTr="00353D0A">
        <w:trPr>
          <w:trHeight w:val="680"/>
        </w:trPr>
        <w:tc>
          <w:tcPr>
            <w:tcW w:w="9356" w:type="dxa"/>
            <w:gridSpan w:val="3"/>
            <w:shd w:val="clear" w:color="auto" w:fill="auto"/>
            <w:noWrap/>
            <w:vAlign w:val="bottom"/>
            <w:hideMark/>
          </w:tcPr>
          <w:p w:rsidR="00000488" w:rsidRPr="001567C2" w:rsidRDefault="001567C2" w:rsidP="00071086">
            <w:pPr>
              <w:jc w:val="center"/>
              <w:rPr>
                <w:rFonts w:asciiTheme="minorHAnsi" w:hAnsiTheme="minorHAnsi" w:cstheme="minorHAnsi"/>
                <w:b/>
                <w:bCs/>
                <w:sz w:val="20"/>
                <w:szCs w:val="20"/>
              </w:rPr>
            </w:pPr>
            <w:r w:rsidRPr="001567C2">
              <w:rPr>
                <w:rFonts w:asciiTheme="minorHAnsi" w:hAnsiTheme="minorHAnsi" w:cstheme="minorHAnsi"/>
                <w:b/>
                <w:bCs/>
                <w:sz w:val="20"/>
                <w:szCs w:val="20"/>
              </w:rPr>
              <w:t>POLATLI</w:t>
            </w:r>
            <w:r w:rsidR="00730D66" w:rsidRPr="001567C2">
              <w:rPr>
                <w:rFonts w:asciiTheme="minorHAnsi" w:hAnsiTheme="minorHAnsi" w:cstheme="minorHAnsi"/>
                <w:b/>
                <w:bCs/>
                <w:sz w:val="20"/>
                <w:szCs w:val="20"/>
              </w:rPr>
              <w:t xml:space="preserve"> </w:t>
            </w:r>
            <w:r w:rsidR="00000488" w:rsidRPr="001567C2">
              <w:rPr>
                <w:rFonts w:asciiTheme="minorHAnsi" w:hAnsiTheme="minorHAnsi" w:cstheme="minorHAnsi"/>
                <w:b/>
                <w:bCs/>
                <w:sz w:val="20"/>
                <w:szCs w:val="20"/>
              </w:rPr>
              <w:t>BELEDİYE BAŞKANLIĞI</w:t>
            </w:r>
          </w:p>
          <w:p w:rsidR="00000488" w:rsidRPr="001567C2" w:rsidRDefault="00000488" w:rsidP="00071086">
            <w:pPr>
              <w:jc w:val="center"/>
              <w:rPr>
                <w:rFonts w:asciiTheme="minorHAnsi" w:hAnsiTheme="minorHAnsi" w:cstheme="minorHAnsi"/>
                <w:b/>
                <w:bCs/>
                <w:sz w:val="20"/>
                <w:szCs w:val="20"/>
              </w:rPr>
            </w:pPr>
            <w:r w:rsidRPr="001567C2">
              <w:rPr>
                <w:rFonts w:asciiTheme="minorHAnsi" w:hAnsiTheme="minorHAnsi" w:cstheme="minorHAnsi"/>
                <w:b/>
                <w:bCs/>
                <w:sz w:val="20"/>
                <w:szCs w:val="20"/>
              </w:rPr>
              <w:t>2026 YILI GELİR BÜTÇESİ EKONOMİK SINIFLANDIRMASININ BİRİNCİ DÜZEYİ</w:t>
            </w:r>
          </w:p>
        </w:tc>
      </w:tr>
      <w:tr w:rsidR="009A7D16" w:rsidRPr="001567C2" w:rsidTr="00353D0A">
        <w:trPr>
          <w:trHeight w:val="34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0488" w:rsidRPr="001567C2" w:rsidRDefault="00000488" w:rsidP="00353D0A">
            <w:pPr>
              <w:jc w:val="center"/>
              <w:rPr>
                <w:rFonts w:asciiTheme="minorHAnsi" w:hAnsiTheme="minorHAnsi" w:cstheme="minorHAnsi"/>
                <w:b/>
                <w:bCs/>
                <w:sz w:val="20"/>
                <w:szCs w:val="20"/>
              </w:rPr>
            </w:pPr>
            <w:r w:rsidRPr="001567C2">
              <w:rPr>
                <w:rFonts w:asciiTheme="minorHAnsi" w:hAnsiTheme="minorHAnsi" w:cstheme="minorHAnsi"/>
                <w:b/>
                <w:bCs/>
                <w:sz w:val="20"/>
                <w:szCs w:val="20"/>
              </w:rPr>
              <w:t>GELİRİN</w:t>
            </w:r>
            <w:r w:rsidR="00353D0A" w:rsidRPr="001567C2">
              <w:rPr>
                <w:rFonts w:asciiTheme="minorHAnsi" w:hAnsiTheme="minorHAnsi" w:cstheme="minorHAnsi"/>
                <w:b/>
                <w:bCs/>
                <w:sz w:val="20"/>
                <w:szCs w:val="20"/>
              </w:rPr>
              <w:t xml:space="preserve"> </w:t>
            </w:r>
            <w:r w:rsidRPr="001567C2">
              <w:rPr>
                <w:rFonts w:asciiTheme="minorHAnsi" w:hAnsiTheme="minorHAnsi" w:cstheme="minorHAnsi"/>
                <w:b/>
                <w:bCs/>
                <w:sz w:val="20"/>
                <w:szCs w:val="20"/>
              </w:rPr>
              <w:t>KODU</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0488" w:rsidRPr="001567C2" w:rsidRDefault="00000488" w:rsidP="00071086">
            <w:pPr>
              <w:jc w:val="center"/>
              <w:rPr>
                <w:rFonts w:asciiTheme="minorHAnsi" w:hAnsiTheme="minorHAnsi" w:cstheme="minorHAnsi"/>
                <w:b/>
                <w:bCs/>
                <w:sz w:val="20"/>
                <w:szCs w:val="20"/>
              </w:rPr>
            </w:pPr>
            <w:r w:rsidRPr="001567C2">
              <w:rPr>
                <w:rFonts w:asciiTheme="minorHAnsi" w:hAnsiTheme="minorHAnsi" w:cstheme="minorHAnsi"/>
                <w:b/>
                <w:bCs/>
                <w:sz w:val="20"/>
                <w:szCs w:val="20"/>
              </w:rPr>
              <w:t>AÇIKLAMA</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0488" w:rsidRPr="001567C2" w:rsidRDefault="00000488" w:rsidP="00071086">
            <w:pPr>
              <w:jc w:val="right"/>
              <w:rPr>
                <w:rFonts w:asciiTheme="minorHAnsi" w:hAnsiTheme="minorHAnsi" w:cstheme="minorHAnsi"/>
                <w:b/>
                <w:bCs/>
                <w:sz w:val="20"/>
                <w:szCs w:val="20"/>
              </w:rPr>
            </w:pPr>
            <w:r w:rsidRPr="001567C2">
              <w:rPr>
                <w:rFonts w:asciiTheme="minorHAnsi" w:hAnsiTheme="minorHAnsi" w:cstheme="minorHAnsi"/>
                <w:b/>
                <w:bCs/>
                <w:sz w:val="20"/>
                <w:szCs w:val="20"/>
              </w:rPr>
              <w:t>2026 YILI BÜTÇE (TL)</w:t>
            </w:r>
          </w:p>
        </w:tc>
      </w:tr>
      <w:tr w:rsidR="001567C2" w:rsidRPr="001567C2" w:rsidTr="00CC115F">
        <w:trPr>
          <w:trHeight w:val="340"/>
        </w:trPr>
        <w:tc>
          <w:tcPr>
            <w:tcW w:w="1418"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1567C2" w:rsidRPr="001567C2" w:rsidRDefault="001567C2" w:rsidP="001567C2">
            <w:pPr>
              <w:jc w:val="center"/>
              <w:rPr>
                <w:rFonts w:ascii="Calibri" w:hAnsi="Calibri" w:cs="Calibri"/>
                <w:b/>
                <w:bCs/>
                <w:sz w:val="20"/>
                <w:szCs w:val="20"/>
              </w:rPr>
            </w:pPr>
            <w:r w:rsidRPr="001567C2">
              <w:rPr>
                <w:rFonts w:ascii="Calibri" w:hAnsi="Calibri" w:cs="Calibri"/>
                <w:b/>
                <w:bCs/>
                <w:sz w:val="20"/>
                <w:szCs w:val="20"/>
              </w:rPr>
              <w:t>01</w:t>
            </w:r>
          </w:p>
        </w:tc>
        <w:tc>
          <w:tcPr>
            <w:tcW w:w="4961" w:type="dxa"/>
            <w:tcBorders>
              <w:top w:val="single" w:sz="4" w:space="0" w:color="auto"/>
              <w:left w:val="nil"/>
              <w:bottom w:val="single" w:sz="4" w:space="0" w:color="000000"/>
              <w:right w:val="single" w:sz="4" w:space="0" w:color="000000"/>
            </w:tcBorders>
            <w:shd w:val="clear" w:color="auto" w:fill="auto"/>
            <w:vAlign w:val="center"/>
            <w:hideMark/>
          </w:tcPr>
          <w:p w:rsidR="001567C2" w:rsidRPr="001567C2" w:rsidRDefault="001567C2" w:rsidP="001567C2">
            <w:pPr>
              <w:rPr>
                <w:rFonts w:ascii="Calibri" w:hAnsi="Calibri" w:cs="Calibri"/>
                <w:b/>
                <w:bCs/>
                <w:sz w:val="20"/>
                <w:szCs w:val="20"/>
              </w:rPr>
            </w:pPr>
            <w:r w:rsidRPr="001567C2">
              <w:rPr>
                <w:rFonts w:ascii="Calibri" w:hAnsi="Calibri" w:cs="Calibri"/>
                <w:b/>
                <w:bCs/>
                <w:sz w:val="20"/>
                <w:szCs w:val="20"/>
              </w:rPr>
              <w:t>VERGİ GELİRLERİ</w:t>
            </w:r>
          </w:p>
        </w:tc>
        <w:tc>
          <w:tcPr>
            <w:tcW w:w="2977" w:type="dxa"/>
            <w:tcBorders>
              <w:top w:val="single" w:sz="4" w:space="0" w:color="auto"/>
              <w:left w:val="nil"/>
              <w:bottom w:val="single" w:sz="4" w:space="0" w:color="000000"/>
              <w:right w:val="single" w:sz="4" w:space="0" w:color="000000"/>
            </w:tcBorders>
            <w:shd w:val="clear" w:color="auto" w:fill="auto"/>
            <w:vAlign w:val="center"/>
            <w:hideMark/>
          </w:tcPr>
          <w:p w:rsidR="001567C2" w:rsidRPr="001567C2" w:rsidRDefault="001567C2" w:rsidP="001567C2">
            <w:pPr>
              <w:jc w:val="right"/>
              <w:rPr>
                <w:rFonts w:ascii="Calibri" w:hAnsi="Calibri" w:cs="Calibri"/>
                <w:b/>
                <w:bCs/>
                <w:sz w:val="20"/>
                <w:szCs w:val="20"/>
              </w:rPr>
            </w:pPr>
            <w:r w:rsidRPr="001567C2">
              <w:rPr>
                <w:rFonts w:ascii="Calibri" w:hAnsi="Calibri" w:cs="Calibri"/>
                <w:b/>
                <w:bCs/>
                <w:sz w:val="20"/>
                <w:szCs w:val="20"/>
              </w:rPr>
              <w:t>179.008.000,00</w:t>
            </w:r>
          </w:p>
        </w:tc>
      </w:tr>
      <w:tr w:rsidR="001567C2" w:rsidRPr="001567C2" w:rsidTr="00353D0A">
        <w:trPr>
          <w:trHeight w:val="340"/>
        </w:trPr>
        <w:tc>
          <w:tcPr>
            <w:tcW w:w="1418" w:type="dxa"/>
            <w:tcBorders>
              <w:top w:val="nil"/>
              <w:left w:val="single" w:sz="4" w:space="0" w:color="000000"/>
              <w:bottom w:val="single" w:sz="4" w:space="0" w:color="000000"/>
              <w:right w:val="single" w:sz="4" w:space="0" w:color="000000"/>
            </w:tcBorders>
            <w:shd w:val="clear" w:color="auto" w:fill="auto"/>
            <w:vAlign w:val="center"/>
            <w:hideMark/>
          </w:tcPr>
          <w:p w:rsidR="001567C2" w:rsidRPr="001567C2" w:rsidRDefault="001567C2" w:rsidP="001567C2">
            <w:pPr>
              <w:jc w:val="center"/>
              <w:rPr>
                <w:rFonts w:ascii="Calibri" w:hAnsi="Calibri" w:cs="Calibri"/>
                <w:b/>
                <w:bCs/>
                <w:sz w:val="20"/>
                <w:szCs w:val="20"/>
              </w:rPr>
            </w:pPr>
            <w:r w:rsidRPr="001567C2">
              <w:rPr>
                <w:rFonts w:ascii="Calibri" w:hAnsi="Calibri" w:cs="Calibri"/>
                <w:b/>
                <w:bCs/>
                <w:sz w:val="20"/>
                <w:szCs w:val="20"/>
              </w:rPr>
              <w:t>02</w:t>
            </w:r>
          </w:p>
        </w:tc>
        <w:tc>
          <w:tcPr>
            <w:tcW w:w="4961" w:type="dxa"/>
            <w:tcBorders>
              <w:top w:val="nil"/>
              <w:left w:val="nil"/>
              <w:bottom w:val="single" w:sz="4" w:space="0" w:color="000000"/>
              <w:right w:val="single" w:sz="4" w:space="0" w:color="000000"/>
            </w:tcBorders>
            <w:shd w:val="clear" w:color="auto" w:fill="auto"/>
            <w:vAlign w:val="center"/>
            <w:hideMark/>
          </w:tcPr>
          <w:p w:rsidR="001567C2" w:rsidRPr="001567C2" w:rsidRDefault="001567C2" w:rsidP="001567C2">
            <w:pPr>
              <w:rPr>
                <w:rFonts w:ascii="Calibri" w:hAnsi="Calibri" w:cs="Calibri"/>
                <w:b/>
                <w:bCs/>
                <w:sz w:val="20"/>
                <w:szCs w:val="20"/>
              </w:rPr>
            </w:pPr>
            <w:r w:rsidRPr="001567C2">
              <w:rPr>
                <w:rFonts w:ascii="Calibri" w:hAnsi="Calibri" w:cs="Calibri"/>
                <w:b/>
                <w:bCs/>
                <w:sz w:val="20"/>
                <w:szCs w:val="20"/>
              </w:rPr>
              <w:t>SOSYAL GÜVENLİK GELİRLERİ</w:t>
            </w:r>
          </w:p>
        </w:tc>
        <w:tc>
          <w:tcPr>
            <w:tcW w:w="2977" w:type="dxa"/>
            <w:tcBorders>
              <w:top w:val="nil"/>
              <w:left w:val="nil"/>
              <w:bottom w:val="single" w:sz="4" w:space="0" w:color="000000"/>
              <w:right w:val="single" w:sz="4" w:space="0" w:color="000000"/>
            </w:tcBorders>
            <w:shd w:val="clear" w:color="auto" w:fill="auto"/>
            <w:vAlign w:val="center"/>
            <w:hideMark/>
          </w:tcPr>
          <w:p w:rsidR="001567C2" w:rsidRPr="001567C2" w:rsidRDefault="001567C2" w:rsidP="001567C2">
            <w:pPr>
              <w:jc w:val="right"/>
              <w:rPr>
                <w:rFonts w:ascii="Calibri" w:hAnsi="Calibri" w:cs="Calibri"/>
                <w:b/>
                <w:bCs/>
                <w:sz w:val="20"/>
                <w:szCs w:val="20"/>
              </w:rPr>
            </w:pPr>
            <w:r w:rsidRPr="001567C2">
              <w:rPr>
                <w:rFonts w:ascii="Calibri" w:hAnsi="Calibri" w:cs="Calibri"/>
                <w:b/>
                <w:bCs/>
                <w:sz w:val="20"/>
                <w:szCs w:val="20"/>
              </w:rPr>
              <w:t>0</w:t>
            </w:r>
          </w:p>
        </w:tc>
      </w:tr>
      <w:tr w:rsidR="001567C2" w:rsidRPr="001567C2" w:rsidTr="00CC115F">
        <w:trPr>
          <w:trHeight w:val="340"/>
        </w:trPr>
        <w:tc>
          <w:tcPr>
            <w:tcW w:w="1418" w:type="dxa"/>
            <w:tcBorders>
              <w:top w:val="nil"/>
              <w:left w:val="single" w:sz="4" w:space="0" w:color="000000"/>
              <w:bottom w:val="single" w:sz="4" w:space="0" w:color="000000"/>
              <w:right w:val="single" w:sz="4" w:space="0" w:color="000000"/>
            </w:tcBorders>
            <w:shd w:val="clear" w:color="auto" w:fill="auto"/>
            <w:vAlign w:val="center"/>
            <w:hideMark/>
          </w:tcPr>
          <w:p w:rsidR="001567C2" w:rsidRPr="001567C2" w:rsidRDefault="001567C2" w:rsidP="001567C2">
            <w:pPr>
              <w:jc w:val="center"/>
              <w:rPr>
                <w:rFonts w:ascii="Calibri" w:hAnsi="Calibri" w:cs="Calibri"/>
                <w:b/>
                <w:bCs/>
                <w:sz w:val="20"/>
                <w:szCs w:val="20"/>
              </w:rPr>
            </w:pPr>
            <w:r w:rsidRPr="001567C2">
              <w:rPr>
                <w:rFonts w:ascii="Calibri" w:hAnsi="Calibri" w:cs="Calibri"/>
                <w:b/>
                <w:bCs/>
                <w:sz w:val="20"/>
                <w:szCs w:val="20"/>
              </w:rPr>
              <w:t>03</w:t>
            </w:r>
          </w:p>
        </w:tc>
        <w:tc>
          <w:tcPr>
            <w:tcW w:w="4961" w:type="dxa"/>
            <w:tcBorders>
              <w:top w:val="nil"/>
              <w:left w:val="nil"/>
              <w:bottom w:val="single" w:sz="4" w:space="0" w:color="000000"/>
              <w:right w:val="single" w:sz="4" w:space="0" w:color="000000"/>
            </w:tcBorders>
            <w:shd w:val="clear" w:color="auto" w:fill="auto"/>
            <w:vAlign w:val="center"/>
            <w:hideMark/>
          </w:tcPr>
          <w:p w:rsidR="001567C2" w:rsidRPr="001567C2" w:rsidRDefault="001567C2" w:rsidP="001567C2">
            <w:pPr>
              <w:rPr>
                <w:rFonts w:ascii="Calibri" w:hAnsi="Calibri" w:cs="Calibri"/>
                <w:b/>
                <w:bCs/>
                <w:sz w:val="20"/>
                <w:szCs w:val="20"/>
              </w:rPr>
            </w:pPr>
            <w:r w:rsidRPr="001567C2">
              <w:rPr>
                <w:rFonts w:ascii="Calibri" w:hAnsi="Calibri" w:cs="Calibri"/>
                <w:b/>
                <w:bCs/>
                <w:sz w:val="20"/>
                <w:szCs w:val="20"/>
              </w:rPr>
              <w:t>TEŞEBBÜS VE MÜLKİYET GELİRLERİ</w:t>
            </w:r>
          </w:p>
        </w:tc>
        <w:tc>
          <w:tcPr>
            <w:tcW w:w="2977" w:type="dxa"/>
            <w:tcBorders>
              <w:top w:val="nil"/>
              <w:left w:val="nil"/>
              <w:bottom w:val="single" w:sz="4" w:space="0" w:color="000000"/>
              <w:right w:val="single" w:sz="4" w:space="0" w:color="000000"/>
            </w:tcBorders>
            <w:shd w:val="clear" w:color="auto" w:fill="auto"/>
            <w:vAlign w:val="center"/>
            <w:hideMark/>
          </w:tcPr>
          <w:p w:rsidR="001567C2" w:rsidRPr="001567C2" w:rsidRDefault="001567C2" w:rsidP="001567C2">
            <w:pPr>
              <w:jc w:val="right"/>
              <w:rPr>
                <w:rFonts w:ascii="Calibri" w:hAnsi="Calibri" w:cs="Calibri"/>
                <w:b/>
                <w:bCs/>
                <w:sz w:val="20"/>
                <w:szCs w:val="20"/>
              </w:rPr>
            </w:pPr>
            <w:r w:rsidRPr="001567C2">
              <w:rPr>
                <w:rFonts w:ascii="Calibri" w:hAnsi="Calibri" w:cs="Calibri"/>
                <w:b/>
                <w:bCs/>
                <w:sz w:val="20"/>
                <w:szCs w:val="20"/>
              </w:rPr>
              <w:t>91.085.000,00</w:t>
            </w:r>
          </w:p>
        </w:tc>
      </w:tr>
      <w:tr w:rsidR="001567C2" w:rsidRPr="001567C2" w:rsidTr="00CC115F">
        <w:trPr>
          <w:trHeight w:val="340"/>
        </w:trPr>
        <w:tc>
          <w:tcPr>
            <w:tcW w:w="1418" w:type="dxa"/>
            <w:tcBorders>
              <w:top w:val="nil"/>
              <w:left w:val="single" w:sz="4" w:space="0" w:color="000000"/>
              <w:bottom w:val="single" w:sz="4" w:space="0" w:color="000000"/>
              <w:right w:val="single" w:sz="4" w:space="0" w:color="000000"/>
            </w:tcBorders>
            <w:shd w:val="clear" w:color="auto" w:fill="auto"/>
            <w:vAlign w:val="center"/>
            <w:hideMark/>
          </w:tcPr>
          <w:p w:rsidR="001567C2" w:rsidRPr="001567C2" w:rsidRDefault="001567C2" w:rsidP="001567C2">
            <w:pPr>
              <w:jc w:val="center"/>
              <w:rPr>
                <w:rFonts w:ascii="Calibri" w:hAnsi="Calibri" w:cs="Calibri"/>
                <w:b/>
                <w:bCs/>
                <w:sz w:val="20"/>
                <w:szCs w:val="20"/>
              </w:rPr>
            </w:pPr>
            <w:r w:rsidRPr="001567C2">
              <w:rPr>
                <w:rFonts w:ascii="Calibri" w:hAnsi="Calibri" w:cs="Calibri"/>
                <w:b/>
                <w:bCs/>
                <w:sz w:val="20"/>
                <w:szCs w:val="20"/>
              </w:rPr>
              <w:t>04</w:t>
            </w:r>
          </w:p>
        </w:tc>
        <w:tc>
          <w:tcPr>
            <w:tcW w:w="4961" w:type="dxa"/>
            <w:tcBorders>
              <w:top w:val="nil"/>
              <w:left w:val="nil"/>
              <w:bottom w:val="single" w:sz="4" w:space="0" w:color="000000"/>
              <w:right w:val="single" w:sz="4" w:space="0" w:color="000000"/>
            </w:tcBorders>
            <w:shd w:val="clear" w:color="auto" w:fill="auto"/>
            <w:vAlign w:val="center"/>
            <w:hideMark/>
          </w:tcPr>
          <w:p w:rsidR="001567C2" w:rsidRPr="001567C2" w:rsidRDefault="001567C2" w:rsidP="001567C2">
            <w:pPr>
              <w:rPr>
                <w:rFonts w:ascii="Calibri" w:hAnsi="Calibri" w:cs="Calibri"/>
                <w:b/>
                <w:bCs/>
                <w:sz w:val="20"/>
                <w:szCs w:val="20"/>
              </w:rPr>
            </w:pPr>
            <w:r w:rsidRPr="001567C2">
              <w:rPr>
                <w:rFonts w:ascii="Calibri" w:hAnsi="Calibri" w:cs="Calibri"/>
                <w:b/>
                <w:bCs/>
                <w:sz w:val="20"/>
                <w:szCs w:val="20"/>
              </w:rPr>
              <w:t>ALINAN BAĞIŞ VE YARDIMLAR İLE ÖZEL GELİRLER</w:t>
            </w:r>
          </w:p>
        </w:tc>
        <w:tc>
          <w:tcPr>
            <w:tcW w:w="2977" w:type="dxa"/>
            <w:tcBorders>
              <w:top w:val="nil"/>
              <w:left w:val="nil"/>
              <w:bottom w:val="single" w:sz="4" w:space="0" w:color="000000"/>
              <w:right w:val="single" w:sz="4" w:space="0" w:color="000000"/>
            </w:tcBorders>
            <w:shd w:val="clear" w:color="auto" w:fill="auto"/>
            <w:vAlign w:val="center"/>
            <w:hideMark/>
          </w:tcPr>
          <w:p w:rsidR="001567C2" w:rsidRPr="001567C2" w:rsidRDefault="001567C2" w:rsidP="001567C2">
            <w:pPr>
              <w:jc w:val="right"/>
              <w:rPr>
                <w:rFonts w:ascii="Calibri" w:hAnsi="Calibri" w:cs="Calibri"/>
                <w:b/>
                <w:bCs/>
                <w:sz w:val="20"/>
                <w:szCs w:val="20"/>
              </w:rPr>
            </w:pPr>
            <w:r w:rsidRPr="001567C2">
              <w:rPr>
                <w:rFonts w:ascii="Calibri" w:hAnsi="Calibri" w:cs="Calibri"/>
                <w:b/>
                <w:bCs/>
                <w:sz w:val="20"/>
                <w:szCs w:val="20"/>
              </w:rPr>
              <w:t>2.183.000,00</w:t>
            </w:r>
          </w:p>
        </w:tc>
      </w:tr>
      <w:tr w:rsidR="001567C2" w:rsidRPr="001567C2" w:rsidTr="00CC115F">
        <w:trPr>
          <w:trHeight w:val="340"/>
        </w:trPr>
        <w:tc>
          <w:tcPr>
            <w:tcW w:w="1418" w:type="dxa"/>
            <w:tcBorders>
              <w:top w:val="nil"/>
              <w:left w:val="single" w:sz="4" w:space="0" w:color="000000"/>
              <w:bottom w:val="single" w:sz="4" w:space="0" w:color="000000"/>
              <w:right w:val="single" w:sz="4" w:space="0" w:color="000000"/>
            </w:tcBorders>
            <w:shd w:val="clear" w:color="auto" w:fill="auto"/>
            <w:vAlign w:val="center"/>
            <w:hideMark/>
          </w:tcPr>
          <w:p w:rsidR="001567C2" w:rsidRPr="001567C2" w:rsidRDefault="001567C2" w:rsidP="001567C2">
            <w:pPr>
              <w:jc w:val="center"/>
              <w:rPr>
                <w:rFonts w:ascii="Calibri" w:hAnsi="Calibri" w:cs="Calibri"/>
                <w:b/>
                <w:bCs/>
                <w:sz w:val="20"/>
                <w:szCs w:val="20"/>
              </w:rPr>
            </w:pPr>
            <w:r w:rsidRPr="001567C2">
              <w:rPr>
                <w:rFonts w:ascii="Calibri" w:hAnsi="Calibri" w:cs="Calibri"/>
                <w:b/>
                <w:bCs/>
                <w:sz w:val="20"/>
                <w:szCs w:val="20"/>
              </w:rPr>
              <w:t>05</w:t>
            </w:r>
          </w:p>
        </w:tc>
        <w:tc>
          <w:tcPr>
            <w:tcW w:w="4961" w:type="dxa"/>
            <w:tcBorders>
              <w:top w:val="nil"/>
              <w:left w:val="nil"/>
              <w:bottom w:val="single" w:sz="4" w:space="0" w:color="000000"/>
              <w:right w:val="single" w:sz="4" w:space="0" w:color="000000"/>
            </w:tcBorders>
            <w:shd w:val="clear" w:color="auto" w:fill="auto"/>
            <w:vAlign w:val="center"/>
            <w:hideMark/>
          </w:tcPr>
          <w:p w:rsidR="001567C2" w:rsidRPr="001567C2" w:rsidRDefault="001567C2" w:rsidP="001567C2">
            <w:pPr>
              <w:rPr>
                <w:rFonts w:ascii="Calibri" w:hAnsi="Calibri" w:cs="Calibri"/>
                <w:b/>
                <w:bCs/>
                <w:sz w:val="20"/>
                <w:szCs w:val="20"/>
              </w:rPr>
            </w:pPr>
            <w:r w:rsidRPr="001567C2">
              <w:rPr>
                <w:rFonts w:ascii="Calibri" w:hAnsi="Calibri" w:cs="Calibri"/>
                <w:b/>
                <w:bCs/>
                <w:sz w:val="20"/>
                <w:szCs w:val="20"/>
              </w:rPr>
              <w:t>DİĞER GELİRLER</w:t>
            </w:r>
          </w:p>
        </w:tc>
        <w:tc>
          <w:tcPr>
            <w:tcW w:w="2977" w:type="dxa"/>
            <w:tcBorders>
              <w:top w:val="nil"/>
              <w:left w:val="nil"/>
              <w:bottom w:val="single" w:sz="4" w:space="0" w:color="000000"/>
              <w:right w:val="single" w:sz="4" w:space="0" w:color="000000"/>
            </w:tcBorders>
            <w:shd w:val="clear" w:color="auto" w:fill="auto"/>
            <w:vAlign w:val="center"/>
            <w:hideMark/>
          </w:tcPr>
          <w:p w:rsidR="001567C2" w:rsidRPr="001567C2" w:rsidRDefault="001567C2" w:rsidP="001567C2">
            <w:pPr>
              <w:jc w:val="right"/>
              <w:rPr>
                <w:rFonts w:ascii="Calibri" w:hAnsi="Calibri" w:cs="Calibri"/>
                <w:b/>
                <w:bCs/>
                <w:sz w:val="20"/>
                <w:szCs w:val="20"/>
              </w:rPr>
            </w:pPr>
            <w:r w:rsidRPr="001567C2">
              <w:rPr>
                <w:rFonts w:ascii="Calibri" w:hAnsi="Calibri" w:cs="Calibri"/>
                <w:b/>
                <w:bCs/>
                <w:sz w:val="20"/>
                <w:szCs w:val="20"/>
              </w:rPr>
              <w:t>927.624.000,00</w:t>
            </w:r>
          </w:p>
        </w:tc>
      </w:tr>
      <w:tr w:rsidR="001567C2" w:rsidRPr="001567C2" w:rsidTr="00CC115F">
        <w:trPr>
          <w:trHeight w:val="340"/>
        </w:trPr>
        <w:tc>
          <w:tcPr>
            <w:tcW w:w="1418" w:type="dxa"/>
            <w:tcBorders>
              <w:top w:val="nil"/>
              <w:left w:val="single" w:sz="4" w:space="0" w:color="000000"/>
              <w:bottom w:val="single" w:sz="4" w:space="0" w:color="000000"/>
              <w:right w:val="single" w:sz="4" w:space="0" w:color="000000"/>
            </w:tcBorders>
            <w:shd w:val="clear" w:color="auto" w:fill="auto"/>
            <w:vAlign w:val="center"/>
            <w:hideMark/>
          </w:tcPr>
          <w:p w:rsidR="001567C2" w:rsidRPr="001567C2" w:rsidRDefault="001567C2" w:rsidP="001567C2">
            <w:pPr>
              <w:jc w:val="center"/>
              <w:rPr>
                <w:rFonts w:ascii="Calibri" w:hAnsi="Calibri" w:cs="Calibri"/>
                <w:b/>
                <w:bCs/>
                <w:sz w:val="20"/>
                <w:szCs w:val="20"/>
              </w:rPr>
            </w:pPr>
            <w:r w:rsidRPr="001567C2">
              <w:rPr>
                <w:rFonts w:ascii="Calibri" w:hAnsi="Calibri" w:cs="Calibri"/>
                <w:b/>
                <w:bCs/>
                <w:sz w:val="20"/>
                <w:szCs w:val="20"/>
              </w:rPr>
              <w:t>06</w:t>
            </w:r>
          </w:p>
        </w:tc>
        <w:tc>
          <w:tcPr>
            <w:tcW w:w="4961" w:type="dxa"/>
            <w:tcBorders>
              <w:top w:val="nil"/>
              <w:left w:val="nil"/>
              <w:bottom w:val="single" w:sz="4" w:space="0" w:color="000000"/>
              <w:right w:val="single" w:sz="4" w:space="0" w:color="000000"/>
            </w:tcBorders>
            <w:shd w:val="clear" w:color="auto" w:fill="auto"/>
            <w:vAlign w:val="center"/>
            <w:hideMark/>
          </w:tcPr>
          <w:p w:rsidR="001567C2" w:rsidRPr="001567C2" w:rsidRDefault="001567C2" w:rsidP="001567C2">
            <w:pPr>
              <w:rPr>
                <w:rFonts w:ascii="Calibri" w:hAnsi="Calibri" w:cs="Calibri"/>
                <w:b/>
                <w:bCs/>
                <w:sz w:val="20"/>
                <w:szCs w:val="20"/>
              </w:rPr>
            </w:pPr>
            <w:r w:rsidRPr="001567C2">
              <w:rPr>
                <w:rFonts w:ascii="Calibri" w:hAnsi="Calibri" w:cs="Calibri"/>
                <w:b/>
                <w:bCs/>
                <w:sz w:val="20"/>
                <w:szCs w:val="20"/>
              </w:rPr>
              <w:t>SERMAYE GELİRLERİ</w:t>
            </w:r>
          </w:p>
        </w:tc>
        <w:tc>
          <w:tcPr>
            <w:tcW w:w="2977" w:type="dxa"/>
            <w:tcBorders>
              <w:top w:val="nil"/>
              <w:left w:val="nil"/>
              <w:bottom w:val="single" w:sz="4" w:space="0" w:color="000000"/>
              <w:right w:val="single" w:sz="4" w:space="0" w:color="000000"/>
            </w:tcBorders>
            <w:shd w:val="clear" w:color="auto" w:fill="auto"/>
            <w:vAlign w:val="center"/>
            <w:hideMark/>
          </w:tcPr>
          <w:p w:rsidR="001567C2" w:rsidRPr="001567C2" w:rsidRDefault="001567C2" w:rsidP="001567C2">
            <w:pPr>
              <w:jc w:val="right"/>
              <w:rPr>
                <w:rFonts w:ascii="Calibri" w:hAnsi="Calibri" w:cs="Calibri"/>
                <w:b/>
                <w:bCs/>
                <w:sz w:val="20"/>
                <w:szCs w:val="20"/>
              </w:rPr>
            </w:pPr>
            <w:r w:rsidRPr="001567C2">
              <w:rPr>
                <w:rFonts w:ascii="Calibri" w:hAnsi="Calibri" w:cs="Calibri"/>
                <w:b/>
                <w:bCs/>
                <w:sz w:val="20"/>
                <w:szCs w:val="20"/>
              </w:rPr>
              <w:t>500.102.000,00</w:t>
            </w:r>
          </w:p>
        </w:tc>
      </w:tr>
      <w:tr w:rsidR="001567C2" w:rsidRPr="001567C2" w:rsidTr="00353D0A">
        <w:trPr>
          <w:trHeight w:val="340"/>
        </w:trPr>
        <w:tc>
          <w:tcPr>
            <w:tcW w:w="1418" w:type="dxa"/>
            <w:tcBorders>
              <w:top w:val="nil"/>
              <w:left w:val="single" w:sz="4" w:space="0" w:color="000000"/>
              <w:bottom w:val="single" w:sz="4" w:space="0" w:color="000000"/>
              <w:right w:val="single" w:sz="4" w:space="0" w:color="000000"/>
            </w:tcBorders>
            <w:shd w:val="clear" w:color="auto" w:fill="auto"/>
            <w:vAlign w:val="center"/>
            <w:hideMark/>
          </w:tcPr>
          <w:p w:rsidR="001567C2" w:rsidRPr="001567C2" w:rsidRDefault="001567C2" w:rsidP="001567C2">
            <w:pPr>
              <w:jc w:val="center"/>
              <w:rPr>
                <w:rFonts w:ascii="Calibri" w:hAnsi="Calibri" w:cs="Calibri"/>
                <w:b/>
                <w:bCs/>
                <w:sz w:val="20"/>
                <w:szCs w:val="20"/>
              </w:rPr>
            </w:pPr>
            <w:r w:rsidRPr="001567C2">
              <w:rPr>
                <w:rFonts w:ascii="Calibri" w:hAnsi="Calibri" w:cs="Calibri"/>
                <w:b/>
                <w:bCs/>
                <w:sz w:val="20"/>
                <w:szCs w:val="20"/>
              </w:rPr>
              <w:t>08</w:t>
            </w:r>
          </w:p>
        </w:tc>
        <w:tc>
          <w:tcPr>
            <w:tcW w:w="4961" w:type="dxa"/>
            <w:tcBorders>
              <w:top w:val="nil"/>
              <w:left w:val="nil"/>
              <w:bottom w:val="single" w:sz="4" w:space="0" w:color="000000"/>
              <w:right w:val="single" w:sz="4" w:space="0" w:color="000000"/>
            </w:tcBorders>
            <w:shd w:val="clear" w:color="auto" w:fill="auto"/>
            <w:vAlign w:val="center"/>
            <w:hideMark/>
          </w:tcPr>
          <w:p w:rsidR="001567C2" w:rsidRPr="001567C2" w:rsidRDefault="001567C2" w:rsidP="001567C2">
            <w:pPr>
              <w:rPr>
                <w:rFonts w:ascii="Calibri" w:hAnsi="Calibri" w:cs="Calibri"/>
                <w:b/>
                <w:bCs/>
                <w:sz w:val="20"/>
                <w:szCs w:val="20"/>
              </w:rPr>
            </w:pPr>
            <w:r w:rsidRPr="001567C2">
              <w:rPr>
                <w:rFonts w:ascii="Calibri" w:hAnsi="Calibri" w:cs="Calibri"/>
                <w:b/>
                <w:bCs/>
                <w:sz w:val="20"/>
                <w:szCs w:val="20"/>
              </w:rPr>
              <w:t>ALACAKLARDAN TAHSİLAT</w:t>
            </w:r>
          </w:p>
        </w:tc>
        <w:tc>
          <w:tcPr>
            <w:tcW w:w="2977" w:type="dxa"/>
            <w:tcBorders>
              <w:top w:val="nil"/>
              <w:left w:val="nil"/>
              <w:bottom w:val="single" w:sz="4" w:space="0" w:color="000000"/>
              <w:right w:val="single" w:sz="4" w:space="0" w:color="000000"/>
            </w:tcBorders>
            <w:shd w:val="clear" w:color="auto" w:fill="auto"/>
            <w:vAlign w:val="center"/>
            <w:hideMark/>
          </w:tcPr>
          <w:p w:rsidR="001567C2" w:rsidRPr="001567C2" w:rsidRDefault="001567C2" w:rsidP="001567C2">
            <w:pPr>
              <w:jc w:val="right"/>
              <w:rPr>
                <w:rFonts w:ascii="Calibri" w:hAnsi="Calibri" w:cs="Calibri"/>
                <w:b/>
                <w:bCs/>
                <w:sz w:val="20"/>
                <w:szCs w:val="20"/>
              </w:rPr>
            </w:pPr>
            <w:r w:rsidRPr="001567C2">
              <w:rPr>
                <w:rFonts w:ascii="Calibri" w:hAnsi="Calibri" w:cs="Calibri"/>
                <w:b/>
                <w:bCs/>
                <w:sz w:val="20"/>
                <w:szCs w:val="20"/>
              </w:rPr>
              <w:t>0</w:t>
            </w:r>
          </w:p>
        </w:tc>
      </w:tr>
      <w:tr w:rsidR="001567C2" w:rsidRPr="001567C2" w:rsidTr="00CC115F">
        <w:trPr>
          <w:trHeight w:val="340"/>
        </w:trPr>
        <w:tc>
          <w:tcPr>
            <w:tcW w:w="1418" w:type="dxa"/>
            <w:tcBorders>
              <w:top w:val="nil"/>
              <w:left w:val="single" w:sz="4" w:space="0" w:color="000000"/>
              <w:bottom w:val="single" w:sz="4" w:space="0" w:color="000000"/>
              <w:right w:val="single" w:sz="4" w:space="0" w:color="000000"/>
            </w:tcBorders>
            <w:shd w:val="clear" w:color="auto" w:fill="auto"/>
            <w:vAlign w:val="center"/>
            <w:hideMark/>
          </w:tcPr>
          <w:p w:rsidR="001567C2" w:rsidRPr="001567C2" w:rsidRDefault="001567C2" w:rsidP="001567C2">
            <w:pPr>
              <w:jc w:val="center"/>
              <w:rPr>
                <w:rFonts w:ascii="Calibri" w:hAnsi="Calibri" w:cs="Calibri"/>
                <w:b/>
                <w:bCs/>
                <w:sz w:val="20"/>
                <w:szCs w:val="20"/>
              </w:rPr>
            </w:pPr>
            <w:r w:rsidRPr="001567C2">
              <w:rPr>
                <w:rFonts w:ascii="Calibri" w:hAnsi="Calibri" w:cs="Calibri"/>
                <w:b/>
                <w:bCs/>
                <w:sz w:val="20"/>
                <w:szCs w:val="20"/>
              </w:rPr>
              <w:t>09</w:t>
            </w:r>
          </w:p>
        </w:tc>
        <w:tc>
          <w:tcPr>
            <w:tcW w:w="4961" w:type="dxa"/>
            <w:tcBorders>
              <w:top w:val="nil"/>
              <w:left w:val="nil"/>
              <w:bottom w:val="single" w:sz="4" w:space="0" w:color="000000"/>
              <w:right w:val="single" w:sz="4" w:space="0" w:color="000000"/>
            </w:tcBorders>
            <w:shd w:val="clear" w:color="auto" w:fill="auto"/>
            <w:vAlign w:val="center"/>
            <w:hideMark/>
          </w:tcPr>
          <w:p w:rsidR="001567C2" w:rsidRPr="001567C2" w:rsidRDefault="001567C2" w:rsidP="001567C2">
            <w:pPr>
              <w:rPr>
                <w:rFonts w:ascii="Calibri" w:hAnsi="Calibri" w:cs="Calibri"/>
                <w:b/>
                <w:bCs/>
                <w:sz w:val="20"/>
                <w:szCs w:val="20"/>
              </w:rPr>
            </w:pPr>
            <w:r w:rsidRPr="001567C2">
              <w:rPr>
                <w:rFonts w:ascii="Calibri" w:hAnsi="Calibri" w:cs="Calibri"/>
                <w:b/>
                <w:bCs/>
                <w:sz w:val="20"/>
                <w:szCs w:val="20"/>
              </w:rPr>
              <w:t>RED VE İADELER (-)</w:t>
            </w:r>
          </w:p>
        </w:tc>
        <w:tc>
          <w:tcPr>
            <w:tcW w:w="2977" w:type="dxa"/>
            <w:tcBorders>
              <w:top w:val="nil"/>
              <w:left w:val="nil"/>
              <w:bottom w:val="single" w:sz="4" w:space="0" w:color="000000"/>
              <w:right w:val="single" w:sz="4" w:space="0" w:color="000000"/>
            </w:tcBorders>
            <w:shd w:val="clear" w:color="auto" w:fill="auto"/>
            <w:vAlign w:val="center"/>
            <w:hideMark/>
          </w:tcPr>
          <w:p w:rsidR="001567C2" w:rsidRPr="001567C2" w:rsidRDefault="001567C2" w:rsidP="001567C2">
            <w:pPr>
              <w:jc w:val="right"/>
              <w:rPr>
                <w:rFonts w:ascii="Calibri" w:hAnsi="Calibri" w:cs="Calibri"/>
                <w:b/>
                <w:bCs/>
                <w:sz w:val="20"/>
                <w:szCs w:val="20"/>
              </w:rPr>
            </w:pPr>
            <w:r w:rsidRPr="001567C2">
              <w:rPr>
                <w:rFonts w:ascii="Calibri" w:hAnsi="Calibri" w:cs="Calibri"/>
                <w:b/>
                <w:bCs/>
                <w:sz w:val="20"/>
                <w:szCs w:val="20"/>
              </w:rPr>
              <w:t>-2.000,00</w:t>
            </w:r>
          </w:p>
        </w:tc>
      </w:tr>
      <w:tr w:rsidR="001567C2" w:rsidRPr="001567C2" w:rsidTr="00336F98">
        <w:trPr>
          <w:trHeight w:val="340"/>
        </w:trPr>
        <w:tc>
          <w:tcPr>
            <w:tcW w:w="1418" w:type="dxa"/>
            <w:tcBorders>
              <w:top w:val="nil"/>
              <w:left w:val="single" w:sz="4" w:space="0" w:color="000000"/>
              <w:bottom w:val="single" w:sz="4" w:space="0" w:color="auto"/>
              <w:right w:val="single" w:sz="4" w:space="0" w:color="000000"/>
            </w:tcBorders>
            <w:shd w:val="clear" w:color="auto" w:fill="auto"/>
            <w:vAlign w:val="center"/>
            <w:hideMark/>
          </w:tcPr>
          <w:p w:rsidR="001567C2" w:rsidRPr="001567C2" w:rsidRDefault="001567C2" w:rsidP="001567C2">
            <w:pPr>
              <w:jc w:val="center"/>
              <w:rPr>
                <w:rFonts w:ascii="Calibri" w:hAnsi="Calibri" w:cs="Calibri"/>
                <w:b/>
                <w:bCs/>
                <w:sz w:val="20"/>
                <w:szCs w:val="20"/>
              </w:rPr>
            </w:pPr>
            <w:r w:rsidRPr="001567C2">
              <w:rPr>
                <w:rFonts w:ascii="Calibri" w:hAnsi="Calibri" w:cs="Calibri"/>
                <w:b/>
                <w:bCs/>
                <w:sz w:val="20"/>
                <w:szCs w:val="20"/>
              </w:rPr>
              <w:t>10</w:t>
            </w:r>
          </w:p>
        </w:tc>
        <w:tc>
          <w:tcPr>
            <w:tcW w:w="4961" w:type="dxa"/>
            <w:tcBorders>
              <w:top w:val="nil"/>
              <w:left w:val="nil"/>
              <w:bottom w:val="single" w:sz="4" w:space="0" w:color="auto"/>
              <w:right w:val="single" w:sz="4" w:space="0" w:color="000000"/>
            </w:tcBorders>
            <w:shd w:val="clear" w:color="auto" w:fill="auto"/>
            <w:vAlign w:val="center"/>
            <w:hideMark/>
          </w:tcPr>
          <w:p w:rsidR="001567C2" w:rsidRPr="001567C2" w:rsidRDefault="001567C2" w:rsidP="001567C2">
            <w:pPr>
              <w:rPr>
                <w:rFonts w:ascii="Calibri" w:hAnsi="Calibri" w:cs="Calibri"/>
                <w:b/>
                <w:bCs/>
                <w:sz w:val="20"/>
                <w:szCs w:val="20"/>
              </w:rPr>
            </w:pPr>
            <w:r w:rsidRPr="001567C2">
              <w:rPr>
                <w:rFonts w:ascii="Calibri" w:hAnsi="Calibri" w:cs="Calibri"/>
                <w:b/>
                <w:bCs/>
                <w:sz w:val="20"/>
                <w:szCs w:val="20"/>
              </w:rPr>
              <w:t>BORÇLANMA</w:t>
            </w:r>
          </w:p>
        </w:tc>
        <w:tc>
          <w:tcPr>
            <w:tcW w:w="2977" w:type="dxa"/>
            <w:tcBorders>
              <w:top w:val="nil"/>
              <w:left w:val="nil"/>
              <w:bottom w:val="single" w:sz="4" w:space="0" w:color="auto"/>
              <w:right w:val="single" w:sz="4" w:space="0" w:color="000000"/>
            </w:tcBorders>
            <w:shd w:val="clear" w:color="auto" w:fill="auto"/>
            <w:vAlign w:val="center"/>
            <w:hideMark/>
          </w:tcPr>
          <w:p w:rsidR="001567C2" w:rsidRPr="001567C2" w:rsidRDefault="001567C2" w:rsidP="001567C2">
            <w:pPr>
              <w:jc w:val="right"/>
              <w:rPr>
                <w:rFonts w:ascii="Calibri" w:hAnsi="Calibri" w:cs="Calibri"/>
                <w:b/>
                <w:bCs/>
                <w:sz w:val="20"/>
                <w:szCs w:val="20"/>
              </w:rPr>
            </w:pPr>
            <w:r w:rsidRPr="001567C2">
              <w:rPr>
                <w:rFonts w:ascii="Calibri" w:hAnsi="Calibri" w:cs="Calibri"/>
                <w:b/>
                <w:bCs/>
                <w:sz w:val="20"/>
                <w:szCs w:val="20"/>
              </w:rPr>
              <w:t>0,00</w:t>
            </w:r>
          </w:p>
        </w:tc>
      </w:tr>
      <w:tr w:rsidR="001567C2" w:rsidRPr="001567C2" w:rsidTr="00A05C94">
        <w:trPr>
          <w:trHeight w:val="340"/>
        </w:trPr>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1567C2" w:rsidRPr="001567C2" w:rsidRDefault="001567C2" w:rsidP="001567C2">
            <w:pPr>
              <w:rPr>
                <w:rFonts w:ascii="Calibri" w:hAnsi="Calibri" w:cs="Calibri"/>
                <w:sz w:val="20"/>
                <w:szCs w:val="20"/>
              </w:rPr>
            </w:pPr>
            <w:r w:rsidRPr="001567C2">
              <w:rPr>
                <w:rFonts w:ascii="Calibri" w:hAnsi="Calibri" w:cs="Calibri"/>
                <w:sz w:val="20"/>
                <w:szCs w:val="20"/>
              </w:rPr>
              <w:t> </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1567C2" w:rsidRPr="001567C2" w:rsidRDefault="001567C2" w:rsidP="001567C2">
            <w:pPr>
              <w:jc w:val="right"/>
              <w:rPr>
                <w:rFonts w:ascii="Calibri" w:hAnsi="Calibri" w:cs="Calibri"/>
                <w:b/>
                <w:bCs/>
                <w:sz w:val="20"/>
                <w:szCs w:val="20"/>
              </w:rPr>
            </w:pPr>
            <w:r w:rsidRPr="001567C2">
              <w:rPr>
                <w:rFonts w:ascii="Calibri" w:hAnsi="Calibri" w:cs="Calibri"/>
                <w:b/>
                <w:bCs/>
                <w:sz w:val="20"/>
                <w:szCs w:val="20"/>
              </w:rPr>
              <w:t>TOPLAM</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1567C2" w:rsidRPr="001567C2" w:rsidRDefault="001567C2" w:rsidP="001567C2">
            <w:pPr>
              <w:jc w:val="right"/>
              <w:rPr>
                <w:rFonts w:ascii="Calibri" w:hAnsi="Calibri" w:cs="Calibri"/>
                <w:b/>
                <w:bCs/>
                <w:sz w:val="20"/>
                <w:szCs w:val="20"/>
              </w:rPr>
            </w:pPr>
            <w:r w:rsidRPr="001567C2">
              <w:rPr>
                <w:rFonts w:ascii="Calibri" w:hAnsi="Calibri" w:cs="Calibri"/>
                <w:b/>
                <w:bCs/>
                <w:sz w:val="20"/>
                <w:szCs w:val="20"/>
              </w:rPr>
              <w:t>1.700.000.000,00</w:t>
            </w:r>
          </w:p>
        </w:tc>
      </w:tr>
    </w:tbl>
    <w:p w:rsidR="00000488" w:rsidRPr="001567C2" w:rsidRDefault="00000488" w:rsidP="00000488">
      <w:pPr>
        <w:ind w:firstLine="708"/>
        <w:jc w:val="both"/>
      </w:pPr>
    </w:p>
    <w:p w:rsidR="00000488" w:rsidRPr="001567C2" w:rsidRDefault="00000488" w:rsidP="004F40B3">
      <w:pPr>
        <w:jc w:val="both"/>
      </w:pPr>
    </w:p>
    <w:p w:rsidR="00000488" w:rsidRPr="001567C2" w:rsidRDefault="00000488" w:rsidP="004F40B3">
      <w:pPr>
        <w:jc w:val="both"/>
      </w:pPr>
    </w:p>
    <w:p w:rsidR="00000488" w:rsidRPr="001567C2" w:rsidRDefault="00000488" w:rsidP="004F40B3">
      <w:pPr>
        <w:jc w:val="both"/>
      </w:pPr>
    </w:p>
    <w:p w:rsidR="007E2055" w:rsidRPr="001567C2" w:rsidRDefault="007E2055" w:rsidP="004F40B3">
      <w:pPr>
        <w:jc w:val="both"/>
      </w:pPr>
    </w:p>
    <w:p w:rsidR="007E2055" w:rsidRPr="001567C2" w:rsidRDefault="007E2055" w:rsidP="004F40B3">
      <w:pPr>
        <w:jc w:val="both"/>
      </w:pPr>
    </w:p>
    <w:p w:rsidR="00000488" w:rsidRPr="001567C2" w:rsidRDefault="00000488" w:rsidP="004F40B3">
      <w:pPr>
        <w:jc w:val="both"/>
      </w:pPr>
    </w:p>
    <w:p w:rsidR="00000488" w:rsidRPr="001567C2" w:rsidRDefault="00000488" w:rsidP="00000488">
      <w:pPr>
        <w:jc w:val="center"/>
      </w:pPr>
      <w:r w:rsidRPr="001567C2">
        <w:t>-3-</w:t>
      </w:r>
    </w:p>
    <w:p w:rsidR="00000488" w:rsidRPr="001567C2" w:rsidRDefault="00000488" w:rsidP="004F40B3">
      <w:pPr>
        <w:jc w:val="both"/>
      </w:pPr>
    </w:p>
    <w:p w:rsidR="00000488" w:rsidRPr="001567C2" w:rsidRDefault="00000488" w:rsidP="004F40B3">
      <w:pPr>
        <w:jc w:val="both"/>
      </w:pPr>
    </w:p>
    <w:p w:rsidR="00C64DE6" w:rsidRPr="001567C2" w:rsidRDefault="00CC115F" w:rsidP="00C64DE6">
      <w:pPr>
        <w:tabs>
          <w:tab w:val="left" w:pos="9356"/>
        </w:tabs>
        <w:ind w:firstLine="709"/>
        <w:jc w:val="both"/>
        <w:rPr>
          <w:b/>
        </w:rPr>
      </w:pPr>
      <w:r w:rsidRPr="001567C2">
        <w:t xml:space="preserve">Polatlı </w:t>
      </w:r>
      <w:r w:rsidR="00C64DE6" w:rsidRPr="001567C2">
        <w:t>Belediyesinin 20</w:t>
      </w:r>
      <w:r w:rsidR="00824E8B" w:rsidRPr="001567C2">
        <w:t>26</w:t>
      </w:r>
      <w:r w:rsidR="00C91B9D" w:rsidRPr="001567C2">
        <w:t xml:space="preserve"> Mali Yılı Bütçesi Ayrıntılı H</w:t>
      </w:r>
      <w:r w:rsidR="00C64DE6" w:rsidRPr="001567C2">
        <w:t xml:space="preserve">arcama (Gider) Programı 3’er aylık dönemleri </w:t>
      </w:r>
      <w:r w:rsidR="00FC20B1" w:rsidRPr="001567C2">
        <w:t xml:space="preserve">itibariyle </w:t>
      </w:r>
      <w:r w:rsidR="00C64DE6" w:rsidRPr="001567C2">
        <w:t xml:space="preserve">toplamları </w:t>
      </w:r>
      <w:r w:rsidR="00C91B9D" w:rsidRPr="001567C2">
        <w:t xml:space="preserve">üzerinden </w:t>
      </w:r>
      <w:r w:rsidR="00C64DE6" w:rsidRPr="001567C2">
        <w:t>oylanarak oybirliğiyle kabul edildi.</w:t>
      </w:r>
    </w:p>
    <w:p w:rsidR="00C64DE6" w:rsidRPr="001567C2" w:rsidRDefault="00C64DE6" w:rsidP="00C64DE6">
      <w:pPr>
        <w:tabs>
          <w:tab w:val="left" w:pos="9356"/>
        </w:tabs>
        <w:jc w:val="center"/>
        <w:rPr>
          <w:b/>
          <w:sz w:val="16"/>
          <w:szCs w:val="16"/>
        </w:rPr>
      </w:pPr>
    </w:p>
    <w:tbl>
      <w:tblPr>
        <w:tblW w:w="10989" w:type="dxa"/>
        <w:tblInd w:w="-851" w:type="dxa"/>
        <w:tblCellMar>
          <w:left w:w="70" w:type="dxa"/>
          <w:right w:w="70" w:type="dxa"/>
        </w:tblCellMar>
        <w:tblLook w:val="04A0" w:firstRow="1" w:lastRow="0" w:firstColumn="1" w:lastColumn="0" w:noHBand="0" w:noVBand="1"/>
      </w:tblPr>
      <w:tblGrid>
        <w:gridCol w:w="529"/>
        <w:gridCol w:w="2304"/>
        <w:gridCol w:w="1159"/>
        <w:gridCol w:w="470"/>
        <w:gridCol w:w="1159"/>
        <w:gridCol w:w="470"/>
        <w:gridCol w:w="1159"/>
        <w:gridCol w:w="470"/>
        <w:gridCol w:w="1159"/>
        <w:gridCol w:w="470"/>
        <w:gridCol w:w="1211"/>
        <w:gridCol w:w="429"/>
      </w:tblGrid>
      <w:tr w:rsidR="001567C2" w:rsidRPr="001567C2" w:rsidTr="007E2055">
        <w:trPr>
          <w:trHeight w:val="566"/>
        </w:trPr>
        <w:tc>
          <w:tcPr>
            <w:tcW w:w="10989" w:type="dxa"/>
            <w:gridSpan w:val="12"/>
            <w:shd w:val="clear" w:color="auto" w:fill="auto"/>
            <w:noWrap/>
            <w:vAlign w:val="center"/>
            <w:hideMark/>
          </w:tcPr>
          <w:p w:rsidR="00B7523F" w:rsidRPr="001567C2" w:rsidRDefault="001567C2" w:rsidP="00E75694">
            <w:pPr>
              <w:jc w:val="center"/>
              <w:rPr>
                <w:rFonts w:asciiTheme="minorHAnsi" w:hAnsiTheme="minorHAnsi" w:cstheme="minorHAnsi"/>
                <w:b/>
                <w:bCs/>
                <w:sz w:val="16"/>
                <w:szCs w:val="16"/>
              </w:rPr>
            </w:pPr>
            <w:r w:rsidRPr="001567C2">
              <w:rPr>
                <w:rFonts w:asciiTheme="minorHAnsi" w:hAnsiTheme="minorHAnsi" w:cstheme="minorHAnsi"/>
                <w:b/>
                <w:bCs/>
                <w:sz w:val="16"/>
                <w:szCs w:val="16"/>
              </w:rPr>
              <w:t>POLATLI</w:t>
            </w:r>
            <w:r w:rsidR="00B7523F" w:rsidRPr="001567C2">
              <w:rPr>
                <w:rFonts w:asciiTheme="minorHAnsi" w:hAnsiTheme="minorHAnsi" w:cstheme="minorHAnsi"/>
                <w:b/>
                <w:bCs/>
                <w:sz w:val="16"/>
                <w:szCs w:val="16"/>
              </w:rPr>
              <w:t xml:space="preserve"> BELEDİYE BAŞKANLIĞI</w:t>
            </w:r>
          </w:p>
          <w:p w:rsidR="00B7523F" w:rsidRPr="001567C2" w:rsidRDefault="00B7523F" w:rsidP="00E75694">
            <w:pPr>
              <w:jc w:val="center"/>
              <w:rPr>
                <w:rFonts w:asciiTheme="minorHAnsi" w:hAnsiTheme="minorHAnsi" w:cstheme="minorHAnsi"/>
                <w:b/>
                <w:bCs/>
                <w:sz w:val="16"/>
                <w:szCs w:val="16"/>
              </w:rPr>
            </w:pPr>
            <w:r w:rsidRPr="001567C2">
              <w:rPr>
                <w:rFonts w:asciiTheme="minorHAnsi" w:hAnsiTheme="minorHAnsi" w:cstheme="minorHAnsi"/>
                <w:b/>
                <w:bCs/>
                <w:sz w:val="16"/>
                <w:szCs w:val="16"/>
              </w:rPr>
              <w:t>2026 YILI BÜTÇESİ AYRINTILI HARCAMA (GİDER) PROGRAMI</w:t>
            </w:r>
          </w:p>
        </w:tc>
      </w:tr>
      <w:tr w:rsidR="001567C2" w:rsidRPr="001567C2" w:rsidTr="007E2055">
        <w:trPr>
          <w:trHeight w:val="283"/>
        </w:trPr>
        <w:tc>
          <w:tcPr>
            <w:tcW w:w="5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703D" w:rsidRPr="001567C2" w:rsidRDefault="0036703D">
            <w:pPr>
              <w:jc w:val="center"/>
              <w:rPr>
                <w:rFonts w:asciiTheme="minorHAnsi" w:hAnsiTheme="minorHAnsi" w:cstheme="minorHAnsi"/>
                <w:b/>
                <w:bCs/>
                <w:sz w:val="14"/>
                <w:szCs w:val="14"/>
              </w:rPr>
            </w:pPr>
            <w:r w:rsidRPr="001567C2">
              <w:rPr>
                <w:rFonts w:asciiTheme="minorHAnsi" w:hAnsiTheme="minorHAnsi" w:cstheme="minorHAnsi"/>
                <w:b/>
                <w:bCs/>
                <w:sz w:val="14"/>
                <w:szCs w:val="14"/>
              </w:rPr>
              <w:t>Kodu</w:t>
            </w:r>
          </w:p>
        </w:tc>
        <w:tc>
          <w:tcPr>
            <w:tcW w:w="2304" w:type="dxa"/>
            <w:tcBorders>
              <w:top w:val="single" w:sz="4" w:space="0" w:color="auto"/>
              <w:left w:val="nil"/>
              <w:bottom w:val="single" w:sz="4" w:space="0" w:color="auto"/>
              <w:right w:val="nil"/>
            </w:tcBorders>
            <w:shd w:val="clear" w:color="auto" w:fill="auto"/>
            <w:vAlign w:val="center"/>
            <w:hideMark/>
          </w:tcPr>
          <w:p w:rsidR="0036703D" w:rsidRPr="001567C2" w:rsidRDefault="0036703D">
            <w:pPr>
              <w:jc w:val="center"/>
              <w:rPr>
                <w:rFonts w:asciiTheme="minorHAnsi" w:hAnsiTheme="minorHAnsi" w:cstheme="minorHAnsi"/>
                <w:b/>
                <w:bCs/>
                <w:sz w:val="14"/>
                <w:szCs w:val="14"/>
              </w:rPr>
            </w:pPr>
            <w:r w:rsidRPr="001567C2">
              <w:rPr>
                <w:rFonts w:asciiTheme="minorHAnsi" w:hAnsiTheme="minorHAnsi" w:cstheme="minorHAnsi"/>
                <w:b/>
                <w:bCs/>
                <w:sz w:val="14"/>
                <w:szCs w:val="14"/>
              </w:rPr>
              <w:t>Açıklama</w:t>
            </w:r>
          </w:p>
        </w:tc>
        <w:tc>
          <w:tcPr>
            <w:tcW w:w="1629" w:type="dxa"/>
            <w:gridSpan w:val="2"/>
            <w:tcBorders>
              <w:top w:val="single" w:sz="4" w:space="0" w:color="auto"/>
              <w:left w:val="single" w:sz="4" w:space="0" w:color="auto"/>
              <w:bottom w:val="single" w:sz="4" w:space="0" w:color="auto"/>
              <w:right w:val="nil"/>
            </w:tcBorders>
            <w:shd w:val="clear" w:color="auto" w:fill="auto"/>
            <w:noWrap/>
            <w:vAlign w:val="center"/>
            <w:hideMark/>
          </w:tcPr>
          <w:p w:rsidR="0036703D" w:rsidRPr="001567C2" w:rsidRDefault="0036703D" w:rsidP="0036703D">
            <w:pPr>
              <w:jc w:val="center"/>
              <w:rPr>
                <w:rFonts w:asciiTheme="minorHAnsi" w:hAnsiTheme="minorHAnsi" w:cstheme="minorHAnsi"/>
                <w:b/>
                <w:bCs/>
                <w:sz w:val="14"/>
                <w:szCs w:val="14"/>
              </w:rPr>
            </w:pPr>
            <w:r w:rsidRPr="001567C2">
              <w:rPr>
                <w:rFonts w:asciiTheme="minorHAnsi" w:hAnsiTheme="minorHAnsi" w:cstheme="minorHAnsi"/>
                <w:b/>
                <w:bCs/>
                <w:sz w:val="14"/>
                <w:szCs w:val="14"/>
              </w:rPr>
              <w:t>I. 3 Aylık</w:t>
            </w:r>
          </w:p>
        </w:tc>
        <w:tc>
          <w:tcPr>
            <w:tcW w:w="162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6703D" w:rsidRPr="001567C2" w:rsidRDefault="0036703D">
            <w:pPr>
              <w:jc w:val="center"/>
              <w:rPr>
                <w:rFonts w:asciiTheme="minorHAnsi" w:hAnsiTheme="minorHAnsi" w:cstheme="minorHAnsi"/>
                <w:b/>
                <w:bCs/>
                <w:sz w:val="14"/>
                <w:szCs w:val="14"/>
              </w:rPr>
            </w:pPr>
            <w:r w:rsidRPr="001567C2">
              <w:rPr>
                <w:rFonts w:asciiTheme="minorHAnsi" w:hAnsiTheme="minorHAnsi" w:cstheme="minorHAnsi"/>
                <w:b/>
                <w:bCs/>
                <w:sz w:val="14"/>
                <w:szCs w:val="14"/>
              </w:rPr>
              <w:t>II. 3 Aylık</w:t>
            </w:r>
          </w:p>
        </w:tc>
        <w:tc>
          <w:tcPr>
            <w:tcW w:w="162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6703D" w:rsidRPr="001567C2" w:rsidRDefault="0036703D">
            <w:pPr>
              <w:jc w:val="center"/>
              <w:rPr>
                <w:rFonts w:asciiTheme="minorHAnsi" w:hAnsiTheme="minorHAnsi" w:cstheme="minorHAnsi"/>
                <w:b/>
                <w:bCs/>
                <w:sz w:val="14"/>
                <w:szCs w:val="14"/>
              </w:rPr>
            </w:pPr>
            <w:r w:rsidRPr="001567C2">
              <w:rPr>
                <w:rFonts w:asciiTheme="minorHAnsi" w:hAnsiTheme="minorHAnsi" w:cstheme="minorHAnsi"/>
                <w:b/>
                <w:bCs/>
                <w:sz w:val="14"/>
                <w:szCs w:val="14"/>
              </w:rPr>
              <w:t>III. 3 Aylık</w:t>
            </w:r>
          </w:p>
        </w:tc>
        <w:tc>
          <w:tcPr>
            <w:tcW w:w="162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6703D" w:rsidRPr="001567C2" w:rsidRDefault="0036703D">
            <w:pPr>
              <w:jc w:val="center"/>
              <w:rPr>
                <w:rFonts w:asciiTheme="minorHAnsi" w:hAnsiTheme="minorHAnsi" w:cstheme="minorHAnsi"/>
                <w:b/>
                <w:bCs/>
                <w:sz w:val="14"/>
                <w:szCs w:val="14"/>
              </w:rPr>
            </w:pPr>
            <w:r w:rsidRPr="001567C2">
              <w:rPr>
                <w:rFonts w:asciiTheme="minorHAnsi" w:hAnsiTheme="minorHAnsi" w:cstheme="minorHAnsi"/>
                <w:b/>
                <w:bCs/>
                <w:sz w:val="14"/>
                <w:szCs w:val="14"/>
              </w:rPr>
              <w:t>IV. 3 Aylık</w:t>
            </w:r>
          </w:p>
        </w:tc>
        <w:tc>
          <w:tcPr>
            <w:tcW w:w="1211" w:type="dxa"/>
            <w:tcBorders>
              <w:top w:val="single" w:sz="4" w:space="0" w:color="auto"/>
              <w:left w:val="nil"/>
              <w:bottom w:val="single" w:sz="4" w:space="0" w:color="auto"/>
              <w:right w:val="nil"/>
            </w:tcBorders>
            <w:shd w:val="clear" w:color="auto" w:fill="auto"/>
            <w:noWrap/>
            <w:vAlign w:val="center"/>
            <w:hideMark/>
          </w:tcPr>
          <w:p w:rsidR="0036703D" w:rsidRPr="001567C2" w:rsidRDefault="0036703D">
            <w:pPr>
              <w:rPr>
                <w:rFonts w:asciiTheme="minorHAnsi" w:hAnsiTheme="minorHAnsi" w:cstheme="minorHAnsi"/>
                <w:b/>
                <w:bCs/>
                <w:sz w:val="14"/>
                <w:szCs w:val="14"/>
              </w:rPr>
            </w:pPr>
            <w:r w:rsidRPr="001567C2">
              <w:rPr>
                <w:rFonts w:asciiTheme="minorHAnsi" w:hAnsiTheme="minorHAnsi" w:cstheme="minorHAnsi"/>
                <w:b/>
                <w:bCs/>
                <w:sz w:val="14"/>
                <w:szCs w:val="14"/>
              </w:rPr>
              <w:t xml:space="preserve">             Toplam</w:t>
            </w:r>
          </w:p>
        </w:tc>
        <w:tc>
          <w:tcPr>
            <w:tcW w:w="429" w:type="dxa"/>
            <w:tcBorders>
              <w:top w:val="single" w:sz="4" w:space="0" w:color="auto"/>
              <w:left w:val="nil"/>
              <w:bottom w:val="single" w:sz="4" w:space="0" w:color="auto"/>
              <w:right w:val="single" w:sz="4" w:space="0" w:color="auto"/>
            </w:tcBorders>
            <w:shd w:val="clear" w:color="auto" w:fill="auto"/>
            <w:noWrap/>
            <w:vAlign w:val="center"/>
            <w:hideMark/>
          </w:tcPr>
          <w:p w:rsidR="0036703D" w:rsidRPr="001567C2" w:rsidRDefault="0036703D">
            <w:pPr>
              <w:rPr>
                <w:rFonts w:asciiTheme="minorHAnsi" w:hAnsiTheme="minorHAnsi" w:cstheme="minorHAnsi"/>
                <w:b/>
                <w:bCs/>
                <w:sz w:val="14"/>
                <w:szCs w:val="14"/>
              </w:rPr>
            </w:pPr>
            <w:r w:rsidRPr="001567C2">
              <w:rPr>
                <w:rFonts w:asciiTheme="minorHAnsi" w:hAnsiTheme="minorHAnsi" w:cstheme="minorHAnsi"/>
                <w:b/>
                <w:bCs/>
                <w:sz w:val="14"/>
                <w:szCs w:val="14"/>
              </w:rPr>
              <w:t> </w:t>
            </w:r>
          </w:p>
        </w:tc>
      </w:tr>
      <w:tr w:rsidR="001567C2" w:rsidRPr="001567C2" w:rsidTr="007E2055">
        <w:trPr>
          <w:trHeight w:val="283"/>
        </w:trPr>
        <w:tc>
          <w:tcPr>
            <w:tcW w:w="529" w:type="dxa"/>
            <w:tcBorders>
              <w:top w:val="nil"/>
              <w:left w:val="single" w:sz="4" w:space="0" w:color="auto"/>
              <w:bottom w:val="single" w:sz="4" w:space="0" w:color="auto"/>
              <w:right w:val="single" w:sz="4" w:space="0" w:color="auto"/>
            </w:tcBorders>
            <w:shd w:val="clear" w:color="auto" w:fill="auto"/>
            <w:noWrap/>
            <w:vAlign w:val="bottom"/>
            <w:hideMark/>
          </w:tcPr>
          <w:p w:rsidR="00A05C94" w:rsidRPr="001567C2" w:rsidRDefault="00A05C94" w:rsidP="00A05C94">
            <w:pPr>
              <w:rPr>
                <w:rFonts w:asciiTheme="minorHAnsi" w:hAnsiTheme="minorHAnsi" w:cstheme="minorHAnsi"/>
                <w:b/>
                <w:bCs/>
                <w:sz w:val="14"/>
                <w:szCs w:val="14"/>
              </w:rPr>
            </w:pPr>
            <w:r w:rsidRPr="001567C2">
              <w:rPr>
                <w:rFonts w:asciiTheme="minorHAnsi" w:hAnsiTheme="minorHAnsi" w:cstheme="minorHAnsi"/>
                <w:b/>
                <w:bCs/>
                <w:sz w:val="14"/>
                <w:szCs w:val="14"/>
              </w:rPr>
              <w:t> </w:t>
            </w:r>
          </w:p>
        </w:tc>
        <w:tc>
          <w:tcPr>
            <w:tcW w:w="2304" w:type="dxa"/>
            <w:tcBorders>
              <w:top w:val="nil"/>
              <w:left w:val="nil"/>
              <w:bottom w:val="single" w:sz="4" w:space="0" w:color="auto"/>
              <w:right w:val="single" w:sz="4" w:space="0" w:color="auto"/>
            </w:tcBorders>
            <w:shd w:val="clear" w:color="auto" w:fill="auto"/>
            <w:noWrap/>
            <w:vAlign w:val="bottom"/>
            <w:hideMark/>
          </w:tcPr>
          <w:p w:rsidR="00A05C94" w:rsidRPr="001567C2" w:rsidRDefault="00A05C94" w:rsidP="00A05C94">
            <w:pPr>
              <w:rPr>
                <w:rFonts w:asciiTheme="minorHAnsi" w:hAnsiTheme="minorHAnsi" w:cstheme="minorHAnsi"/>
                <w:b/>
                <w:bCs/>
                <w:sz w:val="14"/>
                <w:szCs w:val="14"/>
              </w:rPr>
            </w:pPr>
            <w:r w:rsidRPr="001567C2">
              <w:rPr>
                <w:rFonts w:asciiTheme="minorHAnsi" w:hAnsiTheme="minorHAnsi" w:cstheme="minorHAnsi"/>
                <w:b/>
                <w:bCs/>
                <w:sz w:val="14"/>
                <w:szCs w:val="14"/>
              </w:rPr>
              <w:t> </w:t>
            </w:r>
          </w:p>
        </w:tc>
        <w:tc>
          <w:tcPr>
            <w:tcW w:w="1159" w:type="dxa"/>
            <w:tcBorders>
              <w:top w:val="nil"/>
              <w:left w:val="nil"/>
              <w:bottom w:val="single" w:sz="4" w:space="0" w:color="auto"/>
              <w:right w:val="single" w:sz="4" w:space="0" w:color="auto"/>
            </w:tcBorders>
            <w:shd w:val="clear" w:color="auto" w:fill="auto"/>
            <w:noWrap/>
            <w:vAlign w:val="center"/>
            <w:hideMark/>
          </w:tcPr>
          <w:p w:rsidR="00A05C94" w:rsidRPr="001567C2" w:rsidRDefault="00A05C94" w:rsidP="00A05C94">
            <w:pPr>
              <w:jc w:val="center"/>
              <w:rPr>
                <w:rFonts w:asciiTheme="minorHAnsi" w:hAnsiTheme="minorHAnsi" w:cstheme="minorHAnsi"/>
                <w:b/>
                <w:bCs/>
                <w:sz w:val="14"/>
                <w:szCs w:val="14"/>
              </w:rPr>
            </w:pPr>
            <w:r w:rsidRPr="001567C2">
              <w:rPr>
                <w:rFonts w:asciiTheme="minorHAnsi" w:hAnsiTheme="minorHAnsi" w:cstheme="minorHAnsi"/>
                <w:b/>
                <w:bCs/>
                <w:sz w:val="14"/>
                <w:szCs w:val="14"/>
              </w:rPr>
              <w:t>Miktar</w:t>
            </w:r>
          </w:p>
        </w:tc>
        <w:tc>
          <w:tcPr>
            <w:tcW w:w="470" w:type="dxa"/>
            <w:tcBorders>
              <w:top w:val="nil"/>
              <w:left w:val="nil"/>
              <w:bottom w:val="single" w:sz="4" w:space="0" w:color="auto"/>
              <w:right w:val="single" w:sz="4" w:space="0" w:color="auto"/>
            </w:tcBorders>
            <w:shd w:val="clear" w:color="auto" w:fill="auto"/>
            <w:noWrap/>
            <w:vAlign w:val="center"/>
            <w:hideMark/>
          </w:tcPr>
          <w:p w:rsidR="00A05C94" w:rsidRPr="001567C2" w:rsidRDefault="00A05C94" w:rsidP="00A05C94">
            <w:pPr>
              <w:jc w:val="center"/>
              <w:rPr>
                <w:rFonts w:asciiTheme="minorHAnsi" w:hAnsiTheme="minorHAnsi" w:cstheme="minorHAnsi"/>
                <w:b/>
                <w:bCs/>
                <w:sz w:val="14"/>
                <w:szCs w:val="14"/>
              </w:rPr>
            </w:pPr>
            <w:r w:rsidRPr="001567C2">
              <w:rPr>
                <w:rFonts w:asciiTheme="minorHAnsi" w:hAnsiTheme="minorHAnsi" w:cstheme="minorHAnsi"/>
                <w:b/>
                <w:bCs/>
                <w:sz w:val="14"/>
                <w:szCs w:val="14"/>
              </w:rPr>
              <w:t>Oran</w:t>
            </w:r>
          </w:p>
        </w:tc>
        <w:tc>
          <w:tcPr>
            <w:tcW w:w="1159" w:type="dxa"/>
            <w:tcBorders>
              <w:top w:val="nil"/>
              <w:left w:val="nil"/>
              <w:bottom w:val="single" w:sz="4" w:space="0" w:color="auto"/>
              <w:right w:val="single" w:sz="4" w:space="0" w:color="auto"/>
            </w:tcBorders>
            <w:shd w:val="clear" w:color="auto" w:fill="auto"/>
            <w:noWrap/>
            <w:vAlign w:val="center"/>
            <w:hideMark/>
          </w:tcPr>
          <w:p w:rsidR="00A05C94" w:rsidRPr="001567C2" w:rsidRDefault="00A05C94" w:rsidP="00A05C94">
            <w:pPr>
              <w:jc w:val="center"/>
              <w:rPr>
                <w:rFonts w:asciiTheme="minorHAnsi" w:hAnsiTheme="minorHAnsi" w:cstheme="minorHAnsi"/>
                <w:b/>
                <w:bCs/>
                <w:sz w:val="14"/>
                <w:szCs w:val="14"/>
              </w:rPr>
            </w:pPr>
            <w:r w:rsidRPr="001567C2">
              <w:rPr>
                <w:rFonts w:asciiTheme="minorHAnsi" w:hAnsiTheme="minorHAnsi" w:cstheme="minorHAnsi"/>
                <w:b/>
                <w:bCs/>
                <w:sz w:val="14"/>
                <w:szCs w:val="14"/>
              </w:rPr>
              <w:t>Miktar</w:t>
            </w:r>
          </w:p>
        </w:tc>
        <w:tc>
          <w:tcPr>
            <w:tcW w:w="470" w:type="dxa"/>
            <w:tcBorders>
              <w:top w:val="nil"/>
              <w:left w:val="nil"/>
              <w:bottom w:val="single" w:sz="4" w:space="0" w:color="auto"/>
              <w:right w:val="single" w:sz="4" w:space="0" w:color="auto"/>
            </w:tcBorders>
            <w:shd w:val="clear" w:color="auto" w:fill="auto"/>
            <w:noWrap/>
            <w:vAlign w:val="center"/>
            <w:hideMark/>
          </w:tcPr>
          <w:p w:rsidR="00A05C94" w:rsidRPr="001567C2" w:rsidRDefault="00A05C94" w:rsidP="00A05C94">
            <w:pPr>
              <w:jc w:val="center"/>
              <w:rPr>
                <w:rFonts w:asciiTheme="minorHAnsi" w:hAnsiTheme="minorHAnsi" w:cstheme="minorHAnsi"/>
                <w:b/>
                <w:bCs/>
                <w:sz w:val="14"/>
                <w:szCs w:val="14"/>
              </w:rPr>
            </w:pPr>
            <w:r w:rsidRPr="001567C2">
              <w:rPr>
                <w:rFonts w:asciiTheme="minorHAnsi" w:hAnsiTheme="minorHAnsi" w:cstheme="minorHAnsi"/>
                <w:b/>
                <w:bCs/>
                <w:sz w:val="14"/>
                <w:szCs w:val="14"/>
              </w:rPr>
              <w:t>Oran</w:t>
            </w:r>
          </w:p>
        </w:tc>
        <w:tc>
          <w:tcPr>
            <w:tcW w:w="1159" w:type="dxa"/>
            <w:tcBorders>
              <w:top w:val="nil"/>
              <w:left w:val="nil"/>
              <w:bottom w:val="single" w:sz="4" w:space="0" w:color="auto"/>
              <w:right w:val="single" w:sz="4" w:space="0" w:color="auto"/>
            </w:tcBorders>
            <w:shd w:val="clear" w:color="auto" w:fill="auto"/>
            <w:noWrap/>
            <w:vAlign w:val="center"/>
            <w:hideMark/>
          </w:tcPr>
          <w:p w:rsidR="00A05C94" w:rsidRPr="001567C2" w:rsidRDefault="00A05C94" w:rsidP="00A05C94">
            <w:pPr>
              <w:jc w:val="center"/>
              <w:rPr>
                <w:rFonts w:asciiTheme="minorHAnsi" w:hAnsiTheme="minorHAnsi" w:cstheme="minorHAnsi"/>
                <w:b/>
                <w:bCs/>
                <w:sz w:val="14"/>
                <w:szCs w:val="14"/>
              </w:rPr>
            </w:pPr>
            <w:r w:rsidRPr="001567C2">
              <w:rPr>
                <w:rFonts w:asciiTheme="minorHAnsi" w:hAnsiTheme="minorHAnsi" w:cstheme="minorHAnsi"/>
                <w:b/>
                <w:bCs/>
                <w:sz w:val="14"/>
                <w:szCs w:val="14"/>
              </w:rPr>
              <w:t>Miktar</w:t>
            </w:r>
          </w:p>
        </w:tc>
        <w:tc>
          <w:tcPr>
            <w:tcW w:w="470" w:type="dxa"/>
            <w:tcBorders>
              <w:top w:val="nil"/>
              <w:left w:val="nil"/>
              <w:bottom w:val="single" w:sz="4" w:space="0" w:color="auto"/>
              <w:right w:val="single" w:sz="4" w:space="0" w:color="auto"/>
            </w:tcBorders>
            <w:shd w:val="clear" w:color="auto" w:fill="auto"/>
            <w:noWrap/>
            <w:vAlign w:val="center"/>
            <w:hideMark/>
          </w:tcPr>
          <w:p w:rsidR="00A05C94" w:rsidRPr="001567C2" w:rsidRDefault="00A05C94" w:rsidP="00A05C94">
            <w:pPr>
              <w:jc w:val="center"/>
              <w:rPr>
                <w:rFonts w:asciiTheme="minorHAnsi" w:hAnsiTheme="minorHAnsi" w:cstheme="minorHAnsi"/>
                <w:b/>
                <w:bCs/>
                <w:sz w:val="14"/>
                <w:szCs w:val="14"/>
              </w:rPr>
            </w:pPr>
            <w:r w:rsidRPr="001567C2">
              <w:rPr>
                <w:rFonts w:asciiTheme="minorHAnsi" w:hAnsiTheme="minorHAnsi" w:cstheme="minorHAnsi"/>
                <w:b/>
                <w:bCs/>
                <w:sz w:val="14"/>
                <w:szCs w:val="14"/>
              </w:rPr>
              <w:t>Oran</w:t>
            </w:r>
          </w:p>
        </w:tc>
        <w:tc>
          <w:tcPr>
            <w:tcW w:w="1159" w:type="dxa"/>
            <w:tcBorders>
              <w:top w:val="nil"/>
              <w:left w:val="nil"/>
              <w:bottom w:val="single" w:sz="4" w:space="0" w:color="auto"/>
              <w:right w:val="single" w:sz="4" w:space="0" w:color="auto"/>
            </w:tcBorders>
            <w:shd w:val="clear" w:color="auto" w:fill="auto"/>
            <w:noWrap/>
            <w:vAlign w:val="center"/>
            <w:hideMark/>
          </w:tcPr>
          <w:p w:rsidR="00A05C94" w:rsidRPr="001567C2" w:rsidRDefault="00A05C94" w:rsidP="00A05C94">
            <w:pPr>
              <w:jc w:val="center"/>
              <w:rPr>
                <w:rFonts w:asciiTheme="minorHAnsi" w:hAnsiTheme="minorHAnsi" w:cstheme="minorHAnsi"/>
                <w:b/>
                <w:bCs/>
                <w:sz w:val="14"/>
                <w:szCs w:val="14"/>
              </w:rPr>
            </w:pPr>
            <w:r w:rsidRPr="001567C2">
              <w:rPr>
                <w:rFonts w:asciiTheme="minorHAnsi" w:hAnsiTheme="minorHAnsi" w:cstheme="minorHAnsi"/>
                <w:b/>
                <w:bCs/>
                <w:sz w:val="14"/>
                <w:szCs w:val="14"/>
              </w:rPr>
              <w:t>Miktar</w:t>
            </w:r>
          </w:p>
        </w:tc>
        <w:tc>
          <w:tcPr>
            <w:tcW w:w="470" w:type="dxa"/>
            <w:tcBorders>
              <w:top w:val="nil"/>
              <w:left w:val="nil"/>
              <w:bottom w:val="single" w:sz="4" w:space="0" w:color="auto"/>
              <w:right w:val="single" w:sz="4" w:space="0" w:color="auto"/>
            </w:tcBorders>
            <w:shd w:val="clear" w:color="auto" w:fill="auto"/>
            <w:noWrap/>
            <w:vAlign w:val="center"/>
            <w:hideMark/>
          </w:tcPr>
          <w:p w:rsidR="00A05C94" w:rsidRPr="001567C2" w:rsidRDefault="00A05C94" w:rsidP="00A05C94">
            <w:pPr>
              <w:jc w:val="center"/>
              <w:rPr>
                <w:rFonts w:asciiTheme="minorHAnsi" w:hAnsiTheme="minorHAnsi" w:cstheme="minorHAnsi"/>
                <w:b/>
                <w:bCs/>
                <w:sz w:val="14"/>
                <w:szCs w:val="14"/>
              </w:rPr>
            </w:pPr>
            <w:r w:rsidRPr="001567C2">
              <w:rPr>
                <w:rFonts w:asciiTheme="minorHAnsi" w:hAnsiTheme="minorHAnsi" w:cstheme="minorHAnsi"/>
                <w:b/>
                <w:bCs/>
                <w:sz w:val="14"/>
                <w:szCs w:val="14"/>
              </w:rPr>
              <w:t>Oran</w:t>
            </w:r>
          </w:p>
        </w:tc>
        <w:tc>
          <w:tcPr>
            <w:tcW w:w="1211" w:type="dxa"/>
            <w:tcBorders>
              <w:top w:val="nil"/>
              <w:left w:val="nil"/>
              <w:bottom w:val="single" w:sz="4" w:space="0" w:color="auto"/>
              <w:right w:val="single" w:sz="4" w:space="0" w:color="auto"/>
            </w:tcBorders>
            <w:shd w:val="clear" w:color="auto" w:fill="auto"/>
            <w:noWrap/>
            <w:vAlign w:val="center"/>
            <w:hideMark/>
          </w:tcPr>
          <w:p w:rsidR="00A05C94" w:rsidRPr="001567C2" w:rsidRDefault="00A05C94" w:rsidP="00A05C94">
            <w:pPr>
              <w:jc w:val="center"/>
              <w:rPr>
                <w:rFonts w:asciiTheme="minorHAnsi" w:hAnsiTheme="minorHAnsi" w:cstheme="minorHAnsi"/>
                <w:b/>
                <w:bCs/>
                <w:sz w:val="14"/>
                <w:szCs w:val="14"/>
              </w:rPr>
            </w:pPr>
            <w:r w:rsidRPr="001567C2">
              <w:rPr>
                <w:rFonts w:asciiTheme="minorHAnsi" w:hAnsiTheme="minorHAnsi" w:cstheme="minorHAnsi"/>
                <w:b/>
                <w:bCs/>
                <w:sz w:val="14"/>
                <w:szCs w:val="14"/>
              </w:rPr>
              <w:t>Miktar</w:t>
            </w:r>
          </w:p>
        </w:tc>
        <w:tc>
          <w:tcPr>
            <w:tcW w:w="429" w:type="dxa"/>
            <w:tcBorders>
              <w:top w:val="nil"/>
              <w:left w:val="nil"/>
              <w:bottom w:val="single" w:sz="4" w:space="0" w:color="auto"/>
              <w:right w:val="single" w:sz="4" w:space="0" w:color="auto"/>
            </w:tcBorders>
            <w:shd w:val="clear" w:color="auto" w:fill="auto"/>
            <w:noWrap/>
            <w:vAlign w:val="center"/>
            <w:hideMark/>
          </w:tcPr>
          <w:p w:rsidR="00A05C94" w:rsidRPr="001567C2" w:rsidRDefault="00A05C94" w:rsidP="00A05C94">
            <w:pPr>
              <w:jc w:val="center"/>
              <w:rPr>
                <w:rFonts w:asciiTheme="minorHAnsi" w:hAnsiTheme="minorHAnsi" w:cstheme="minorHAnsi"/>
                <w:b/>
                <w:bCs/>
                <w:sz w:val="14"/>
                <w:szCs w:val="14"/>
              </w:rPr>
            </w:pPr>
            <w:r w:rsidRPr="001567C2">
              <w:rPr>
                <w:rFonts w:asciiTheme="minorHAnsi" w:hAnsiTheme="minorHAnsi" w:cstheme="minorHAnsi"/>
                <w:b/>
                <w:bCs/>
                <w:sz w:val="14"/>
                <w:szCs w:val="14"/>
              </w:rPr>
              <w:t>Oran</w:t>
            </w:r>
          </w:p>
        </w:tc>
      </w:tr>
      <w:tr w:rsidR="001567C2" w:rsidRPr="001567C2" w:rsidTr="007E2055">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01</w:t>
            </w:r>
          </w:p>
        </w:tc>
        <w:tc>
          <w:tcPr>
            <w:tcW w:w="2304" w:type="dxa"/>
            <w:tcBorders>
              <w:top w:val="nil"/>
              <w:left w:val="nil"/>
              <w:bottom w:val="single" w:sz="4" w:space="0" w:color="auto"/>
              <w:right w:val="single" w:sz="4" w:space="0" w:color="auto"/>
            </w:tcBorders>
            <w:shd w:val="clear" w:color="auto" w:fill="auto"/>
            <w:vAlign w:val="center"/>
            <w:hideMark/>
          </w:tcPr>
          <w:p w:rsidR="001567C2" w:rsidRPr="001567C2" w:rsidRDefault="001567C2" w:rsidP="001567C2">
            <w:pPr>
              <w:rPr>
                <w:rFonts w:asciiTheme="minorHAnsi" w:hAnsiTheme="minorHAnsi" w:cstheme="minorHAnsi"/>
                <w:b/>
                <w:bCs/>
                <w:sz w:val="14"/>
                <w:szCs w:val="14"/>
              </w:rPr>
            </w:pPr>
            <w:r w:rsidRPr="001567C2">
              <w:rPr>
                <w:rFonts w:asciiTheme="minorHAnsi" w:hAnsiTheme="minorHAnsi" w:cstheme="minorHAnsi"/>
                <w:b/>
                <w:bCs/>
                <w:sz w:val="14"/>
                <w:szCs w:val="14"/>
              </w:rPr>
              <w:t>PERSONEL GİDERLERİ</w:t>
            </w:r>
          </w:p>
        </w:tc>
        <w:tc>
          <w:tcPr>
            <w:tcW w:w="1159"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right"/>
              <w:rPr>
                <w:rFonts w:asciiTheme="minorHAnsi" w:hAnsiTheme="minorHAnsi" w:cstheme="minorHAnsi"/>
                <w:b/>
                <w:bCs/>
                <w:sz w:val="14"/>
                <w:szCs w:val="14"/>
              </w:rPr>
            </w:pPr>
            <w:r w:rsidRPr="001567C2">
              <w:rPr>
                <w:rFonts w:asciiTheme="minorHAnsi" w:hAnsiTheme="minorHAnsi" w:cstheme="minorHAnsi"/>
                <w:b/>
                <w:bCs/>
                <w:sz w:val="14"/>
                <w:szCs w:val="14"/>
              </w:rPr>
              <w:t>47.309.680,00</w:t>
            </w:r>
          </w:p>
        </w:tc>
        <w:tc>
          <w:tcPr>
            <w:tcW w:w="470"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22</w:t>
            </w:r>
          </w:p>
        </w:tc>
        <w:tc>
          <w:tcPr>
            <w:tcW w:w="1159"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right"/>
              <w:rPr>
                <w:rFonts w:asciiTheme="minorHAnsi" w:hAnsiTheme="minorHAnsi" w:cstheme="minorHAnsi"/>
                <w:b/>
                <w:bCs/>
                <w:sz w:val="14"/>
                <w:szCs w:val="14"/>
              </w:rPr>
            </w:pPr>
            <w:r w:rsidRPr="001567C2">
              <w:rPr>
                <w:rFonts w:asciiTheme="minorHAnsi" w:hAnsiTheme="minorHAnsi" w:cstheme="minorHAnsi"/>
                <w:b/>
                <w:bCs/>
                <w:sz w:val="14"/>
                <w:szCs w:val="14"/>
              </w:rPr>
              <w:t>47.309.680,00</w:t>
            </w:r>
          </w:p>
        </w:tc>
        <w:tc>
          <w:tcPr>
            <w:tcW w:w="470"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22</w:t>
            </w:r>
          </w:p>
        </w:tc>
        <w:tc>
          <w:tcPr>
            <w:tcW w:w="1159"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right"/>
              <w:rPr>
                <w:rFonts w:asciiTheme="minorHAnsi" w:hAnsiTheme="minorHAnsi" w:cstheme="minorHAnsi"/>
                <w:b/>
                <w:bCs/>
                <w:sz w:val="14"/>
                <w:szCs w:val="14"/>
              </w:rPr>
            </w:pPr>
            <w:r w:rsidRPr="001567C2">
              <w:rPr>
                <w:rFonts w:asciiTheme="minorHAnsi" w:hAnsiTheme="minorHAnsi" w:cstheme="minorHAnsi"/>
                <w:b/>
                <w:bCs/>
                <w:sz w:val="14"/>
                <w:szCs w:val="14"/>
              </w:rPr>
              <w:t>60.212.320,00</w:t>
            </w:r>
          </w:p>
        </w:tc>
        <w:tc>
          <w:tcPr>
            <w:tcW w:w="470"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28</w:t>
            </w:r>
          </w:p>
        </w:tc>
        <w:tc>
          <w:tcPr>
            <w:tcW w:w="1159"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right"/>
              <w:rPr>
                <w:rFonts w:asciiTheme="minorHAnsi" w:hAnsiTheme="minorHAnsi" w:cstheme="minorHAnsi"/>
                <w:b/>
                <w:bCs/>
                <w:sz w:val="14"/>
                <w:szCs w:val="14"/>
              </w:rPr>
            </w:pPr>
            <w:r w:rsidRPr="001567C2">
              <w:rPr>
                <w:rFonts w:asciiTheme="minorHAnsi" w:hAnsiTheme="minorHAnsi" w:cstheme="minorHAnsi"/>
                <w:b/>
                <w:bCs/>
                <w:sz w:val="14"/>
                <w:szCs w:val="14"/>
              </w:rPr>
              <w:t>60.212.320,00</w:t>
            </w:r>
          </w:p>
        </w:tc>
        <w:tc>
          <w:tcPr>
            <w:tcW w:w="470"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28</w:t>
            </w:r>
          </w:p>
        </w:tc>
        <w:tc>
          <w:tcPr>
            <w:tcW w:w="1211"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right"/>
              <w:rPr>
                <w:rFonts w:asciiTheme="minorHAnsi" w:hAnsiTheme="minorHAnsi" w:cstheme="minorHAnsi"/>
                <w:b/>
                <w:bCs/>
                <w:sz w:val="14"/>
                <w:szCs w:val="14"/>
              </w:rPr>
            </w:pPr>
            <w:r w:rsidRPr="001567C2">
              <w:rPr>
                <w:rFonts w:asciiTheme="minorHAnsi" w:hAnsiTheme="minorHAnsi" w:cstheme="minorHAnsi"/>
                <w:b/>
                <w:bCs/>
                <w:sz w:val="14"/>
                <w:szCs w:val="14"/>
              </w:rPr>
              <w:t>215.044.000,00</w:t>
            </w:r>
          </w:p>
        </w:tc>
        <w:tc>
          <w:tcPr>
            <w:tcW w:w="429"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100</w:t>
            </w:r>
          </w:p>
        </w:tc>
      </w:tr>
      <w:tr w:rsidR="001567C2" w:rsidRPr="001567C2" w:rsidTr="007E2055">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02</w:t>
            </w:r>
          </w:p>
        </w:tc>
        <w:tc>
          <w:tcPr>
            <w:tcW w:w="2304" w:type="dxa"/>
            <w:tcBorders>
              <w:top w:val="nil"/>
              <w:left w:val="nil"/>
              <w:bottom w:val="single" w:sz="4" w:space="0" w:color="auto"/>
              <w:right w:val="single" w:sz="4" w:space="0" w:color="auto"/>
            </w:tcBorders>
            <w:shd w:val="clear" w:color="auto" w:fill="auto"/>
            <w:vAlign w:val="center"/>
            <w:hideMark/>
          </w:tcPr>
          <w:p w:rsidR="001567C2" w:rsidRPr="001567C2" w:rsidRDefault="001567C2" w:rsidP="001567C2">
            <w:pPr>
              <w:rPr>
                <w:rFonts w:asciiTheme="minorHAnsi" w:hAnsiTheme="minorHAnsi" w:cstheme="minorHAnsi"/>
                <w:b/>
                <w:bCs/>
                <w:sz w:val="14"/>
                <w:szCs w:val="14"/>
              </w:rPr>
            </w:pPr>
            <w:r w:rsidRPr="001567C2">
              <w:rPr>
                <w:rFonts w:asciiTheme="minorHAnsi" w:hAnsiTheme="minorHAnsi" w:cstheme="minorHAnsi"/>
                <w:b/>
                <w:bCs/>
                <w:sz w:val="14"/>
                <w:szCs w:val="14"/>
              </w:rPr>
              <w:t>SOSYAL GÜVENLİK KURUMLARINA DEVLET PRİMİ GİDERLERİ</w:t>
            </w:r>
          </w:p>
        </w:tc>
        <w:tc>
          <w:tcPr>
            <w:tcW w:w="1159"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right"/>
              <w:rPr>
                <w:rFonts w:asciiTheme="minorHAnsi" w:hAnsiTheme="minorHAnsi" w:cstheme="minorHAnsi"/>
                <w:b/>
                <w:bCs/>
                <w:sz w:val="14"/>
                <w:szCs w:val="14"/>
              </w:rPr>
            </w:pPr>
            <w:r w:rsidRPr="001567C2">
              <w:rPr>
                <w:rFonts w:asciiTheme="minorHAnsi" w:hAnsiTheme="minorHAnsi" w:cstheme="minorHAnsi"/>
                <w:b/>
                <w:bCs/>
                <w:sz w:val="14"/>
                <w:szCs w:val="14"/>
              </w:rPr>
              <w:t>6.592.520,00</w:t>
            </w:r>
          </w:p>
        </w:tc>
        <w:tc>
          <w:tcPr>
            <w:tcW w:w="470"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22</w:t>
            </w:r>
          </w:p>
        </w:tc>
        <w:tc>
          <w:tcPr>
            <w:tcW w:w="1159"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right"/>
              <w:rPr>
                <w:rFonts w:asciiTheme="minorHAnsi" w:hAnsiTheme="minorHAnsi" w:cstheme="minorHAnsi"/>
                <w:b/>
                <w:bCs/>
                <w:sz w:val="14"/>
                <w:szCs w:val="14"/>
              </w:rPr>
            </w:pPr>
            <w:r w:rsidRPr="001567C2">
              <w:rPr>
                <w:rFonts w:asciiTheme="minorHAnsi" w:hAnsiTheme="minorHAnsi" w:cstheme="minorHAnsi"/>
                <w:b/>
                <w:bCs/>
                <w:sz w:val="14"/>
                <w:szCs w:val="14"/>
              </w:rPr>
              <w:t>6.592.520,00</w:t>
            </w:r>
          </w:p>
        </w:tc>
        <w:tc>
          <w:tcPr>
            <w:tcW w:w="470"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22</w:t>
            </w:r>
          </w:p>
        </w:tc>
        <w:tc>
          <w:tcPr>
            <w:tcW w:w="1159"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right"/>
              <w:rPr>
                <w:rFonts w:asciiTheme="minorHAnsi" w:hAnsiTheme="minorHAnsi" w:cstheme="minorHAnsi"/>
                <w:b/>
                <w:bCs/>
                <w:sz w:val="14"/>
                <w:szCs w:val="14"/>
              </w:rPr>
            </w:pPr>
            <w:r w:rsidRPr="001567C2">
              <w:rPr>
                <w:rFonts w:asciiTheme="minorHAnsi" w:hAnsiTheme="minorHAnsi" w:cstheme="minorHAnsi"/>
                <w:b/>
                <w:bCs/>
                <w:sz w:val="14"/>
                <w:szCs w:val="14"/>
              </w:rPr>
              <w:t>8.390.480,00</w:t>
            </w:r>
          </w:p>
        </w:tc>
        <w:tc>
          <w:tcPr>
            <w:tcW w:w="470"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28</w:t>
            </w:r>
          </w:p>
        </w:tc>
        <w:tc>
          <w:tcPr>
            <w:tcW w:w="1159"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right"/>
              <w:rPr>
                <w:rFonts w:asciiTheme="minorHAnsi" w:hAnsiTheme="minorHAnsi" w:cstheme="minorHAnsi"/>
                <w:b/>
                <w:bCs/>
                <w:sz w:val="14"/>
                <w:szCs w:val="14"/>
              </w:rPr>
            </w:pPr>
            <w:r w:rsidRPr="001567C2">
              <w:rPr>
                <w:rFonts w:asciiTheme="minorHAnsi" w:hAnsiTheme="minorHAnsi" w:cstheme="minorHAnsi"/>
                <w:b/>
                <w:bCs/>
                <w:sz w:val="14"/>
                <w:szCs w:val="14"/>
              </w:rPr>
              <w:t>8.390.480,00</w:t>
            </w:r>
          </w:p>
        </w:tc>
        <w:tc>
          <w:tcPr>
            <w:tcW w:w="470"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28</w:t>
            </w:r>
          </w:p>
        </w:tc>
        <w:tc>
          <w:tcPr>
            <w:tcW w:w="1211"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right"/>
              <w:rPr>
                <w:rFonts w:asciiTheme="minorHAnsi" w:hAnsiTheme="minorHAnsi" w:cstheme="minorHAnsi"/>
                <w:b/>
                <w:bCs/>
                <w:sz w:val="14"/>
                <w:szCs w:val="14"/>
              </w:rPr>
            </w:pPr>
            <w:r w:rsidRPr="001567C2">
              <w:rPr>
                <w:rFonts w:asciiTheme="minorHAnsi" w:hAnsiTheme="minorHAnsi" w:cstheme="minorHAnsi"/>
                <w:b/>
                <w:bCs/>
                <w:sz w:val="14"/>
                <w:szCs w:val="14"/>
              </w:rPr>
              <w:t>29.966.000,00</w:t>
            </w:r>
          </w:p>
        </w:tc>
        <w:tc>
          <w:tcPr>
            <w:tcW w:w="429"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100</w:t>
            </w:r>
          </w:p>
        </w:tc>
      </w:tr>
      <w:tr w:rsidR="001567C2" w:rsidRPr="001567C2" w:rsidTr="007E2055">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03</w:t>
            </w:r>
          </w:p>
        </w:tc>
        <w:tc>
          <w:tcPr>
            <w:tcW w:w="2304" w:type="dxa"/>
            <w:tcBorders>
              <w:top w:val="nil"/>
              <w:left w:val="nil"/>
              <w:bottom w:val="single" w:sz="4" w:space="0" w:color="auto"/>
              <w:right w:val="single" w:sz="4" w:space="0" w:color="auto"/>
            </w:tcBorders>
            <w:shd w:val="clear" w:color="auto" w:fill="auto"/>
            <w:vAlign w:val="center"/>
            <w:hideMark/>
          </w:tcPr>
          <w:p w:rsidR="001567C2" w:rsidRPr="001567C2" w:rsidRDefault="001567C2" w:rsidP="001567C2">
            <w:pPr>
              <w:rPr>
                <w:rFonts w:asciiTheme="minorHAnsi" w:hAnsiTheme="minorHAnsi" w:cstheme="minorHAnsi"/>
                <w:b/>
                <w:bCs/>
                <w:sz w:val="14"/>
                <w:szCs w:val="14"/>
              </w:rPr>
            </w:pPr>
            <w:r w:rsidRPr="001567C2">
              <w:rPr>
                <w:rFonts w:asciiTheme="minorHAnsi" w:hAnsiTheme="minorHAnsi" w:cstheme="minorHAnsi"/>
                <w:b/>
                <w:bCs/>
                <w:sz w:val="14"/>
                <w:szCs w:val="14"/>
              </w:rPr>
              <w:t>MAL VE HİZMET ALIM GİDERLERİ</w:t>
            </w:r>
          </w:p>
        </w:tc>
        <w:tc>
          <w:tcPr>
            <w:tcW w:w="1159"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right"/>
              <w:rPr>
                <w:rFonts w:asciiTheme="minorHAnsi" w:hAnsiTheme="minorHAnsi" w:cstheme="minorHAnsi"/>
                <w:b/>
                <w:bCs/>
                <w:sz w:val="14"/>
                <w:szCs w:val="14"/>
              </w:rPr>
            </w:pPr>
            <w:r w:rsidRPr="001567C2">
              <w:rPr>
                <w:rFonts w:asciiTheme="minorHAnsi" w:hAnsiTheme="minorHAnsi" w:cstheme="minorHAnsi"/>
                <w:b/>
                <w:bCs/>
                <w:sz w:val="14"/>
                <w:szCs w:val="14"/>
              </w:rPr>
              <w:t>208.319.980,00</w:t>
            </w:r>
          </w:p>
        </w:tc>
        <w:tc>
          <w:tcPr>
            <w:tcW w:w="470"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22</w:t>
            </w:r>
          </w:p>
        </w:tc>
        <w:tc>
          <w:tcPr>
            <w:tcW w:w="1159"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right"/>
              <w:rPr>
                <w:rFonts w:asciiTheme="minorHAnsi" w:hAnsiTheme="minorHAnsi" w:cstheme="minorHAnsi"/>
                <w:b/>
                <w:bCs/>
                <w:sz w:val="14"/>
                <w:szCs w:val="14"/>
              </w:rPr>
            </w:pPr>
            <w:r w:rsidRPr="001567C2">
              <w:rPr>
                <w:rFonts w:asciiTheme="minorHAnsi" w:hAnsiTheme="minorHAnsi" w:cstheme="minorHAnsi"/>
                <w:b/>
                <w:bCs/>
                <w:sz w:val="14"/>
                <w:szCs w:val="14"/>
              </w:rPr>
              <w:t>208.319.980,00</w:t>
            </w:r>
          </w:p>
        </w:tc>
        <w:tc>
          <w:tcPr>
            <w:tcW w:w="470"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22</w:t>
            </w:r>
          </w:p>
        </w:tc>
        <w:tc>
          <w:tcPr>
            <w:tcW w:w="1159"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right"/>
              <w:rPr>
                <w:rFonts w:asciiTheme="minorHAnsi" w:hAnsiTheme="minorHAnsi" w:cstheme="minorHAnsi"/>
                <w:b/>
                <w:bCs/>
                <w:sz w:val="14"/>
                <w:szCs w:val="14"/>
              </w:rPr>
            </w:pPr>
            <w:r w:rsidRPr="001567C2">
              <w:rPr>
                <w:rFonts w:asciiTheme="minorHAnsi" w:hAnsiTheme="minorHAnsi" w:cstheme="minorHAnsi"/>
                <w:b/>
                <w:bCs/>
                <w:sz w:val="14"/>
                <w:szCs w:val="14"/>
              </w:rPr>
              <w:t>265.134.520,00</w:t>
            </w:r>
          </w:p>
        </w:tc>
        <w:tc>
          <w:tcPr>
            <w:tcW w:w="470"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28</w:t>
            </w:r>
          </w:p>
        </w:tc>
        <w:tc>
          <w:tcPr>
            <w:tcW w:w="1159"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right"/>
              <w:rPr>
                <w:rFonts w:asciiTheme="minorHAnsi" w:hAnsiTheme="minorHAnsi" w:cstheme="minorHAnsi"/>
                <w:b/>
                <w:bCs/>
                <w:sz w:val="14"/>
                <w:szCs w:val="14"/>
              </w:rPr>
            </w:pPr>
            <w:r w:rsidRPr="001567C2">
              <w:rPr>
                <w:rFonts w:asciiTheme="minorHAnsi" w:hAnsiTheme="minorHAnsi" w:cstheme="minorHAnsi"/>
                <w:b/>
                <w:bCs/>
                <w:sz w:val="14"/>
                <w:szCs w:val="14"/>
              </w:rPr>
              <w:t>265.134.520,00</w:t>
            </w:r>
          </w:p>
        </w:tc>
        <w:tc>
          <w:tcPr>
            <w:tcW w:w="470"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28</w:t>
            </w:r>
          </w:p>
        </w:tc>
        <w:tc>
          <w:tcPr>
            <w:tcW w:w="1211"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right"/>
              <w:rPr>
                <w:rFonts w:asciiTheme="minorHAnsi" w:hAnsiTheme="minorHAnsi" w:cstheme="minorHAnsi"/>
                <w:b/>
                <w:bCs/>
                <w:sz w:val="14"/>
                <w:szCs w:val="14"/>
              </w:rPr>
            </w:pPr>
            <w:r w:rsidRPr="001567C2">
              <w:rPr>
                <w:rFonts w:asciiTheme="minorHAnsi" w:hAnsiTheme="minorHAnsi" w:cstheme="minorHAnsi"/>
                <w:b/>
                <w:bCs/>
                <w:sz w:val="14"/>
                <w:szCs w:val="14"/>
              </w:rPr>
              <w:t>946.909.000,00</w:t>
            </w:r>
          </w:p>
        </w:tc>
        <w:tc>
          <w:tcPr>
            <w:tcW w:w="429"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100</w:t>
            </w:r>
          </w:p>
        </w:tc>
      </w:tr>
      <w:tr w:rsidR="001567C2" w:rsidRPr="001567C2" w:rsidTr="007E2055">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04</w:t>
            </w:r>
          </w:p>
        </w:tc>
        <w:tc>
          <w:tcPr>
            <w:tcW w:w="2304" w:type="dxa"/>
            <w:tcBorders>
              <w:top w:val="nil"/>
              <w:left w:val="nil"/>
              <w:bottom w:val="single" w:sz="4" w:space="0" w:color="auto"/>
              <w:right w:val="single" w:sz="4" w:space="0" w:color="auto"/>
            </w:tcBorders>
            <w:shd w:val="clear" w:color="auto" w:fill="auto"/>
            <w:vAlign w:val="center"/>
            <w:hideMark/>
          </w:tcPr>
          <w:p w:rsidR="001567C2" w:rsidRPr="001567C2" w:rsidRDefault="001567C2" w:rsidP="001567C2">
            <w:pPr>
              <w:rPr>
                <w:rFonts w:asciiTheme="minorHAnsi" w:hAnsiTheme="minorHAnsi" w:cstheme="minorHAnsi"/>
                <w:b/>
                <w:bCs/>
                <w:sz w:val="14"/>
                <w:szCs w:val="14"/>
              </w:rPr>
            </w:pPr>
            <w:r w:rsidRPr="001567C2">
              <w:rPr>
                <w:rFonts w:asciiTheme="minorHAnsi" w:hAnsiTheme="minorHAnsi" w:cstheme="minorHAnsi"/>
                <w:b/>
                <w:bCs/>
                <w:sz w:val="14"/>
                <w:szCs w:val="14"/>
              </w:rPr>
              <w:t>FAİZ GİDERLERİ</w:t>
            </w:r>
          </w:p>
        </w:tc>
        <w:tc>
          <w:tcPr>
            <w:tcW w:w="1159"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right"/>
              <w:rPr>
                <w:rFonts w:asciiTheme="minorHAnsi" w:hAnsiTheme="minorHAnsi" w:cstheme="minorHAnsi"/>
                <w:b/>
                <w:bCs/>
                <w:sz w:val="14"/>
                <w:szCs w:val="14"/>
              </w:rPr>
            </w:pPr>
            <w:r w:rsidRPr="001567C2">
              <w:rPr>
                <w:rFonts w:asciiTheme="minorHAnsi" w:hAnsiTheme="minorHAnsi" w:cstheme="minorHAnsi"/>
                <w:b/>
                <w:bCs/>
                <w:sz w:val="14"/>
                <w:szCs w:val="14"/>
              </w:rPr>
              <w:t>1.100.000,00</w:t>
            </w:r>
          </w:p>
        </w:tc>
        <w:tc>
          <w:tcPr>
            <w:tcW w:w="470"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22</w:t>
            </w:r>
          </w:p>
        </w:tc>
        <w:tc>
          <w:tcPr>
            <w:tcW w:w="1159"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right"/>
              <w:rPr>
                <w:rFonts w:asciiTheme="minorHAnsi" w:hAnsiTheme="minorHAnsi" w:cstheme="minorHAnsi"/>
                <w:b/>
                <w:bCs/>
                <w:sz w:val="14"/>
                <w:szCs w:val="14"/>
              </w:rPr>
            </w:pPr>
            <w:r w:rsidRPr="001567C2">
              <w:rPr>
                <w:rFonts w:asciiTheme="minorHAnsi" w:hAnsiTheme="minorHAnsi" w:cstheme="minorHAnsi"/>
                <w:b/>
                <w:bCs/>
                <w:sz w:val="14"/>
                <w:szCs w:val="14"/>
              </w:rPr>
              <w:t>1.100.000,00</w:t>
            </w:r>
          </w:p>
        </w:tc>
        <w:tc>
          <w:tcPr>
            <w:tcW w:w="470"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22</w:t>
            </w:r>
          </w:p>
        </w:tc>
        <w:tc>
          <w:tcPr>
            <w:tcW w:w="1159"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right"/>
              <w:rPr>
                <w:rFonts w:asciiTheme="minorHAnsi" w:hAnsiTheme="minorHAnsi" w:cstheme="minorHAnsi"/>
                <w:b/>
                <w:bCs/>
                <w:sz w:val="14"/>
                <w:szCs w:val="14"/>
              </w:rPr>
            </w:pPr>
            <w:r w:rsidRPr="001567C2">
              <w:rPr>
                <w:rFonts w:asciiTheme="minorHAnsi" w:hAnsiTheme="minorHAnsi" w:cstheme="minorHAnsi"/>
                <w:b/>
                <w:bCs/>
                <w:sz w:val="14"/>
                <w:szCs w:val="14"/>
              </w:rPr>
              <w:t>1.400.000,00</w:t>
            </w:r>
          </w:p>
        </w:tc>
        <w:tc>
          <w:tcPr>
            <w:tcW w:w="470"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28</w:t>
            </w:r>
          </w:p>
        </w:tc>
        <w:tc>
          <w:tcPr>
            <w:tcW w:w="1159"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right"/>
              <w:rPr>
                <w:rFonts w:asciiTheme="minorHAnsi" w:hAnsiTheme="minorHAnsi" w:cstheme="minorHAnsi"/>
                <w:b/>
                <w:bCs/>
                <w:sz w:val="14"/>
                <w:szCs w:val="14"/>
              </w:rPr>
            </w:pPr>
            <w:r w:rsidRPr="001567C2">
              <w:rPr>
                <w:rFonts w:asciiTheme="minorHAnsi" w:hAnsiTheme="minorHAnsi" w:cstheme="minorHAnsi"/>
                <w:b/>
                <w:bCs/>
                <w:sz w:val="14"/>
                <w:szCs w:val="14"/>
              </w:rPr>
              <w:t>1.400.000,00</w:t>
            </w:r>
          </w:p>
        </w:tc>
        <w:tc>
          <w:tcPr>
            <w:tcW w:w="470"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28</w:t>
            </w:r>
          </w:p>
        </w:tc>
        <w:tc>
          <w:tcPr>
            <w:tcW w:w="1211"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right"/>
              <w:rPr>
                <w:rFonts w:asciiTheme="minorHAnsi" w:hAnsiTheme="minorHAnsi" w:cstheme="minorHAnsi"/>
                <w:b/>
                <w:bCs/>
                <w:sz w:val="14"/>
                <w:szCs w:val="14"/>
              </w:rPr>
            </w:pPr>
            <w:r w:rsidRPr="001567C2">
              <w:rPr>
                <w:rFonts w:asciiTheme="minorHAnsi" w:hAnsiTheme="minorHAnsi" w:cstheme="minorHAnsi"/>
                <w:b/>
                <w:bCs/>
                <w:sz w:val="14"/>
                <w:szCs w:val="14"/>
              </w:rPr>
              <w:t>5.000.000,00</w:t>
            </w:r>
          </w:p>
        </w:tc>
        <w:tc>
          <w:tcPr>
            <w:tcW w:w="429"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100</w:t>
            </w:r>
          </w:p>
        </w:tc>
      </w:tr>
      <w:tr w:rsidR="001567C2" w:rsidRPr="001567C2" w:rsidTr="007E2055">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05</w:t>
            </w:r>
          </w:p>
        </w:tc>
        <w:tc>
          <w:tcPr>
            <w:tcW w:w="2304" w:type="dxa"/>
            <w:tcBorders>
              <w:top w:val="nil"/>
              <w:left w:val="nil"/>
              <w:bottom w:val="single" w:sz="4" w:space="0" w:color="auto"/>
              <w:right w:val="single" w:sz="4" w:space="0" w:color="auto"/>
            </w:tcBorders>
            <w:shd w:val="clear" w:color="auto" w:fill="auto"/>
            <w:vAlign w:val="center"/>
            <w:hideMark/>
          </w:tcPr>
          <w:p w:rsidR="001567C2" w:rsidRPr="001567C2" w:rsidRDefault="001567C2" w:rsidP="001567C2">
            <w:pPr>
              <w:rPr>
                <w:rFonts w:asciiTheme="minorHAnsi" w:hAnsiTheme="minorHAnsi" w:cstheme="minorHAnsi"/>
                <w:b/>
                <w:bCs/>
                <w:sz w:val="14"/>
                <w:szCs w:val="14"/>
              </w:rPr>
            </w:pPr>
            <w:r w:rsidRPr="001567C2">
              <w:rPr>
                <w:rFonts w:asciiTheme="minorHAnsi" w:hAnsiTheme="minorHAnsi" w:cstheme="minorHAnsi"/>
                <w:b/>
                <w:bCs/>
                <w:sz w:val="14"/>
                <w:szCs w:val="14"/>
              </w:rPr>
              <w:t>CARİ TRANSFERLER</w:t>
            </w:r>
          </w:p>
        </w:tc>
        <w:tc>
          <w:tcPr>
            <w:tcW w:w="1159"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right"/>
              <w:rPr>
                <w:rFonts w:asciiTheme="minorHAnsi" w:hAnsiTheme="minorHAnsi" w:cstheme="minorHAnsi"/>
                <w:b/>
                <w:bCs/>
                <w:sz w:val="14"/>
                <w:szCs w:val="14"/>
              </w:rPr>
            </w:pPr>
            <w:r w:rsidRPr="001567C2">
              <w:rPr>
                <w:rFonts w:asciiTheme="minorHAnsi" w:hAnsiTheme="minorHAnsi" w:cstheme="minorHAnsi"/>
                <w:b/>
                <w:bCs/>
                <w:sz w:val="14"/>
                <w:szCs w:val="14"/>
              </w:rPr>
              <w:t>16.797.000,00</w:t>
            </w:r>
          </w:p>
        </w:tc>
        <w:tc>
          <w:tcPr>
            <w:tcW w:w="470"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22</w:t>
            </w:r>
          </w:p>
        </w:tc>
        <w:tc>
          <w:tcPr>
            <w:tcW w:w="1159"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right"/>
              <w:rPr>
                <w:rFonts w:asciiTheme="minorHAnsi" w:hAnsiTheme="minorHAnsi" w:cstheme="minorHAnsi"/>
                <w:b/>
                <w:bCs/>
                <w:sz w:val="14"/>
                <w:szCs w:val="14"/>
              </w:rPr>
            </w:pPr>
            <w:r w:rsidRPr="001567C2">
              <w:rPr>
                <w:rFonts w:asciiTheme="minorHAnsi" w:hAnsiTheme="minorHAnsi" w:cstheme="minorHAnsi"/>
                <w:b/>
                <w:bCs/>
                <w:sz w:val="14"/>
                <w:szCs w:val="14"/>
              </w:rPr>
              <w:t>16.797.000,00</w:t>
            </w:r>
          </w:p>
        </w:tc>
        <w:tc>
          <w:tcPr>
            <w:tcW w:w="470"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22</w:t>
            </w:r>
          </w:p>
        </w:tc>
        <w:tc>
          <w:tcPr>
            <w:tcW w:w="1159"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right"/>
              <w:rPr>
                <w:rFonts w:asciiTheme="minorHAnsi" w:hAnsiTheme="minorHAnsi" w:cstheme="minorHAnsi"/>
                <w:b/>
                <w:bCs/>
                <w:sz w:val="14"/>
                <w:szCs w:val="14"/>
              </w:rPr>
            </w:pPr>
            <w:r w:rsidRPr="001567C2">
              <w:rPr>
                <w:rFonts w:asciiTheme="minorHAnsi" w:hAnsiTheme="minorHAnsi" w:cstheme="minorHAnsi"/>
                <w:b/>
                <w:bCs/>
                <w:sz w:val="14"/>
                <w:szCs w:val="14"/>
              </w:rPr>
              <w:t>21.378.000,00</w:t>
            </w:r>
          </w:p>
        </w:tc>
        <w:tc>
          <w:tcPr>
            <w:tcW w:w="470"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28</w:t>
            </w:r>
          </w:p>
        </w:tc>
        <w:tc>
          <w:tcPr>
            <w:tcW w:w="1159"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right"/>
              <w:rPr>
                <w:rFonts w:asciiTheme="minorHAnsi" w:hAnsiTheme="minorHAnsi" w:cstheme="minorHAnsi"/>
                <w:b/>
                <w:bCs/>
                <w:sz w:val="14"/>
                <w:szCs w:val="14"/>
              </w:rPr>
            </w:pPr>
            <w:r w:rsidRPr="001567C2">
              <w:rPr>
                <w:rFonts w:asciiTheme="minorHAnsi" w:hAnsiTheme="minorHAnsi" w:cstheme="minorHAnsi"/>
                <w:b/>
                <w:bCs/>
                <w:sz w:val="14"/>
                <w:szCs w:val="14"/>
              </w:rPr>
              <w:t>21.378.000,00</w:t>
            </w:r>
          </w:p>
        </w:tc>
        <w:tc>
          <w:tcPr>
            <w:tcW w:w="470"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28</w:t>
            </w:r>
          </w:p>
        </w:tc>
        <w:tc>
          <w:tcPr>
            <w:tcW w:w="1211"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right"/>
              <w:rPr>
                <w:rFonts w:asciiTheme="minorHAnsi" w:hAnsiTheme="minorHAnsi" w:cstheme="minorHAnsi"/>
                <w:b/>
                <w:bCs/>
                <w:sz w:val="14"/>
                <w:szCs w:val="14"/>
              </w:rPr>
            </w:pPr>
            <w:r w:rsidRPr="001567C2">
              <w:rPr>
                <w:rFonts w:asciiTheme="minorHAnsi" w:hAnsiTheme="minorHAnsi" w:cstheme="minorHAnsi"/>
                <w:b/>
                <w:bCs/>
                <w:sz w:val="14"/>
                <w:szCs w:val="14"/>
              </w:rPr>
              <w:t>76.350.000,00</w:t>
            </w:r>
          </w:p>
        </w:tc>
        <w:tc>
          <w:tcPr>
            <w:tcW w:w="429"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100</w:t>
            </w:r>
          </w:p>
        </w:tc>
      </w:tr>
      <w:tr w:rsidR="001567C2" w:rsidRPr="001567C2" w:rsidTr="007E2055">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06</w:t>
            </w:r>
          </w:p>
        </w:tc>
        <w:tc>
          <w:tcPr>
            <w:tcW w:w="2304" w:type="dxa"/>
            <w:tcBorders>
              <w:top w:val="nil"/>
              <w:left w:val="nil"/>
              <w:bottom w:val="single" w:sz="4" w:space="0" w:color="auto"/>
              <w:right w:val="single" w:sz="4" w:space="0" w:color="auto"/>
            </w:tcBorders>
            <w:shd w:val="clear" w:color="auto" w:fill="auto"/>
            <w:vAlign w:val="center"/>
            <w:hideMark/>
          </w:tcPr>
          <w:p w:rsidR="001567C2" w:rsidRPr="001567C2" w:rsidRDefault="001567C2" w:rsidP="001567C2">
            <w:pPr>
              <w:rPr>
                <w:rFonts w:asciiTheme="minorHAnsi" w:hAnsiTheme="minorHAnsi" w:cstheme="minorHAnsi"/>
                <w:b/>
                <w:bCs/>
                <w:sz w:val="14"/>
                <w:szCs w:val="14"/>
              </w:rPr>
            </w:pPr>
            <w:r w:rsidRPr="001567C2">
              <w:rPr>
                <w:rFonts w:asciiTheme="minorHAnsi" w:hAnsiTheme="minorHAnsi" w:cstheme="minorHAnsi"/>
                <w:b/>
                <w:bCs/>
                <w:sz w:val="14"/>
                <w:szCs w:val="14"/>
              </w:rPr>
              <w:t>SERMAYE GİDERLERİ</w:t>
            </w:r>
          </w:p>
        </w:tc>
        <w:tc>
          <w:tcPr>
            <w:tcW w:w="1159"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right"/>
              <w:rPr>
                <w:rFonts w:asciiTheme="minorHAnsi" w:hAnsiTheme="minorHAnsi" w:cstheme="minorHAnsi"/>
                <w:b/>
                <w:bCs/>
                <w:sz w:val="14"/>
                <w:szCs w:val="14"/>
              </w:rPr>
            </w:pPr>
            <w:r w:rsidRPr="001567C2">
              <w:rPr>
                <w:rFonts w:asciiTheme="minorHAnsi" w:hAnsiTheme="minorHAnsi" w:cstheme="minorHAnsi"/>
                <w:b/>
                <w:bCs/>
                <w:sz w:val="14"/>
                <w:szCs w:val="14"/>
              </w:rPr>
              <w:t>58.020.820,00</w:t>
            </w:r>
          </w:p>
        </w:tc>
        <w:tc>
          <w:tcPr>
            <w:tcW w:w="470"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22</w:t>
            </w:r>
          </w:p>
        </w:tc>
        <w:tc>
          <w:tcPr>
            <w:tcW w:w="1159"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right"/>
              <w:rPr>
                <w:rFonts w:asciiTheme="minorHAnsi" w:hAnsiTheme="minorHAnsi" w:cstheme="minorHAnsi"/>
                <w:b/>
                <w:bCs/>
                <w:sz w:val="14"/>
                <w:szCs w:val="14"/>
              </w:rPr>
            </w:pPr>
            <w:r w:rsidRPr="001567C2">
              <w:rPr>
                <w:rFonts w:asciiTheme="minorHAnsi" w:hAnsiTheme="minorHAnsi" w:cstheme="minorHAnsi"/>
                <w:b/>
                <w:bCs/>
                <w:sz w:val="14"/>
                <w:szCs w:val="14"/>
              </w:rPr>
              <w:t>58.0</w:t>
            </w:r>
            <w:bookmarkStart w:id="0" w:name="_GoBack"/>
            <w:bookmarkEnd w:id="0"/>
            <w:r w:rsidRPr="001567C2">
              <w:rPr>
                <w:rFonts w:asciiTheme="minorHAnsi" w:hAnsiTheme="minorHAnsi" w:cstheme="minorHAnsi"/>
                <w:b/>
                <w:bCs/>
                <w:sz w:val="14"/>
                <w:szCs w:val="14"/>
              </w:rPr>
              <w:t>20.820,00</w:t>
            </w:r>
          </w:p>
        </w:tc>
        <w:tc>
          <w:tcPr>
            <w:tcW w:w="470"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22</w:t>
            </w:r>
          </w:p>
        </w:tc>
        <w:tc>
          <w:tcPr>
            <w:tcW w:w="1159"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right"/>
              <w:rPr>
                <w:rFonts w:asciiTheme="minorHAnsi" w:hAnsiTheme="minorHAnsi" w:cstheme="minorHAnsi"/>
                <w:b/>
                <w:bCs/>
                <w:sz w:val="14"/>
                <w:szCs w:val="14"/>
              </w:rPr>
            </w:pPr>
            <w:r w:rsidRPr="001567C2">
              <w:rPr>
                <w:rFonts w:asciiTheme="minorHAnsi" w:hAnsiTheme="minorHAnsi" w:cstheme="minorHAnsi"/>
                <w:b/>
                <w:bCs/>
                <w:sz w:val="14"/>
                <w:szCs w:val="14"/>
              </w:rPr>
              <w:t>73.844.680,00</w:t>
            </w:r>
          </w:p>
        </w:tc>
        <w:tc>
          <w:tcPr>
            <w:tcW w:w="470"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28</w:t>
            </w:r>
          </w:p>
        </w:tc>
        <w:tc>
          <w:tcPr>
            <w:tcW w:w="1159"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right"/>
              <w:rPr>
                <w:rFonts w:asciiTheme="minorHAnsi" w:hAnsiTheme="minorHAnsi" w:cstheme="minorHAnsi"/>
                <w:b/>
                <w:bCs/>
                <w:sz w:val="14"/>
                <w:szCs w:val="14"/>
              </w:rPr>
            </w:pPr>
            <w:r w:rsidRPr="001567C2">
              <w:rPr>
                <w:rFonts w:asciiTheme="minorHAnsi" w:hAnsiTheme="minorHAnsi" w:cstheme="minorHAnsi"/>
                <w:b/>
                <w:bCs/>
                <w:sz w:val="14"/>
                <w:szCs w:val="14"/>
              </w:rPr>
              <w:t>73.844.680,00</w:t>
            </w:r>
          </w:p>
        </w:tc>
        <w:tc>
          <w:tcPr>
            <w:tcW w:w="470"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28</w:t>
            </w:r>
          </w:p>
        </w:tc>
        <w:tc>
          <w:tcPr>
            <w:tcW w:w="1211"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right"/>
              <w:rPr>
                <w:rFonts w:asciiTheme="minorHAnsi" w:hAnsiTheme="minorHAnsi" w:cstheme="minorHAnsi"/>
                <w:b/>
                <w:bCs/>
                <w:sz w:val="14"/>
                <w:szCs w:val="14"/>
              </w:rPr>
            </w:pPr>
            <w:r w:rsidRPr="001567C2">
              <w:rPr>
                <w:rFonts w:asciiTheme="minorHAnsi" w:hAnsiTheme="minorHAnsi" w:cstheme="minorHAnsi"/>
                <w:b/>
                <w:bCs/>
                <w:sz w:val="14"/>
                <w:szCs w:val="14"/>
              </w:rPr>
              <w:t>263.731.000,00</w:t>
            </w:r>
          </w:p>
        </w:tc>
        <w:tc>
          <w:tcPr>
            <w:tcW w:w="429"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100</w:t>
            </w:r>
          </w:p>
        </w:tc>
      </w:tr>
      <w:tr w:rsidR="001567C2" w:rsidRPr="001567C2" w:rsidTr="007E2055">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07</w:t>
            </w:r>
          </w:p>
        </w:tc>
        <w:tc>
          <w:tcPr>
            <w:tcW w:w="2304" w:type="dxa"/>
            <w:tcBorders>
              <w:top w:val="nil"/>
              <w:left w:val="nil"/>
              <w:bottom w:val="single" w:sz="4" w:space="0" w:color="auto"/>
              <w:right w:val="single" w:sz="4" w:space="0" w:color="auto"/>
            </w:tcBorders>
            <w:shd w:val="clear" w:color="auto" w:fill="auto"/>
            <w:vAlign w:val="center"/>
            <w:hideMark/>
          </w:tcPr>
          <w:p w:rsidR="001567C2" w:rsidRPr="001567C2" w:rsidRDefault="001567C2" w:rsidP="001567C2">
            <w:pPr>
              <w:rPr>
                <w:rFonts w:asciiTheme="minorHAnsi" w:hAnsiTheme="minorHAnsi" w:cstheme="minorHAnsi"/>
                <w:b/>
                <w:bCs/>
                <w:sz w:val="14"/>
                <w:szCs w:val="14"/>
              </w:rPr>
            </w:pPr>
            <w:r w:rsidRPr="001567C2">
              <w:rPr>
                <w:rFonts w:asciiTheme="minorHAnsi" w:hAnsiTheme="minorHAnsi" w:cstheme="minorHAnsi"/>
                <w:b/>
                <w:bCs/>
                <w:sz w:val="14"/>
                <w:szCs w:val="14"/>
              </w:rPr>
              <w:t>SERMAYE TRANSFERLERİ</w:t>
            </w:r>
          </w:p>
        </w:tc>
        <w:tc>
          <w:tcPr>
            <w:tcW w:w="1159"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right"/>
              <w:rPr>
                <w:rFonts w:asciiTheme="minorHAnsi" w:hAnsiTheme="minorHAnsi" w:cstheme="minorHAnsi"/>
                <w:b/>
                <w:bCs/>
                <w:sz w:val="14"/>
                <w:szCs w:val="14"/>
              </w:rPr>
            </w:pPr>
            <w:r w:rsidRPr="001567C2">
              <w:rPr>
                <w:rFonts w:asciiTheme="minorHAnsi" w:hAnsiTheme="minorHAnsi" w:cstheme="minorHAnsi"/>
                <w:b/>
                <w:bCs/>
                <w:sz w:val="14"/>
                <w:szCs w:val="14"/>
              </w:rPr>
              <w:t>2.860.000,00</w:t>
            </w:r>
          </w:p>
        </w:tc>
        <w:tc>
          <w:tcPr>
            <w:tcW w:w="470"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22</w:t>
            </w:r>
          </w:p>
        </w:tc>
        <w:tc>
          <w:tcPr>
            <w:tcW w:w="1159"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right"/>
              <w:rPr>
                <w:rFonts w:asciiTheme="minorHAnsi" w:hAnsiTheme="minorHAnsi" w:cstheme="minorHAnsi"/>
                <w:b/>
                <w:bCs/>
                <w:sz w:val="14"/>
                <w:szCs w:val="14"/>
              </w:rPr>
            </w:pPr>
            <w:r w:rsidRPr="001567C2">
              <w:rPr>
                <w:rFonts w:asciiTheme="minorHAnsi" w:hAnsiTheme="minorHAnsi" w:cstheme="minorHAnsi"/>
                <w:b/>
                <w:bCs/>
                <w:sz w:val="14"/>
                <w:szCs w:val="14"/>
              </w:rPr>
              <w:t>2.860.000,00</w:t>
            </w:r>
          </w:p>
        </w:tc>
        <w:tc>
          <w:tcPr>
            <w:tcW w:w="470"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22</w:t>
            </w:r>
          </w:p>
        </w:tc>
        <w:tc>
          <w:tcPr>
            <w:tcW w:w="1159"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right"/>
              <w:rPr>
                <w:rFonts w:asciiTheme="minorHAnsi" w:hAnsiTheme="minorHAnsi" w:cstheme="minorHAnsi"/>
                <w:b/>
                <w:bCs/>
                <w:sz w:val="14"/>
                <w:szCs w:val="14"/>
              </w:rPr>
            </w:pPr>
            <w:r w:rsidRPr="001567C2">
              <w:rPr>
                <w:rFonts w:asciiTheme="minorHAnsi" w:hAnsiTheme="minorHAnsi" w:cstheme="minorHAnsi"/>
                <w:b/>
                <w:bCs/>
                <w:sz w:val="14"/>
                <w:szCs w:val="14"/>
              </w:rPr>
              <w:t>3.640.000,00</w:t>
            </w:r>
          </w:p>
        </w:tc>
        <w:tc>
          <w:tcPr>
            <w:tcW w:w="470"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28</w:t>
            </w:r>
          </w:p>
        </w:tc>
        <w:tc>
          <w:tcPr>
            <w:tcW w:w="1159"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right"/>
              <w:rPr>
                <w:rFonts w:asciiTheme="minorHAnsi" w:hAnsiTheme="minorHAnsi" w:cstheme="minorHAnsi"/>
                <w:b/>
                <w:bCs/>
                <w:sz w:val="14"/>
                <w:szCs w:val="14"/>
              </w:rPr>
            </w:pPr>
            <w:r w:rsidRPr="001567C2">
              <w:rPr>
                <w:rFonts w:asciiTheme="minorHAnsi" w:hAnsiTheme="minorHAnsi" w:cstheme="minorHAnsi"/>
                <w:b/>
                <w:bCs/>
                <w:sz w:val="14"/>
                <w:szCs w:val="14"/>
              </w:rPr>
              <w:t>3.640.000,00</w:t>
            </w:r>
          </w:p>
        </w:tc>
        <w:tc>
          <w:tcPr>
            <w:tcW w:w="470"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28</w:t>
            </w:r>
          </w:p>
        </w:tc>
        <w:tc>
          <w:tcPr>
            <w:tcW w:w="1211"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right"/>
              <w:rPr>
                <w:rFonts w:asciiTheme="minorHAnsi" w:hAnsiTheme="minorHAnsi" w:cstheme="minorHAnsi"/>
                <w:b/>
                <w:bCs/>
                <w:sz w:val="14"/>
                <w:szCs w:val="14"/>
              </w:rPr>
            </w:pPr>
            <w:r w:rsidRPr="001567C2">
              <w:rPr>
                <w:rFonts w:asciiTheme="minorHAnsi" w:hAnsiTheme="minorHAnsi" w:cstheme="minorHAnsi"/>
                <w:b/>
                <w:bCs/>
                <w:sz w:val="14"/>
                <w:szCs w:val="14"/>
              </w:rPr>
              <w:t>13.000.000,00</w:t>
            </w:r>
          </w:p>
        </w:tc>
        <w:tc>
          <w:tcPr>
            <w:tcW w:w="429"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100</w:t>
            </w:r>
          </w:p>
        </w:tc>
      </w:tr>
      <w:tr w:rsidR="001567C2" w:rsidRPr="001567C2" w:rsidTr="007E2055">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08</w:t>
            </w:r>
          </w:p>
        </w:tc>
        <w:tc>
          <w:tcPr>
            <w:tcW w:w="2304" w:type="dxa"/>
            <w:tcBorders>
              <w:top w:val="nil"/>
              <w:left w:val="nil"/>
              <w:bottom w:val="single" w:sz="4" w:space="0" w:color="auto"/>
              <w:right w:val="single" w:sz="4" w:space="0" w:color="auto"/>
            </w:tcBorders>
            <w:shd w:val="clear" w:color="auto" w:fill="auto"/>
            <w:vAlign w:val="center"/>
            <w:hideMark/>
          </w:tcPr>
          <w:p w:rsidR="001567C2" w:rsidRPr="001567C2" w:rsidRDefault="001567C2" w:rsidP="001567C2">
            <w:pPr>
              <w:rPr>
                <w:rFonts w:asciiTheme="minorHAnsi" w:hAnsiTheme="minorHAnsi" w:cstheme="minorHAnsi"/>
                <w:b/>
                <w:bCs/>
                <w:sz w:val="14"/>
                <w:szCs w:val="14"/>
              </w:rPr>
            </w:pPr>
            <w:r w:rsidRPr="001567C2">
              <w:rPr>
                <w:rFonts w:asciiTheme="minorHAnsi" w:hAnsiTheme="minorHAnsi" w:cstheme="minorHAnsi"/>
                <w:b/>
                <w:bCs/>
                <w:sz w:val="14"/>
                <w:szCs w:val="14"/>
              </w:rPr>
              <w:t>BORÇ VERME</w:t>
            </w:r>
          </w:p>
        </w:tc>
        <w:tc>
          <w:tcPr>
            <w:tcW w:w="1159"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right"/>
              <w:rPr>
                <w:rFonts w:asciiTheme="minorHAnsi" w:hAnsiTheme="minorHAnsi" w:cstheme="minorHAnsi"/>
                <w:b/>
                <w:bCs/>
                <w:sz w:val="14"/>
                <w:szCs w:val="14"/>
              </w:rPr>
            </w:pPr>
            <w:r w:rsidRPr="001567C2">
              <w:rPr>
                <w:rFonts w:asciiTheme="minorHAnsi" w:hAnsiTheme="minorHAnsi" w:cstheme="minorHAnsi"/>
                <w:b/>
                <w:bCs/>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22</w:t>
            </w:r>
          </w:p>
        </w:tc>
        <w:tc>
          <w:tcPr>
            <w:tcW w:w="1159"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right"/>
              <w:rPr>
                <w:rFonts w:asciiTheme="minorHAnsi" w:hAnsiTheme="minorHAnsi" w:cstheme="minorHAnsi"/>
                <w:b/>
                <w:bCs/>
                <w:sz w:val="14"/>
                <w:szCs w:val="14"/>
              </w:rPr>
            </w:pPr>
            <w:r w:rsidRPr="001567C2">
              <w:rPr>
                <w:rFonts w:asciiTheme="minorHAnsi" w:hAnsiTheme="minorHAnsi" w:cstheme="minorHAnsi"/>
                <w:b/>
                <w:bCs/>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22</w:t>
            </w:r>
          </w:p>
        </w:tc>
        <w:tc>
          <w:tcPr>
            <w:tcW w:w="1159"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right"/>
              <w:rPr>
                <w:rFonts w:asciiTheme="minorHAnsi" w:hAnsiTheme="minorHAnsi" w:cstheme="minorHAnsi"/>
                <w:b/>
                <w:bCs/>
                <w:sz w:val="14"/>
                <w:szCs w:val="14"/>
              </w:rPr>
            </w:pPr>
            <w:r w:rsidRPr="001567C2">
              <w:rPr>
                <w:rFonts w:asciiTheme="minorHAnsi" w:hAnsiTheme="minorHAnsi" w:cstheme="minorHAnsi"/>
                <w:b/>
                <w:bCs/>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28</w:t>
            </w:r>
          </w:p>
        </w:tc>
        <w:tc>
          <w:tcPr>
            <w:tcW w:w="1159"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right"/>
              <w:rPr>
                <w:rFonts w:asciiTheme="minorHAnsi" w:hAnsiTheme="minorHAnsi" w:cstheme="minorHAnsi"/>
                <w:b/>
                <w:bCs/>
                <w:sz w:val="14"/>
                <w:szCs w:val="14"/>
              </w:rPr>
            </w:pPr>
            <w:r w:rsidRPr="001567C2">
              <w:rPr>
                <w:rFonts w:asciiTheme="minorHAnsi" w:hAnsiTheme="minorHAnsi" w:cstheme="minorHAnsi"/>
                <w:b/>
                <w:bCs/>
                <w:sz w:val="14"/>
                <w:szCs w:val="14"/>
              </w:rPr>
              <w:t>0,00</w:t>
            </w:r>
          </w:p>
        </w:tc>
        <w:tc>
          <w:tcPr>
            <w:tcW w:w="470"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28</w:t>
            </w:r>
          </w:p>
        </w:tc>
        <w:tc>
          <w:tcPr>
            <w:tcW w:w="1211"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right"/>
              <w:rPr>
                <w:rFonts w:asciiTheme="minorHAnsi" w:hAnsiTheme="minorHAnsi" w:cstheme="minorHAnsi"/>
                <w:b/>
                <w:bCs/>
                <w:sz w:val="14"/>
                <w:szCs w:val="14"/>
              </w:rPr>
            </w:pPr>
            <w:r w:rsidRPr="001567C2">
              <w:rPr>
                <w:rFonts w:asciiTheme="minorHAnsi" w:hAnsiTheme="minorHAnsi" w:cstheme="minorHAnsi"/>
                <w:b/>
                <w:bCs/>
                <w:sz w:val="14"/>
                <w:szCs w:val="14"/>
              </w:rPr>
              <w:t>0,00</w:t>
            </w:r>
          </w:p>
        </w:tc>
        <w:tc>
          <w:tcPr>
            <w:tcW w:w="429"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100</w:t>
            </w:r>
          </w:p>
        </w:tc>
      </w:tr>
      <w:tr w:rsidR="001567C2" w:rsidRPr="001567C2" w:rsidTr="007E2055">
        <w:trPr>
          <w:trHeight w:val="283"/>
        </w:trPr>
        <w:tc>
          <w:tcPr>
            <w:tcW w:w="529" w:type="dxa"/>
            <w:tcBorders>
              <w:top w:val="nil"/>
              <w:left w:val="single" w:sz="4" w:space="0" w:color="auto"/>
              <w:bottom w:val="single" w:sz="4" w:space="0" w:color="auto"/>
              <w:right w:val="single" w:sz="4" w:space="0" w:color="auto"/>
            </w:tcBorders>
            <w:shd w:val="clear" w:color="auto" w:fill="auto"/>
            <w:vAlign w:val="center"/>
            <w:hideMark/>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09</w:t>
            </w:r>
          </w:p>
        </w:tc>
        <w:tc>
          <w:tcPr>
            <w:tcW w:w="2304" w:type="dxa"/>
            <w:tcBorders>
              <w:top w:val="nil"/>
              <w:left w:val="nil"/>
              <w:bottom w:val="single" w:sz="4" w:space="0" w:color="auto"/>
              <w:right w:val="single" w:sz="4" w:space="0" w:color="auto"/>
            </w:tcBorders>
            <w:shd w:val="clear" w:color="auto" w:fill="auto"/>
            <w:vAlign w:val="center"/>
            <w:hideMark/>
          </w:tcPr>
          <w:p w:rsidR="001567C2" w:rsidRPr="001567C2" w:rsidRDefault="001567C2" w:rsidP="001567C2">
            <w:pPr>
              <w:rPr>
                <w:rFonts w:asciiTheme="minorHAnsi" w:hAnsiTheme="minorHAnsi" w:cstheme="minorHAnsi"/>
                <w:b/>
                <w:bCs/>
                <w:sz w:val="14"/>
                <w:szCs w:val="14"/>
              </w:rPr>
            </w:pPr>
            <w:r w:rsidRPr="001567C2">
              <w:rPr>
                <w:rFonts w:asciiTheme="minorHAnsi" w:hAnsiTheme="minorHAnsi" w:cstheme="minorHAnsi"/>
                <w:b/>
                <w:bCs/>
                <w:sz w:val="14"/>
                <w:szCs w:val="14"/>
              </w:rPr>
              <w:t>YEDEK ÖDENEKLER</w:t>
            </w:r>
          </w:p>
        </w:tc>
        <w:tc>
          <w:tcPr>
            <w:tcW w:w="1159"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right"/>
              <w:rPr>
                <w:rFonts w:asciiTheme="minorHAnsi" w:hAnsiTheme="minorHAnsi" w:cstheme="minorHAnsi"/>
                <w:b/>
                <w:bCs/>
                <w:sz w:val="14"/>
                <w:szCs w:val="14"/>
              </w:rPr>
            </w:pPr>
            <w:r w:rsidRPr="001567C2">
              <w:rPr>
                <w:rFonts w:asciiTheme="minorHAnsi" w:hAnsiTheme="minorHAnsi" w:cstheme="minorHAnsi"/>
                <w:b/>
                <w:bCs/>
                <w:sz w:val="14"/>
                <w:szCs w:val="14"/>
              </w:rPr>
              <w:t>33.000.000,00</w:t>
            </w:r>
          </w:p>
        </w:tc>
        <w:tc>
          <w:tcPr>
            <w:tcW w:w="470"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22</w:t>
            </w:r>
          </w:p>
        </w:tc>
        <w:tc>
          <w:tcPr>
            <w:tcW w:w="1159"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right"/>
              <w:rPr>
                <w:rFonts w:asciiTheme="minorHAnsi" w:hAnsiTheme="minorHAnsi" w:cstheme="minorHAnsi"/>
                <w:b/>
                <w:bCs/>
                <w:sz w:val="14"/>
                <w:szCs w:val="14"/>
              </w:rPr>
            </w:pPr>
            <w:r w:rsidRPr="001567C2">
              <w:rPr>
                <w:rFonts w:asciiTheme="minorHAnsi" w:hAnsiTheme="minorHAnsi" w:cstheme="minorHAnsi"/>
                <w:b/>
                <w:bCs/>
                <w:sz w:val="14"/>
                <w:szCs w:val="14"/>
              </w:rPr>
              <w:t>33.000.000,00</w:t>
            </w:r>
          </w:p>
        </w:tc>
        <w:tc>
          <w:tcPr>
            <w:tcW w:w="470"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22</w:t>
            </w:r>
          </w:p>
        </w:tc>
        <w:tc>
          <w:tcPr>
            <w:tcW w:w="1159"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right"/>
              <w:rPr>
                <w:rFonts w:asciiTheme="minorHAnsi" w:hAnsiTheme="minorHAnsi" w:cstheme="minorHAnsi"/>
                <w:b/>
                <w:bCs/>
                <w:sz w:val="14"/>
                <w:szCs w:val="14"/>
              </w:rPr>
            </w:pPr>
            <w:r w:rsidRPr="001567C2">
              <w:rPr>
                <w:rFonts w:asciiTheme="minorHAnsi" w:hAnsiTheme="minorHAnsi" w:cstheme="minorHAnsi"/>
                <w:b/>
                <w:bCs/>
                <w:sz w:val="14"/>
                <w:szCs w:val="14"/>
              </w:rPr>
              <w:t>42.000.000,00</w:t>
            </w:r>
          </w:p>
        </w:tc>
        <w:tc>
          <w:tcPr>
            <w:tcW w:w="470"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28</w:t>
            </w:r>
          </w:p>
        </w:tc>
        <w:tc>
          <w:tcPr>
            <w:tcW w:w="1159"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right"/>
              <w:rPr>
                <w:rFonts w:asciiTheme="minorHAnsi" w:hAnsiTheme="minorHAnsi" w:cstheme="minorHAnsi"/>
                <w:b/>
                <w:bCs/>
                <w:sz w:val="14"/>
                <w:szCs w:val="14"/>
              </w:rPr>
            </w:pPr>
            <w:r w:rsidRPr="001567C2">
              <w:rPr>
                <w:rFonts w:asciiTheme="minorHAnsi" w:hAnsiTheme="minorHAnsi" w:cstheme="minorHAnsi"/>
                <w:b/>
                <w:bCs/>
                <w:sz w:val="14"/>
                <w:szCs w:val="14"/>
              </w:rPr>
              <w:t>42.000.000,00</w:t>
            </w:r>
          </w:p>
        </w:tc>
        <w:tc>
          <w:tcPr>
            <w:tcW w:w="470"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28</w:t>
            </w:r>
          </w:p>
        </w:tc>
        <w:tc>
          <w:tcPr>
            <w:tcW w:w="1211"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right"/>
              <w:rPr>
                <w:rFonts w:asciiTheme="minorHAnsi" w:hAnsiTheme="minorHAnsi" w:cstheme="minorHAnsi"/>
                <w:b/>
                <w:bCs/>
                <w:sz w:val="14"/>
                <w:szCs w:val="14"/>
              </w:rPr>
            </w:pPr>
            <w:r w:rsidRPr="001567C2">
              <w:rPr>
                <w:rFonts w:asciiTheme="minorHAnsi" w:hAnsiTheme="minorHAnsi" w:cstheme="minorHAnsi"/>
                <w:b/>
                <w:bCs/>
                <w:sz w:val="14"/>
                <w:szCs w:val="14"/>
              </w:rPr>
              <w:t>150.000.000,00</w:t>
            </w:r>
          </w:p>
        </w:tc>
        <w:tc>
          <w:tcPr>
            <w:tcW w:w="429"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100</w:t>
            </w:r>
          </w:p>
        </w:tc>
      </w:tr>
      <w:tr w:rsidR="001567C2" w:rsidRPr="001567C2" w:rsidTr="007E2055">
        <w:trPr>
          <w:trHeight w:val="283"/>
        </w:trPr>
        <w:tc>
          <w:tcPr>
            <w:tcW w:w="529" w:type="dxa"/>
            <w:tcBorders>
              <w:top w:val="single" w:sz="4" w:space="0" w:color="auto"/>
              <w:left w:val="single" w:sz="4" w:space="0" w:color="auto"/>
              <w:bottom w:val="single" w:sz="4" w:space="0" w:color="auto"/>
              <w:right w:val="single" w:sz="4" w:space="0" w:color="auto"/>
            </w:tcBorders>
            <w:shd w:val="clear" w:color="auto" w:fill="auto"/>
            <w:vAlign w:val="center"/>
          </w:tcPr>
          <w:p w:rsidR="001567C2" w:rsidRPr="001567C2" w:rsidRDefault="001567C2" w:rsidP="001567C2">
            <w:pPr>
              <w:rPr>
                <w:rFonts w:asciiTheme="minorHAnsi" w:hAnsiTheme="minorHAnsi" w:cstheme="minorHAnsi"/>
                <w:sz w:val="14"/>
                <w:szCs w:val="14"/>
              </w:rPr>
            </w:pPr>
            <w:r w:rsidRPr="001567C2">
              <w:rPr>
                <w:rFonts w:asciiTheme="minorHAnsi" w:hAnsiTheme="minorHAnsi" w:cstheme="minorHAnsi"/>
                <w:sz w:val="14"/>
                <w:szCs w:val="14"/>
              </w:rPr>
              <w:t> </w:t>
            </w:r>
          </w:p>
        </w:tc>
        <w:tc>
          <w:tcPr>
            <w:tcW w:w="2304" w:type="dxa"/>
            <w:tcBorders>
              <w:top w:val="single" w:sz="4" w:space="0" w:color="auto"/>
              <w:left w:val="nil"/>
              <w:bottom w:val="single" w:sz="4" w:space="0" w:color="auto"/>
              <w:right w:val="single" w:sz="4" w:space="0" w:color="auto"/>
            </w:tcBorders>
            <w:shd w:val="clear" w:color="auto" w:fill="auto"/>
            <w:vAlign w:val="center"/>
          </w:tcPr>
          <w:p w:rsidR="001567C2" w:rsidRPr="001567C2" w:rsidRDefault="001567C2" w:rsidP="001567C2">
            <w:pPr>
              <w:jc w:val="right"/>
              <w:rPr>
                <w:rFonts w:asciiTheme="minorHAnsi" w:hAnsiTheme="minorHAnsi" w:cstheme="minorHAnsi"/>
                <w:b/>
                <w:bCs/>
                <w:sz w:val="14"/>
                <w:szCs w:val="14"/>
              </w:rPr>
            </w:pPr>
            <w:r w:rsidRPr="001567C2">
              <w:rPr>
                <w:rFonts w:asciiTheme="minorHAnsi" w:hAnsiTheme="minorHAnsi" w:cstheme="minorHAnsi"/>
                <w:b/>
                <w:bCs/>
                <w:sz w:val="14"/>
                <w:szCs w:val="14"/>
              </w:rPr>
              <w:t>TOPLAM</w:t>
            </w:r>
          </w:p>
        </w:tc>
        <w:tc>
          <w:tcPr>
            <w:tcW w:w="1159" w:type="dxa"/>
            <w:tcBorders>
              <w:top w:val="single" w:sz="4" w:space="0" w:color="auto"/>
              <w:left w:val="nil"/>
              <w:bottom w:val="single" w:sz="4" w:space="0" w:color="auto"/>
              <w:right w:val="single" w:sz="4" w:space="0" w:color="auto"/>
            </w:tcBorders>
            <w:shd w:val="clear" w:color="auto" w:fill="auto"/>
            <w:noWrap/>
            <w:vAlign w:val="center"/>
          </w:tcPr>
          <w:p w:rsidR="001567C2" w:rsidRPr="001567C2" w:rsidRDefault="001567C2" w:rsidP="001567C2">
            <w:pPr>
              <w:jc w:val="right"/>
              <w:rPr>
                <w:rFonts w:asciiTheme="minorHAnsi" w:hAnsiTheme="minorHAnsi" w:cstheme="minorHAnsi"/>
                <w:b/>
                <w:bCs/>
                <w:sz w:val="14"/>
                <w:szCs w:val="14"/>
              </w:rPr>
            </w:pPr>
            <w:r w:rsidRPr="001567C2">
              <w:rPr>
                <w:rFonts w:asciiTheme="minorHAnsi" w:hAnsiTheme="minorHAnsi" w:cstheme="minorHAnsi"/>
                <w:b/>
                <w:bCs/>
                <w:sz w:val="14"/>
                <w:szCs w:val="14"/>
              </w:rPr>
              <w:t>374.000.000,00</w:t>
            </w:r>
          </w:p>
        </w:tc>
        <w:tc>
          <w:tcPr>
            <w:tcW w:w="470" w:type="dxa"/>
            <w:tcBorders>
              <w:top w:val="single" w:sz="4" w:space="0" w:color="auto"/>
              <w:left w:val="nil"/>
              <w:bottom w:val="single" w:sz="4" w:space="0" w:color="auto"/>
              <w:right w:val="single" w:sz="4" w:space="0" w:color="auto"/>
            </w:tcBorders>
            <w:shd w:val="clear" w:color="auto" w:fill="auto"/>
            <w:noWrap/>
            <w:vAlign w:val="center"/>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22</w:t>
            </w:r>
          </w:p>
        </w:tc>
        <w:tc>
          <w:tcPr>
            <w:tcW w:w="1159" w:type="dxa"/>
            <w:tcBorders>
              <w:top w:val="single" w:sz="4" w:space="0" w:color="auto"/>
              <w:left w:val="nil"/>
              <w:bottom w:val="single" w:sz="4" w:space="0" w:color="auto"/>
              <w:right w:val="single" w:sz="4" w:space="0" w:color="auto"/>
            </w:tcBorders>
            <w:shd w:val="clear" w:color="auto" w:fill="auto"/>
            <w:noWrap/>
            <w:vAlign w:val="center"/>
          </w:tcPr>
          <w:p w:rsidR="001567C2" w:rsidRPr="001567C2" w:rsidRDefault="001567C2" w:rsidP="001567C2">
            <w:pPr>
              <w:jc w:val="right"/>
              <w:rPr>
                <w:rFonts w:asciiTheme="minorHAnsi" w:hAnsiTheme="minorHAnsi" w:cstheme="minorHAnsi"/>
                <w:b/>
                <w:bCs/>
                <w:sz w:val="14"/>
                <w:szCs w:val="14"/>
              </w:rPr>
            </w:pPr>
            <w:r w:rsidRPr="001567C2">
              <w:rPr>
                <w:rFonts w:asciiTheme="minorHAnsi" w:hAnsiTheme="minorHAnsi" w:cstheme="minorHAnsi"/>
                <w:b/>
                <w:bCs/>
                <w:sz w:val="14"/>
                <w:szCs w:val="14"/>
              </w:rPr>
              <w:t>374.000.000,00</w:t>
            </w:r>
          </w:p>
        </w:tc>
        <w:tc>
          <w:tcPr>
            <w:tcW w:w="470" w:type="dxa"/>
            <w:tcBorders>
              <w:top w:val="single" w:sz="4" w:space="0" w:color="auto"/>
              <w:left w:val="nil"/>
              <w:bottom w:val="single" w:sz="4" w:space="0" w:color="auto"/>
              <w:right w:val="single" w:sz="4" w:space="0" w:color="auto"/>
            </w:tcBorders>
            <w:shd w:val="clear" w:color="auto" w:fill="auto"/>
            <w:noWrap/>
            <w:vAlign w:val="center"/>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22</w:t>
            </w:r>
          </w:p>
        </w:tc>
        <w:tc>
          <w:tcPr>
            <w:tcW w:w="1159" w:type="dxa"/>
            <w:tcBorders>
              <w:top w:val="single" w:sz="4" w:space="0" w:color="auto"/>
              <w:left w:val="nil"/>
              <w:bottom w:val="single" w:sz="4" w:space="0" w:color="auto"/>
              <w:right w:val="single" w:sz="4" w:space="0" w:color="auto"/>
            </w:tcBorders>
            <w:shd w:val="clear" w:color="auto" w:fill="auto"/>
            <w:noWrap/>
            <w:vAlign w:val="center"/>
          </w:tcPr>
          <w:p w:rsidR="001567C2" w:rsidRPr="001567C2" w:rsidRDefault="001567C2" w:rsidP="001567C2">
            <w:pPr>
              <w:jc w:val="right"/>
              <w:rPr>
                <w:rFonts w:asciiTheme="minorHAnsi" w:hAnsiTheme="minorHAnsi" w:cstheme="minorHAnsi"/>
                <w:b/>
                <w:bCs/>
                <w:sz w:val="14"/>
                <w:szCs w:val="14"/>
              </w:rPr>
            </w:pPr>
            <w:r w:rsidRPr="001567C2">
              <w:rPr>
                <w:rFonts w:asciiTheme="minorHAnsi" w:hAnsiTheme="minorHAnsi" w:cstheme="minorHAnsi"/>
                <w:b/>
                <w:bCs/>
                <w:sz w:val="14"/>
                <w:szCs w:val="14"/>
              </w:rPr>
              <w:t>476.000.000,00</w:t>
            </w:r>
          </w:p>
        </w:tc>
        <w:tc>
          <w:tcPr>
            <w:tcW w:w="470" w:type="dxa"/>
            <w:tcBorders>
              <w:top w:val="single" w:sz="4" w:space="0" w:color="auto"/>
              <w:left w:val="nil"/>
              <w:bottom w:val="single" w:sz="4" w:space="0" w:color="auto"/>
              <w:right w:val="single" w:sz="4" w:space="0" w:color="auto"/>
            </w:tcBorders>
            <w:shd w:val="clear" w:color="auto" w:fill="auto"/>
            <w:noWrap/>
            <w:vAlign w:val="center"/>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28</w:t>
            </w:r>
          </w:p>
        </w:tc>
        <w:tc>
          <w:tcPr>
            <w:tcW w:w="1159" w:type="dxa"/>
            <w:tcBorders>
              <w:top w:val="single" w:sz="4" w:space="0" w:color="auto"/>
              <w:left w:val="nil"/>
              <w:bottom w:val="single" w:sz="4" w:space="0" w:color="auto"/>
              <w:right w:val="single" w:sz="4" w:space="0" w:color="auto"/>
            </w:tcBorders>
            <w:shd w:val="clear" w:color="auto" w:fill="auto"/>
            <w:noWrap/>
            <w:vAlign w:val="center"/>
          </w:tcPr>
          <w:p w:rsidR="001567C2" w:rsidRPr="001567C2" w:rsidRDefault="001567C2" w:rsidP="001567C2">
            <w:pPr>
              <w:jc w:val="right"/>
              <w:rPr>
                <w:rFonts w:asciiTheme="minorHAnsi" w:hAnsiTheme="minorHAnsi" w:cstheme="minorHAnsi"/>
                <w:b/>
                <w:bCs/>
                <w:sz w:val="14"/>
                <w:szCs w:val="14"/>
              </w:rPr>
            </w:pPr>
            <w:r w:rsidRPr="001567C2">
              <w:rPr>
                <w:rFonts w:asciiTheme="minorHAnsi" w:hAnsiTheme="minorHAnsi" w:cstheme="minorHAnsi"/>
                <w:b/>
                <w:bCs/>
                <w:sz w:val="14"/>
                <w:szCs w:val="14"/>
              </w:rPr>
              <w:t>476.000.000,00</w:t>
            </w:r>
          </w:p>
        </w:tc>
        <w:tc>
          <w:tcPr>
            <w:tcW w:w="470" w:type="dxa"/>
            <w:tcBorders>
              <w:top w:val="single" w:sz="4" w:space="0" w:color="auto"/>
              <w:left w:val="nil"/>
              <w:bottom w:val="single" w:sz="4" w:space="0" w:color="auto"/>
              <w:right w:val="single" w:sz="4" w:space="0" w:color="auto"/>
            </w:tcBorders>
            <w:shd w:val="clear" w:color="auto" w:fill="auto"/>
            <w:noWrap/>
            <w:vAlign w:val="center"/>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28</w:t>
            </w:r>
          </w:p>
        </w:tc>
        <w:tc>
          <w:tcPr>
            <w:tcW w:w="1211" w:type="dxa"/>
            <w:tcBorders>
              <w:top w:val="single" w:sz="4" w:space="0" w:color="auto"/>
              <w:left w:val="nil"/>
              <w:bottom w:val="single" w:sz="4" w:space="0" w:color="auto"/>
              <w:right w:val="single" w:sz="4" w:space="0" w:color="auto"/>
            </w:tcBorders>
            <w:shd w:val="clear" w:color="auto" w:fill="auto"/>
            <w:noWrap/>
            <w:vAlign w:val="center"/>
          </w:tcPr>
          <w:p w:rsidR="001567C2" w:rsidRPr="001567C2" w:rsidRDefault="001567C2" w:rsidP="001567C2">
            <w:pPr>
              <w:jc w:val="right"/>
              <w:rPr>
                <w:rFonts w:asciiTheme="minorHAnsi" w:hAnsiTheme="minorHAnsi" w:cstheme="minorHAnsi"/>
                <w:b/>
                <w:bCs/>
                <w:sz w:val="14"/>
                <w:szCs w:val="14"/>
              </w:rPr>
            </w:pPr>
            <w:r w:rsidRPr="001567C2">
              <w:rPr>
                <w:rFonts w:asciiTheme="minorHAnsi" w:hAnsiTheme="minorHAnsi" w:cstheme="minorHAnsi"/>
                <w:b/>
                <w:bCs/>
                <w:sz w:val="14"/>
                <w:szCs w:val="14"/>
              </w:rPr>
              <w:t>1.700.000.000,00</w:t>
            </w:r>
          </w:p>
        </w:tc>
        <w:tc>
          <w:tcPr>
            <w:tcW w:w="429" w:type="dxa"/>
            <w:tcBorders>
              <w:top w:val="single" w:sz="4" w:space="0" w:color="auto"/>
              <w:left w:val="nil"/>
              <w:bottom w:val="single" w:sz="4" w:space="0" w:color="auto"/>
              <w:right w:val="single" w:sz="4" w:space="0" w:color="auto"/>
            </w:tcBorders>
            <w:shd w:val="clear" w:color="auto" w:fill="auto"/>
            <w:noWrap/>
            <w:vAlign w:val="center"/>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100</w:t>
            </w:r>
          </w:p>
        </w:tc>
      </w:tr>
    </w:tbl>
    <w:p w:rsidR="00824E8B" w:rsidRPr="001567C2" w:rsidRDefault="00824E8B" w:rsidP="00C64DE6">
      <w:pPr>
        <w:tabs>
          <w:tab w:val="left" w:pos="9356"/>
        </w:tabs>
        <w:jc w:val="center"/>
        <w:rPr>
          <w:b/>
          <w:sz w:val="16"/>
          <w:szCs w:val="16"/>
        </w:rPr>
      </w:pPr>
    </w:p>
    <w:p w:rsidR="00824E8B" w:rsidRPr="001567C2" w:rsidRDefault="00824E8B" w:rsidP="00C64DE6">
      <w:pPr>
        <w:tabs>
          <w:tab w:val="left" w:pos="9356"/>
        </w:tabs>
        <w:jc w:val="center"/>
        <w:rPr>
          <w:b/>
          <w:sz w:val="16"/>
          <w:szCs w:val="16"/>
        </w:rPr>
      </w:pPr>
    </w:p>
    <w:p w:rsidR="00C64DE6" w:rsidRPr="001567C2" w:rsidRDefault="00CC115F" w:rsidP="00C64DE6">
      <w:pPr>
        <w:tabs>
          <w:tab w:val="left" w:pos="9356"/>
        </w:tabs>
        <w:ind w:firstLine="709"/>
        <w:jc w:val="both"/>
      </w:pPr>
      <w:r w:rsidRPr="001567C2">
        <w:t xml:space="preserve">Polatlı </w:t>
      </w:r>
      <w:r w:rsidR="00C64DE6" w:rsidRPr="001567C2">
        <w:t>Belediyesinin 202</w:t>
      </w:r>
      <w:r w:rsidR="00824E8B" w:rsidRPr="001567C2">
        <w:t>6</w:t>
      </w:r>
      <w:r w:rsidR="00C91B9D" w:rsidRPr="001567C2">
        <w:t xml:space="preserve"> Mali Yılı Bütçesi Ayrıntılı F</w:t>
      </w:r>
      <w:r w:rsidR="00C64DE6" w:rsidRPr="001567C2">
        <w:t xml:space="preserve">inansman (Gelir) Programı 3’er aylık dönemleri </w:t>
      </w:r>
      <w:r w:rsidR="00FC20B1" w:rsidRPr="001567C2">
        <w:t xml:space="preserve">itibariyle </w:t>
      </w:r>
      <w:r w:rsidR="00C64DE6" w:rsidRPr="001567C2">
        <w:t xml:space="preserve">toplamları </w:t>
      </w:r>
      <w:r w:rsidR="00C91B9D" w:rsidRPr="001567C2">
        <w:t>üzerinden</w:t>
      </w:r>
      <w:r w:rsidR="00C64DE6" w:rsidRPr="001567C2">
        <w:t xml:space="preserve"> oylanarak oybirliğiyle kabul edildikten sonra,</w:t>
      </w:r>
    </w:p>
    <w:p w:rsidR="00E75694" w:rsidRPr="001567C2" w:rsidRDefault="00E75694" w:rsidP="00C64DE6">
      <w:pPr>
        <w:tabs>
          <w:tab w:val="left" w:pos="9356"/>
        </w:tabs>
        <w:ind w:firstLine="709"/>
        <w:jc w:val="both"/>
        <w:rPr>
          <w:sz w:val="22"/>
          <w:szCs w:val="22"/>
        </w:rPr>
      </w:pPr>
    </w:p>
    <w:tbl>
      <w:tblPr>
        <w:tblW w:w="11031" w:type="dxa"/>
        <w:tblInd w:w="-851" w:type="dxa"/>
        <w:tblCellMar>
          <w:left w:w="70" w:type="dxa"/>
          <w:right w:w="70" w:type="dxa"/>
        </w:tblCellMar>
        <w:tblLook w:val="04A0" w:firstRow="1" w:lastRow="0" w:firstColumn="1" w:lastColumn="0" w:noHBand="0" w:noVBand="1"/>
      </w:tblPr>
      <w:tblGrid>
        <w:gridCol w:w="567"/>
        <w:gridCol w:w="2269"/>
        <w:gridCol w:w="1140"/>
        <w:gridCol w:w="474"/>
        <w:gridCol w:w="1140"/>
        <w:gridCol w:w="478"/>
        <w:gridCol w:w="1140"/>
        <w:gridCol w:w="462"/>
        <w:gridCol w:w="1261"/>
        <w:gridCol w:w="460"/>
        <w:gridCol w:w="1211"/>
        <w:gridCol w:w="429"/>
      </w:tblGrid>
      <w:tr w:rsidR="001567C2" w:rsidRPr="001567C2" w:rsidTr="00F6330E">
        <w:trPr>
          <w:trHeight w:val="566"/>
        </w:trPr>
        <w:tc>
          <w:tcPr>
            <w:tcW w:w="11031" w:type="dxa"/>
            <w:gridSpan w:val="12"/>
            <w:shd w:val="clear" w:color="auto" w:fill="auto"/>
            <w:noWrap/>
            <w:vAlign w:val="center"/>
            <w:hideMark/>
          </w:tcPr>
          <w:p w:rsidR="00B7523F" w:rsidRPr="001567C2" w:rsidRDefault="001567C2" w:rsidP="00E75694">
            <w:pPr>
              <w:jc w:val="center"/>
              <w:rPr>
                <w:rFonts w:asciiTheme="minorHAnsi" w:hAnsiTheme="minorHAnsi" w:cstheme="minorHAnsi"/>
                <w:b/>
                <w:bCs/>
                <w:sz w:val="16"/>
                <w:szCs w:val="16"/>
              </w:rPr>
            </w:pPr>
            <w:r w:rsidRPr="001567C2">
              <w:rPr>
                <w:rFonts w:asciiTheme="minorHAnsi" w:hAnsiTheme="minorHAnsi" w:cstheme="minorHAnsi"/>
                <w:b/>
                <w:bCs/>
                <w:sz w:val="16"/>
                <w:szCs w:val="16"/>
              </w:rPr>
              <w:t>POLATLI</w:t>
            </w:r>
            <w:r w:rsidR="00730D66" w:rsidRPr="001567C2">
              <w:rPr>
                <w:rFonts w:asciiTheme="minorHAnsi" w:hAnsiTheme="minorHAnsi" w:cstheme="minorHAnsi"/>
                <w:b/>
                <w:bCs/>
                <w:sz w:val="16"/>
                <w:szCs w:val="16"/>
              </w:rPr>
              <w:t xml:space="preserve"> </w:t>
            </w:r>
            <w:r w:rsidR="00B7523F" w:rsidRPr="001567C2">
              <w:rPr>
                <w:rFonts w:asciiTheme="minorHAnsi" w:hAnsiTheme="minorHAnsi" w:cstheme="minorHAnsi"/>
                <w:b/>
                <w:bCs/>
                <w:sz w:val="16"/>
                <w:szCs w:val="16"/>
              </w:rPr>
              <w:t>BELEDİYE BAŞKANLIĞI</w:t>
            </w:r>
          </w:p>
          <w:p w:rsidR="00B7523F" w:rsidRPr="001567C2" w:rsidRDefault="00B7523F" w:rsidP="00E75694">
            <w:pPr>
              <w:jc w:val="center"/>
              <w:rPr>
                <w:rFonts w:asciiTheme="minorHAnsi" w:hAnsiTheme="minorHAnsi" w:cstheme="minorHAnsi"/>
                <w:b/>
                <w:bCs/>
                <w:sz w:val="16"/>
                <w:szCs w:val="16"/>
              </w:rPr>
            </w:pPr>
            <w:r w:rsidRPr="001567C2">
              <w:rPr>
                <w:rFonts w:asciiTheme="minorHAnsi" w:hAnsiTheme="minorHAnsi" w:cstheme="minorHAnsi"/>
                <w:b/>
                <w:bCs/>
                <w:sz w:val="16"/>
                <w:szCs w:val="16"/>
              </w:rPr>
              <w:t>2026 YILI BÜTÇESİ AYRINTILI FİNANSMAN (GELİR) PROGRAMI</w:t>
            </w:r>
          </w:p>
        </w:tc>
      </w:tr>
      <w:tr w:rsidR="001567C2" w:rsidRPr="001567C2" w:rsidTr="00F6330E">
        <w:trPr>
          <w:trHeight w:val="28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5091" w:rsidRPr="001567C2" w:rsidRDefault="00425091">
            <w:pPr>
              <w:jc w:val="center"/>
              <w:rPr>
                <w:rFonts w:asciiTheme="minorHAnsi" w:hAnsiTheme="minorHAnsi" w:cstheme="minorHAnsi"/>
                <w:b/>
                <w:bCs/>
                <w:sz w:val="14"/>
                <w:szCs w:val="14"/>
              </w:rPr>
            </w:pPr>
            <w:r w:rsidRPr="001567C2">
              <w:rPr>
                <w:rFonts w:asciiTheme="minorHAnsi" w:hAnsiTheme="minorHAnsi" w:cstheme="minorHAnsi"/>
                <w:b/>
                <w:bCs/>
                <w:sz w:val="14"/>
                <w:szCs w:val="14"/>
              </w:rPr>
              <w:t>Kodu</w:t>
            </w:r>
          </w:p>
        </w:tc>
        <w:tc>
          <w:tcPr>
            <w:tcW w:w="2269" w:type="dxa"/>
            <w:tcBorders>
              <w:top w:val="single" w:sz="4" w:space="0" w:color="auto"/>
              <w:left w:val="nil"/>
              <w:bottom w:val="single" w:sz="4" w:space="0" w:color="auto"/>
              <w:right w:val="single" w:sz="4" w:space="0" w:color="auto"/>
            </w:tcBorders>
            <w:shd w:val="clear" w:color="auto" w:fill="auto"/>
            <w:vAlign w:val="center"/>
            <w:hideMark/>
          </w:tcPr>
          <w:p w:rsidR="00425091" w:rsidRPr="001567C2" w:rsidRDefault="00425091">
            <w:pPr>
              <w:jc w:val="center"/>
              <w:rPr>
                <w:rFonts w:asciiTheme="minorHAnsi" w:hAnsiTheme="minorHAnsi" w:cstheme="minorHAnsi"/>
                <w:b/>
                <w:bCs/>
                <w:sz w:val="14"/>
                <w:szCs w:val="14"/>
              </w:rPr>
            </w:pPr>
            <w:r w:rsidRPr="001567C2">
              <w:rPr>
                <w:rFonts w:asciiTheme="minorHAnsi" w:hAnsiTheme="minorHAnsi" w:cstheme="minorHAnsi"/>
                <w:b/>
                <w:bCs/>
                <w:sz w:val="14"/>
                <w:szCs w:val="14"/>
              </w:rPr>
              <w:t>Açıklama</w:t>
            </w:r>
          </w:p>
        </w:tc>
        <w:tc>
          <w:tcPr>
            <w:tcW w:w="1614" w:type="dxa"/>
            <w:gridSpan w:val="2"/>
            <w:tcBorders>
              <w:top w:val="single" w:sz="4" w:space="0" w:color="auto"/>
              <w:left w:val="nil"/>
              <w:bottom w:val="single" w:sz="4" w:space="0" w:color="auto"/>
              <w:right w:val="single" w:sz="4" w:space="0" w:color="auto"/>
            </w:tcBorders>
            <w:shd w:val="clear" w:color="auto" w:fill="auto"/>
            <w:noWrap/>
            <w:vAlign w:val="center"/>
            <w:hideMark/>
          </w:tcPr>
          <w:p w:rsidR="00425091" w:rsidRPr="001567C2" w:rsidRDefault="00425091" w:rsidP="0036703D">
            <w:pPr>
              <w:jc w:val="center"/>
              <w:rPr>
                <w:rFonts w:asciiTheme="minorHAnsi" w:hAnsiTheme="minorHAnsi" w:cstheme="minorHAnsi"/>
                <w:b/>
                <w:bCs/>
                <w:sz w:val="14"/>
                <w:szCs w:val="14"/>
              </w:rPr>
            </w:pPr>
            <w:r w:rsidRPr="001567C2">
              <w:rPr>
                <w:rFonts w:asciiTheme="minorHAnsi" w:hAnsiTheme="minorHAnsi" w:cstheme="minorHAnsi"/>
                <w:b/>
                <w:bCs/>
                <w:sz w:val="14"/>
                <w:szCs w:val="14"/>
              </w:rPr>
              <w:t>I. 3 Aylık</w:t>
            </w:r>
          </w:p>
        </w:tc>
        <w:tc>
          <w:tcPr>
            <w:tcW w:w="1618" w:type="dxa"/>
            <w:gridSpan w:val="2"/>
            <w:tcBorders>
              <w:top w:val="single" w:sz="4" w:space="0" w:color="auto"/>
              <w:left w:val="nil"/>
              <w:bottom w:val="single" w:sz="4" w:space="0" w:color="auto"/>
              <w:right w:val="single" w:sz="4" w:space="0" w:color="auto"/>
            </w:tcBorders>
            <w:shd w:val="clear" w:color="auto" w:fill="auto"/>
            <w:noWrap/>
            <w:vAlign w:val="center"/>
            <w:hideMark/>
          </w:tcPr>
          <w:p w:rsidR="00425091" w:rsidRPr="001567C2" w:rsidRDefault="00425091" w:rsidP="0036703D">
            <w:pPr>
              <w:jc w:val="center"/>
              <w:rPr>
                <w:rFonts w:asciiTheme="minorHAnsi" w:hAnsiTheme="minorHAnsi" w:cstheme="minorHAnsi"/>
                <w:b/>
                <w:bCs/>
                <w:sz w:val="14"/>
                <w:szCs w:val="14"/>
              </w:rPr>
            </w:pPr>
            <w:r w:rsidRPr="001567C2">
              <w:rPr>
                <w:rFonts w:asciiTheme="minorHAnsi" w:hAnsiTheme="minorHAnsi" w:cstheme="minorHAnsi"/>
                <w:b/>
                <w:bCs/>
                <w:sz w:val="14"/>
                <w:szCs w:val="14"/>
              </w:rPr>
              <w:t>II. 3 Aylık</w:t>
            </w:r>
          </w:p>
        </w:tc>
        <w:tc>
          <w:tcPr>
            <w:tcW w:w="1602" w:type="dxa"/>
            <w:gridSpan w:val="2"/>
            <w:tcBorders>
              <w:top w:val="single" w:sz="4" w:space="0" w:color="auto"/>
              <w:left w:val="nil"/>
              <w:bottom w:val="single" w:sz="4" w:space="0" w:color="auto"/>
              <w:right w:val="single" w:sz="4" w:space="0" w:color="auto"/>
            </w:tcBorders>
            <w:shd w:val="clear" w:color="auto" w:fill="auto"/>
            <w:noWrap/>
            <w:vAlign w:val="center"/>
            <w:hideMark/>
          </w:tcPr>
          <w:p w:rsidR="00425091" w:rsidRPr="001567C2" w:rsidRDefault="00425091" w:rsidP="0036703D">
            <w:pPr>
              <w:jc w:val="center"/>
              <w:rPr>
                <w:rFonts w:asciiTheme="minorHAnsi" w:hAnsiTheme="minorHAnsi" w:cstheme="minorHAnsi"/>
                <w:b/>
                <w:bCs/>
                <w:sz w:val="14"/>
                <w:szCs w:val="14"/>
              </w:rPr>
            </w:pPr>
            <w:r w:rsidRPr="001567C2">
              <w:rPr>
                <w:rFonts w:asciiTheme="minorHAnsi" w:hAnsiTheme="minorHAnsi" w:cstheme="minorHAnsi"/>
                <w:b/>
                <w:bCs/>
                <w:sz w:val="14"/>
                <w:szCs w:val="14"/>
              </w:rPr>
              <w:t>III. 3 Aylık</w:t>
            </w:r>
          </w:p>
        </w:tc>
        <w:tc>
          <w:tcPr>
            <w:tcW w:w="1721" w:type="dxa"/>
            <w:gridSpan w:val="2"/>
            <w:tcBorders>
              <w:top w:val="single" w:sz="4" w:space="0" w:color="auto"/>
              <w:left w:val="nil"/>
              <w:bottom w:val="single" w:sz="4" w:space="0" w:color="auto"/>
              <w:right w:val="single" w:sz="4" w:space="0" w:color="auto"/>
            </w:tcBorders>
            <w:shd w:val="clear" w:color="auto" w:fill="auto"/>
            <w:noWrap/>
            <w:vAlign w:val="center"/>
            <w:hideMark/>
          </w:tcPr>
          <w:p w:rsidR="00425091" w:rsidRPr="001567C2" w:rsidRDefault="00425091" w:rsidP="0036703D">
            <w:pPr>
              <w:jc w:val="center"/>
              <w:rPr>
                <w:rFonts w:asciiTheme="minorHAnsi" w:hAnsiTheme="minorHAnsi" w:cstheme="minorHAnsi"/>
                <w:b/>
                <w:bCs/>
                <w:sz w:val="14"/>
                <w:szCs w:val="14"/>
              </w:rPr>
            </w:pPr>
            <w:r w:rsidRPr="001567C2">
              <w:rPr>
                <w:rFonts w:asciiTheme="minorHAnsi" w:hAnsiTheme="minorHAnsi" w:cstheme="minorHAnsi"/>
                <w:b/>
                <w:bCs/>
                <w:sz w:val="14"/>
                <w:szCs w:val="14"/>
              </w:rPr>
              <w:t>IV. 3 Aylık</w:t>
            </w:r>
          </w:p>
        </w:tc>
        <w:tc>
          <w:tcPr>
            <w:tcW w:w="1640" w:type="dxa"/>
            <w:gridSpan w:val="2"/>
            <w:tcBorders>
              <w:top w:val="single" w:sz="4" w:space="0" w:color="auto"/>
              <w:left w:val="nil"/>
              <w:bottom w:val="single" w:sz="4" w:space="0" w:color="auto"/>
              <w:right w:val="single" w:sz="4" w:space="0" w:color="auto"/>
            </w:tcBorders>
            <w:shd w:val="clear" w:color="auto" w:fill="auto"/>
            <w:noWrap/>
            <w:vAlign w:val="center"/>
            <w:hideMark/>
          </w:tcPr>
          <w:p w:rsidR="00425091" w:rsidRPr="001567C2" w:rsidRDefault="00425091" w:rsidP="00425091">
            <w:pPr>
              <w:jc w:val="center"/>
              <w:rPr>
                <w:rFonts w:asciiTheme="minorHAnsi" w:hAnsiTheme="minorHAnsi" w:cstheme="minorHAnsi"/>
                <w:b/>
                <w:bCs/>
                <w:sz w:val="14"/>
                <w:szCs w:val="14"/>
              </w:rPr>
            </w:pPr>
            <w:r w:rsidRPr="001567C2">
              <w:rPr>
                <w:rFonts w:asciiTheme="minorHAnsi" w:hAnsiTheme="minorHAnsi" w:cstheme="minorHAnsi"/>
                <w:b/>
                <w:bCs/>
                <w:sz w:val="14"/>
                <w:szCs w:val="14"/>
              </w:rPr>
              <w:t>Toplam </w:t>
            </w:r>
          </w:p>
        </w:tc>
      </w:tr>
      <w:tr w:rsidR="001567C2" w:rsidRPr="001567C2" w:rsidTr="00F6330E">
        <w:trPr>
          <w:trHeight w:val="283"/>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336F98" w:rsidRPr="001567C2" w:rsidRDefault="00336F98" w:rsidP="00336F98">
            <w:pPr>
              <w:rPr>
                <w:rFonts w:asciiTheme="minorHAnsi" w:hAnsiTheme="minorHAnsi" w:cstheme="minorHAnsi"/>
                <w:b/>
                <w:bCs/>
                <w:sz w:val="14"/>
                <w:szCs w:val="14"/>
              </w:rPr>
            </w:pPr>
            <w:r w:rsidRPr="001567C2">
              <w:rPr>
                <w:rFonts w:asciiTheme="minorHAnsi" w:hAnsiTheme="minorHAnsi" w:cstheme="minorHAnsi"/>
                <w:b/>
                <w:bCs/>
                <w:sz w:val="14"/>
                <w:szCs w:val="14"/>
              </w:rPr>
              <w:t> </w:t>
            </w:r>
          </w:p>
        </w:tc>
        <w:tc>
          <w:tcPr>
            <w:tcW w:w="2269" w:type="dxa"/>
            <w:tcBorders>
              <w:top w:val="nil"/>
              <w:left w:val="nil"/>
              <w:bottom w:val="single" w:sz="4" w:space="0" w:color="auto"/>
              <w:right w:val="single" w:sz="4" w:space="0" w:color="auto"/>
            </w:tcBorders>
            <w:shd w:val="clear" w:color="auto" w:fill="auto"/>
            <w:noWrap/>
            <w:vAlign w:val="bottom"/>
            <w:hideMark/>
          </w:tcPr>
          <w:p w:rsidR="00336F98" w:rsidRPr="001567C2" w:rsidRDefault="00336F98" w:rsidP="00336F98">
            <w:pPr>
              <w:rPr>
                <w:rFonts w:asciiTheme="minorHAnsi" w:hAnsiTheme="minorHAnsi" w:cstheme="minorHAnsi"/>
                <w:b/>
                <w:bCs/>
                <w:sz w:val="14"/>
                <w:szCs w:val="14"/>
              </w:rPr>
            </w:pPr>
            <w:r w:rsidRPr="001567C2">
              <w:rPr>
                <w:rFonts w:asciiTheme="minorHAnsi" w:hAnsiTheme="minorHAnsi" w:cstheme="minorHAnsi"/>
                <w:b/>
                <w:bCs/>
                <w:sz w:val="14"/>
                <w:szCs w:val="14"/>
              </w:rPr>
              <w:t> </w:t>
            </w:r>
          </w:p>
        </w:tc>
        <w:tc>
          <w:tcPr>
            <w:tcW w:w="1140" w:type="dxa"/>
            <w:tcBorders>
              <w:top w:val="nil"/>
              <w:left w:val="nil"/>
              <w:bottom w:val="single" w:sz="4" w:space="0" w:color="auto"/>
              <w:right w:val="single" w:sz="4" w:space="0" w:color="auto"/>
            </w:tcBorders>
            <w:shd w:val="clear" w:color="auto" w:fill="auto"/>
            <w:noWrap/>
            <w:vAlign w:val="center"/>
            <w:hideMark/>
          </w:tcPr>
          <w:p w:rsidR="00336F98" w:rsidRPr="001567C2" w:rsidRDefault="00336F98" w:rsidP="00336F98">
            <w:pPr>
              <w:jc w:val="center"/>
              <w:rPr>
                <w:rFonts w:asciiTheme="minorHAnsi" w:hAnsiTheme="minorHAnsi" w:cstheme="minorHAnsi"/>
                <w:b/>
                <w:bCs/>
                <w:sz w:val="14"/>
                <w:szCs w:val="14"/>
              </w:rPr>
            </w:pPr>
            <w:r w:rsidRPr="001567C2">
              <w:rPr>
                <w:rFonts w:asciiTheme="minorHAnsi" w:hAnsiTheme="minorHAnsi" w:cstheme="minorHAnsi"/>
                <w:b/>
                <w:bCs/>
                <w:sz w:val="14"/>
                <w:szCs w:val="14"/>
              </w:rPr>
              <w:t>Miktar</w:t>
            </w:r>
          </w:p>
        </w:tc>
        <w:tc>
          <w:tcPr>
            <w:tcW w:w="474" w:type="dxa"/>
            <w:tcBorders>
              <w:top w:val="nil"/>
              <w:left w:val="nil"/>
              <w:bottom w:val="single" w:sz="4" w:space="0" w:color="auto"/>
              <w:right w:val="single" w:sz="4" w:space="0" w:color="auto"/>
            </w:tcBorders>
            <w:shd w:val="clear" w:color="auto" w:fill="auto"/>
            <w:noWrap/>
            <w:vAlign w:val="center"/>
            <w:hideMark/>
          </w:tcPr>
          <w:p w:rsidR="00336F98" w:rsidRPr="001567C2" w:rsidRDefault="00336F98" w:rsidP="00336F98">
            <w:pPr>
              <w:jc w:val="center"/>
              <w:rPr>
                <w:rFonts w:asciiTheme="minorHAnsi" w:hAnsiTheme="minorHAnsi" w:cstheme="minorHAnsi"/>
                <w:b/>
                <w:bCs/>
                <w:sz w:val="14"/>
                <w:szCs w:val="14"/>
              </w:rPr>
            </w:pPr>
            <w:r w:rsidRPr="001567C2">
              <w:rPr>
                <w:rFonts w:asciiTheme="minorHAnsi" w:hAnsiTheme="minorHAnsi" w:cstheme="minorHAnsi"/>
                <w:b/>
                <w:bCs/>
                <w:sz w:val="14"/>
                <w:szCs w:val="14"/>
              </w:rPr>
              <w:t>Oran</w:t>
            </w:r>
          </w:p>
        </w:tc>
        <w:tc>
          <w:tcPr>
            <w:tcW w:w="1140" w:type="dxa"/>
            <w:tcBorders>
              <w:top w:val="nil"/>
              <w:left w:val="nil"/>
              <w:bottom w:val="single" w:sz="4" w:space="0" w:color="auto"/>
              <w:right w:val="single" w:sz="4" w:space="0" w:color="auto"/>
            </w:tcBorders>
            <w:shd w:val="clear" w:color="auto" w:fill="auto"/>
            <w:noWrap/>
            <w:vAlign w:val="center"/>
            <w:hideMark/>
          </w:tcPr>
          <w:p w:rsidR="00336F98" w:rsidRPr="001567C2" w:rsidRDefault="00336F98" w:rsidP="00336F98">
            <w:pPr>
              <w:jc w:val="center"/>
              <w:rPr>
                <w:rFonts w:asciiTheme="minorHAnsi" w:hAnsiTheme="minorHAnsi" w:cstheme="minorHAnsi"/>
                <w:b/>
                <w:bCs/>
                <w:sz w:val="14"/>
                <w:szCs w:val="14"/>
              </w:rPr>
            </w:pPr>
            <w:r w:rsidRPr="001567C2">
              <w:rPr>
                <w:rFonts w:asciiTheme="minorHAnsi" w:hAnsiTheme="minorHAnsi" w:cstheme="minorHAnsi"/>
                <w:b/>
                <w:bCs/>
                <w:sz w:val="14"/>
                <w:szCs w:val="14"/>
              </w:rPr>
              <w:t>Miktar</w:t>
            </w:r>
          </w:p>
        </w:tc>
        <w:tc>
          <w:tcPr>
            <w:tcW w:w="478" w:type="dxa"/>
            <w:tcBorders>
              <w:top w:val="nil"/>
              <w:left w:val="nil"/>
              <w:bottom w:val="single" w:sz="4" w:space="0" w:color="auto"/>
              <w:right w:val="single" w:sz="4" w:space="0" w:color="auto"/>
            </w:tcBorders>
            <w:shd w:val="clear" w:color="auto" w:fill="auto"/>
            <w:noWrap/>
            <w:vAlign w:val="center"/>
            <w:hideMark/>
          </w:tcPr>
          <w:p w:rsidR="00336F98" w:rsidRPr="001567C2" w:rsidRDefault="00336F98" w:rsidP="00336F98">
            <w:pPr>
              <w:jc w:val="center"/>
              <w:rPr>
                <w:rFonts w:asciiTheme="minorHAnsi" w:hAnsiTheme="minorHAnsi" w:cstheme="minorHAnsi"/>
                <w:b/>
                <w:bCs/>
                <w:sz w:val="14"/>
                <w:szCs w:val="14"/>
              </w:rPr>
            </w:pPr>
            <w:r w:rsidRPr="001567C2">
              <w:rPr>
                <w:rFonts w:asciiTheme="minorHAnsi" w:hAnsiTheme="minorHAnsi" w:cstheme="minorHAnsi"/>
                <w:b/>
                <w:bCs/>
                <w:sz w:val="14"/>
                <w:szCs w:val="14"/>
              </w:rPr>
              <w:t>Oran</w:t>
            </w:r>
          </w:p>
        </w:tc>
        <w:tc>
          <w:tcPr>
            <w:tcW w:w="1140" w:type="dxa"/>
            <w:tcBorders>
              <w:top w:val="nil"/>
              <w:left w:val="nil"/>
              <w:bottom w:val="single" w:sz="4" w:space="0" w:color="auto"/>
              <w:right w:val="single" w:sz="4" w:space="0" w:color="auto"/>
            </w:tcBorders>
            <w:shd w:val="clear" w:color="auto" w:fill="auto"/>
            <w:noWrap/>
            <w:vAlign w:val="center"/>
            <w:hideMark/>
          </w:tcPr>
          <w:p w:rsidR="00336F98" w:rsidRPr="001567C2" w:rsidRDefault="00336F98" w:rsidP="00336F98">
            <w:pPr>
              <w:jc w:val="center"/>
              <w:rPr>
                <w:rFonts w:asciiTheme="minorHAnsi" w:hAnsiTheme="minorHAnsi" w:cstheme="minorHAnsi"/>
                <w:b/>
                <w:bCs/>
                <w:sz w:val="14"/>
                <w:szCs w:val="14"/>
              </w:rPr>
            </w:pPr>
            <w:r w:rsidRPr="001567C2">
              <w:rPr>
                <w:rFonts w:asciiTheme="minorHAnsi" w:hAnsiTheme="minorHAnsi" w:cstheme="minorHAnsi"/>
                <w:b/>
                <w:bCs/>
                <w:sz w:val="14"/>
                <w:szCs w:val="14"/>
              </w:rPr>
              <w:t>Miktar</w:t>
            </w:r>
          </w:p>
        </w:tc>
        <w:tc>
          <w:tcPr>
            <w:tcW w:w="462" w:type="dxa"/>
            <w:tcBorders>
              <w:top w:val="nil"/>
              <w:left w:val="nil"/>
              <w:bottom w:val="single" w:sz="4" w:space="0" w:color="auto"/>
              <w:right w:val="single" w:sz="4" w:space="0" w:color="auto"/>
            </w:tcBorders>
            <w:shd w:val="clear" w:color="auto" w:fill="auto"/>
            <w:noWrap/>
            <w:vAlign w:val="center"/>
            <w:hideMark/>
          </w:tcPr>
          <w:p w:rsidR="00336F98" w:rsidRPr="001567C2" w:rsidRDefault="00336F98" w:rsidP="00336F98">
            <w:pPr>
              <w:jc w:val="center"/>
              <w:rPr>
                <w:rFonts w:asciiTheme="minorHAnsi" w:hAnsiTheme="minorHAnsi" w:cstheme="minorHAnsi"/>
                <w:b/>
                <w:bCs/>
                <w:sz w:val="14"/>
                <w:szCs w:val="14"/>
              </w:rPr>
            </w:pPr>
            <w:r w:rsidRPr="001567C2">
              <w:rPr>
                <w:rFonts w:asciiTheme="minorHAnsi" w:hAnsiTheme="minorHAnsi" w:cstheme="minorHAnsi"/>
                <w:b/>
                <w:bCs/>
                <w:sz w:val="14"/>
                <w:szCs w:val="14"/>
              </w:rPr>
              <w:t>Oran</w:t>
            </w:r>
          </w:p>
        </w:tc>
        <w:tc>
          <w:tcPr>
            <w:tcW w:w="1261" w:type="dxa"/>
            <w:tcBorders>
              <w:top w:val="nil"/>
              <w:left w:val="nil"/>
              <w:bottom w:val="single" w:sz="4" w:space="0" w:color="auto"/>
              <w:right w:val="single" w:sz="4" w:space="0" w:color="auto"/>
            </w:tcBorders>
            <w:shd w:val="clear" w:color="auto" w:fill="auto"/>
            <w:noWrap/>
            <w:vAlign w:val="center"/>
            <w:hideMark/>
          </w:tcPr>
          <w:p w:rsidR="00336F98" w:rsidRPr="001567C2" w:rsidRDefault="00336F98" w:rsidP="00336F98">
            <w:pPr>
              <w:jc w:val="center"/>
              <w:rPr>
                <w:rFonts w:asciiTheme="minorHAnsi" w:hAnsiTheme="minorHAnsi" w:cstheme="minorHAnsi"/>
                <w:b/>
                <w:bCs/>
                <w:sz w:val="14"/>
                <w:szCs w:val="14"/>
              </w:rPr>
            </w:pPr>
            <w:r w:rsidRPr="001567C2">
              <w:rPr>
                <w:rFonts w:asciiTheme="minorHAnsi" w:hAnsiTheme="minorHAnsi" w:cstheme="minorHAnsi"/>
                <w:b/>
                <w:bCs/>
                <w:sz w:val="14"/>
                <w:szCs w:val="14"/>
              </w:rPr>
              <w:t>Miktar</w:t>
            </w:r>
          </w:p>
        </w:tc>
        <w:tc>
          <w:tcPr>
            <w:tcW w:w="460" w:type="dxa"/>
            <w:tcBorders>
              <w:top w:val="nil"/>
              <w:left w:val="nil"/>
              <w:bottom w:val="single" w:sz="4" w:space="0" w:color="auto"/>
              <w:right w:val="single" w:sz="4" w:space="0" w:color="auto"/>
            </w:tcBorders>
            <w:shd w:val="clear" w:color="auto" w:fill="auto"/>
            <w:noWrap/>
            <w:vAlign w:val="center"/>
            <w:hideMark/>
          </w:tcPr>
          <w:p w:rsidR="00336F98" w:rsidRPr="001567C2" w:rsidRDefault="00336F98" w:rsidP="00336F98">
            <w:pPr>
              <w:jc w:val="center"/>
              <w:rPr>
                <w:rFonts w:asciiTheme="minorHAnsi" w:hAnsiTheme="minorHAnsi" w:cstheme="minorHAnsi"/>
                <w:b/>
                <w:bCs/>
                <w:sz w:val="14"/>
                <w:szCs w:val="14"/>
              </w:rPr>
            </w:pPr>
            <w:r w:rsidRPr="001567C2">
              <w:rPr>
                <w:rFonts w:asciiTheme="minorHAnsi" w:hAnsiTheme="minorHAnsi" w:cstheme="minorHAnsi"/>
                <w:b/>
                <w:bCs/>
                <w:sz w:val="14"/>
                <w:szCs w:val="14"/>
              </w:rPr>
              <w:t>Oran</w:t>
            </w:r>
          </w:p>
        </w:tc>
        <w:tc>
          <w:tcPr>
            <w:tcW w:w="1211" w:type="dxa"/>
            <w:tcBorders>
              <w:top w:val="nil"/>
              <w:left w:val="nil"/>
              <w:bottom w:val="single" w:sz="4" w:space="0" w:color="auto"/>
              <w:right w:val="single" w:sz="4" w:space="0" w:color="auto"/>
            </w:tcBorders>
            <w:shd w:val="clear" w:color="auto" w:fill="auto"/>
            <w:noWrap/>
            <w:vAlign w:val="center"/>
            <w:hideMark/>
          </w:tcPr>
          <w:p w:rsidR="00336F98" w:rsidRPr="001567C2" w:rsidRDefault="00336F98" w:rsidP="00336F98">
            <w:pPr>
              <w:jc w:val="center"/>
              <w:rPr>
                <w:rFonts w:asciiTheme="minorHAnsi" w:hAnsiTheme="minorHAnsi" w:cstheme="minorHAnsi"/>
                <w:b/>
                <w:bCs/>
                <w:sz w:val="14"/>
                <w:szCs w:val="14"/>
              </w:rPr>
            </w:pPr>
            <w:r w:rsidRPr="001567C2">
              <w:rPr>
                <w:rFonts w:asciiTheme="minorHAnsi" w:hAnsiTheme="minorHAnsi" w:cstheme="minorHAnsi"/>
                <w:b/>
                <w:bCs/>
                <w:sz w:val="14"/>
                <w:szCs w:val="14"/>
              </w:rPr>
              <w:t>Miktar</w:t>
            </w:r>
          </w:p>
        </w:tc>
        <w:tc>
          <w:tcPr>
            <w:tcW w:w="429" w:type="dxa"/>
            <w:tcBorders>
              <w:top w:val="nil"/>
              <w:left w:val="nil"/>
              <w:bottom w:val="single" w:sz="4" w:space="0" w:color="auto"/>
              <w:right w:val="single" w:sz="4" w:space="0" w:color="auto"/>
            </w:tcBorders>
            <w:shd w:val="clear" w:color="auto" w:fill="auto"/>
            <w:noWrap/>
            <w:vAlign w:val="center"/>
            <w:hideMark/>
          </w:tcPr>
          <w:p w:rsidR="00336F98" w:rsidRPr="001567C2" w:rsidRDefault="00336F98" w:rsidP="00336F98">
            <w:pPr>
              <w:jc w:val="center"/>
              <w:rPr>
                <w:rFonts w:asciiTheme="minorHAnsi" w:hAnsiTheme="minorHAnsi" w:cstheme="minorHAnsi"/>
                <w:b/>
                <w:bCs/>
                <w:sz w:val="14"/>
                <w:szCs w:val="14"/>
              </w:rPr>
            </w:pPr>
            <w:r w:rsidRPr="001567C2">
              <w:rPr>
                <w:rFonts w:asciiTheme="minorHAnsi" w:hAnsiTheme="minorHAnsi" w:cstheme="minorHAnsi"/>
                <w:b/>
                <w:bCs/>
                <w:sz w:val="14"/>
                <w:szCs w:val="14"/>
              </w:rPr>
              <w:t>Oran</w:t>
            </w:r>
          </w:p>
        </w:tc>
      </w:tr>
      <w:tr w:rsidR="001567C2" w:rsidRPr="001567C2" w:rsidTr="00F6330E">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01</w:t>
            </w:r>
          </w:p>
        </w:tc>
        <w:tc>
          <w:tcPr>
            <w:tcW w:w="2269" w:type="dxa"/>
            <w:tcBorders>
              <w:top w:val="nil"/>
              <w:left w:val="nil"/>
              <w:bottom w:val="single" w:sz="4" w:space="0" w:color="auto"/>
              <w:right w:val="single" w:sz="4" w:space="0" w:color="auto"/>
            </w:tcBorders>
            <w:shd w:val="clear" w:color="auto" w:fill="auto"/>
            <w:vAlign w:val="center"/>
            <w:hideMark/>
          </w:tcPr>
          <w:p w:rsidR="001567C2" w:rsidRPr="001567C2" w:rsidRDefault="001567C2" w:rsidP="001567C2">
            <w:pPr>
              <w:rPr>
                <w:rFonts w:asciiTheme="minorHAnsi" w:hAnsiTheme="minorHAnsi" w:cstheme="minorHAnsi"/>
                <w:b/>
                <w:bCs/>
                <w:sz w:val="14"/>
                <w:szCs w:val="14"/>
              </w:rPr>
            </w:pPr>
            <w:r w:rsidRPr="001567C2">
              <w:rPr>
                <w:rFonts w:asciiTheme="minorHAnsi" w:hAnsiTheme="minorHAnsi" w:cstheme="minorHAnsi"/>
                <w:b/>
                <w:bCs/>
                <w:sz w:val="14"/>
                <w:szCs w:val="14"/>
              </w:rPr>
              <w:t>VERGİ GELİRLERİ</w:t>
            </w:r>
          </w:p>
        </w:tc>
        <w:tc>
          <w:tcPr>
            <w:tcW w:w="1140"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right"/>
              <w:rPr>
                <w:rFonts w:asciiTheme="minorHAnsi" w:hAnsiTheme="minorHAnsi" w:cstheme="minorHAnsi"/>
                <w:b/>
                <w:bCs/>
                <w:sz w:val="14"/>
                <w:szCs w:val="14"/>
              </w:rPr>
            </w:pPr>
            <w:r w:rsidRPr="001567C2">
              <w:rPr>
                <w:rFonts w:asciiTheme="minorHAnsi" w:hAnsiTheme="minorHAnsi" w:cstheme="minorHAnsi"/>
                <w:b/>
                <w:bCs/>
                <w:sz w:val="14"/>
                <w:szCs w:val="14"/>
              </w:rPr>
              <w:t>25.252.000,00</w:t>
            </w:r>
          </w:p>
        </w:tc>
        <w:tc>
          <w:tcPr>
            <w:tcW w:w="474"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14,11</w:t>
            </w:r>
          </w:p>
        </w:tc>
        <w:tc>
          <w:tcPr>
            <w:tcW w:w="1140"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right"/>
              <w:rPr>
                <w:rFonts w:asciiTheme="minorHAnsi" w:hAnsiTheme="minorHAnsi" w:cstheme="minorHAnsi"/>
                <w:b/>
                <w:bCs/>
                <w:sz w:val="14"/>
                <w:szCs w:val="14"/>
              </w:rPr>
            </w:pPr>
            <w:r w:rsidRPr="001567C2">
              <w:rPr>
                <w:rFonts w:asciiTheme="minorHAnsi" w:hAnsiTheme="minorHAnsi" w:cstheme="minorHAnsi"/>
                <w:b/>
                <w:bCs/>
                <w:sz w:val="14"/>
                <w:szCs w:val="14"/>
              </w:rPr>
              <w:t>64.252.000,00</w:t>
            </w:r>
          </w:p>
        </w:tc>
        <w:tc>
          <w:tcPr>
            <w:tcW w:w="478"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35,89</w:t>
            </w:r>
          </w:p>
        </w:tc>
        <w:tc>
          <w:tcPr>
            <w:tcW w:w="1140"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right"/>
              <w:rPr>
                <w:rFonts w:asciiTheme="minorHAnsi" w:hAnsiTheme="minorHAnsi" w:cstheme="minorHAnsi"/>
                <w:b/>
                <w:bCs/>
                <w:sz w:val="14"/>
                <w:szCs w:val="14"/>
              </w:rPr>
            </w:pPr>
            <w:r w:rsidRPr="001567C2">
              <w:rPr>
                <w:rFonts w:asciiTheme="minorHAnsi" w:hAnsiTheme="minorHAnsi" w:cstheme="minorHAnsi"/>
                <w:b/>
                <w:bCs/>
                <w:sz w:val="14"/>
                <w:szCs w:val="14"/>
              </w:rPr>
              <w:t>25.252.000,00</w:t>
            </w:r>
          </w:p>
        </w:tc>
        <w:tc>
          <w:tcPr>
            <w:tcW w:w="462"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14,11</w:t>
            </w:r>
          </w:p>
        </w:tc>
        <w:tc>
          <w:tcPr>
            <w:tcW w:w="1261"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right"/>
              <w:rPr>
                <w:rFonts w:asciiTheme="minorHAnsi" w:hAnsiTheme="minorHAnsi" w:cstheme="minorHAnsi"/>
                <w:b/>
                <w:bCs/>
                <w:sz w:val="14"/>
                <w:szCs w:val="14"/>
              </w:rPr>
            </w:pPr>
            <w:r w:rsidRPr="001567C2">
              <w:rPr>
                <w:rFonts w:asciiTheme="minorHAnsi" w:hAnsiTheme="minorHAnsi" w:cstheme="minorHAnsi"/>
                <w:b/>
                <w:bCs/>
                <w:sz w:val="14"/>
                <w:szCs w:val="14"/>
              </w:rPr>
              <w:t>64.252.000,00</w:t>
            </w:r>
          </w:p>
        </w:tc>
        <w:tc>
          <w:tcPr>
            <w:tcW w:w="460"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35,89</w:t>
            </w:r>
          </w:p>
        </w:tc>
        <w:tc>
          <w:tcPr>
            <w:tcW w:w="1211"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right"/>
              <w:rPr>
                <w:rFonts w:asciiTheme="minorHAnsi" w:hAnsiTheme="minorHAnsi" w:cstheme="minorHAnsi"/>
                <w:b/>
                <w:bCs/>
                <w:sz w:val="14"/>
                <w:szCs w:val="14"/>
              </w:rPr>
            </w:pPr>
            <w:r w:rsidRPr="001567C2">
              <w:rPr>
                <w:rFonts w:asciiTheme="minorHAnsi" w:hAnsiTheme="minorHAnsi" w:cstheme="minorHAnsi"/>
                <w:b/>
                <w:bCs/>
                <w:sz w:val="14"/>
                <w:szCs w:val="14"/>
              </w:rPr>
              <w:t>179.008.000,00</w:t>
            </w:r>
          </w:p>
        </w:tc>
        <w:tc>
          <w:tcPr>
            <w:tcW w:w="429"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100</w:t>
            </w:r>
          </w:p>
        </w:tc>
      </w:tr>
      <w:tr w:rsidR="001567C2" w:rsidRPr="001567C2" w:rsidTr="00F6330E">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02</w:t>
            </w:r>
          </w:p>
        </w:tc>
        <w:tc>
          <w:tcPr>
            <w:tcW w:w="2269" w:type="dxa"/>
            <w:tcBorders>
              <w:top w:val="nil"/>
              <w:left w:val="nil"/>
              <w:bottom w:val="single" w:sz="4" w:space="0" w:color="auto"/>
              <w:right w:val="single" w:sz="4" w:space="0" w:color="auto"/>
            </w:tcBorders>
            <w:shd w:val="clear" w:color="auto" w:fill="auto"/>
            <w:vAlign w:val="center"/>
            <w:hideMark/>
          </w:tcPr>
          <w:p w:rsidR="001567C2" w:rsidRPr="001567C2" w:rsidRDefault="001567C2" w:rsidP="001567C2">
            <w:pPr>
              <w:rPr>
                <w:rFonts w:asciiTheme="minorHAnsi" w:hAnsiTheme="minorHAnsi" w:cstheme="minorHAnsi"/>
                <w:b/>
                <w:bCs/>
                <w:sz w:val="14"/>
                <w:szCs w:val="14"/>
              </w:rPr>
            </w:pPr>
            <w:r w:rsidRPr="001567C2">
              <w:rPr>
                <w:rFonts w:asciiTheme="minorHAnsi" w:hAnsiTheme="minorHAnsi" w:cstheme="minorHAnsi"/>
                <w:b/>
                <w:bCs/>
                <w:sz w:val="14"/>
                <w:szCs w:val="14"/>
              </w:rPr>
              <w:t>SOSYAL GÜVENLİK GELİRLERİ</w:t>
            </w:r>
          </w:p>
        </w:tc>
        <w:tc>
          <w:tcPr>
            <w:tcW w:w="1140"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right"/>
              <w:rPr>
                <w:rFonts w:asciiTheme="minorHAnsi" w:hAnsiTheme="minorHAnsi" w:cstheme="minorHAnsi"/>
                <w:b/>
                <w:bCs/>
                <w:sz w:val="14"/>
                <w:szCs w:val="14"/>
              </w:rPr>
            </w:pPr>
            <w:r w:rsidRPr="001567C2">
              <w:rPr>
                <w:rFonts w:asciiTheme="minorHAnsi" w:hAnsiTheme="minorHAnsi" w:cstheme="minorHAnsi"/>
                <w:b/>
                <w:bCs/>
                <w:sz w:val="14"/>
                <w:szCs w:val="14"/>
              </w:rPr>
              <w:t>0,00</w:t>
            </w:r>
          </w:p>
        </w:tc>
        <w:tc>
          <w:tcPr>
            <w:tcW w:w="474"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right"/>
              <w:rPr>
                <w:rFonts w:asciiTheme="minorHAnsi" w:hAnsiTheme="minorHAnsi" w:cstheme="minorHAnsi"/>
                <w:b/>
                <w:bCs/>
                <w:sz w:val="14"/>
                <w:szCs w:val="14"/>
              </w:rPr>
            </w:pPr>
            <w:r w:rsidRPr="001567C2">
              <w:rPr>
                <w:rFonts w:asciiTheme="minorHAnsi" w:hAnsiTheme="minorHAnsi" w:cstheme="minorHAnsi"/>
                <w:b/>
                <w:bCs/>
                <w:sz w:val="14"/>
                <w:szCs w:val="14"/>
              </w:rPr>
              <w:t>0,00</w:t>
            </w:r>
          </w:p>
        </w:tc>
        <w:tc>
          <w:tcPr>
            <w:tcW w:w="478"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right"/>
              <w:rPr>
                <w:rFonts w:asciiTheme="minorHAnsi" w:hAnsiTheme="minorHAnsi" w:cstheme="minorHAnsi"/>
                <w:b/>
                <w:bCs/>
                <w:sz w:val="14"/>
                <w:szCs w:val="14"/>
              </w:rPr>
            </w:pPr>
            <w:r w:rsidRPr="001567C2">
              <w:rPr>
                <w:rFonts w:asciiTheme="minorHAnsi" w:hAnsiTheme="minorHAnsi" w:cstheme="minorHAnsi"/>
                <w:b/>
                <w:bCs/>
                <w:sz w:val="14"/>
                <w:szCs w:val="14"/>
              </w:rPr>
              <w:t>0,00</w:t>
            </w:r>
          </w:p>
        </w:tc>
        <w:tc>
          <w:tcPr>
            <w:tcW w:w="462"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25</w:t>
            </w:r>
          </w:p>
        </w:tc>
        <w:tc>
          <w:tcPr>
            <w:tcW w:w="1261"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right"/>
              <w:rPr>
                <w:rFonts w:asciiTheme="minorHAnsi" w:hAnsiTheme="minorHAnsi" w:cstheme="minorHAnsi"/>
                <w:b/>
                <w:bCs/>
                <w:sz w:val="14"/>
                <w:szCs w:val="14"/>
              </w:rPr>
            </w:pPr>
            <w:r w:rsidRPr="001567C2">
              <w:rPr>
                <w:rFonts w:asciiTheme="minorHAnsi" w:hAnsiTheme="minorHAnsi" w:cstheme="minorHAnsi"/>
                <w:b/>
                <w:bCs/>
                <w:sz w:val="14"/>
                <w:szCs w:val="14"/>
              </w:rPr>
              <w:t>0,00</w:t>
            </w:r>
          </w:p>
        </w:tc>
        <w:tc>
          <w:tcPr>
            <w:tcW w:w="460"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25</w:t>
            </w:r>
          </w:p>
        </w:tc>
        <w:tc>
          <w:tcPr>
            <w:tcW w:w="1211"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right"/>
              <w:rPr>
                <w:rFonts w:asciiTheme="minorHAnsi" w:hAnsiTheme="minorHAnsi" w:cstheme="minorHAnsi"/>
                <w:b/>
                <w:bCs/>
                <w:sz w:val="14"/>
                <w:szCs w:val="14"/>
              </w:rPr>
            </w:pPr>
            <w:r w:rsidRPr="001567C2">
              <w:rPr>
                <w:rFonts w:asciiTheme="minorHAnsi" w:hAnsiTheme="minorHAnsi" w:cstheme="minorHAnsi"/>
                <w:b/>
                <w:bCs/>
                <w:sz w:val="14"/>
                <w:szCs w:val="14"/>
              </w:rPr>
              <w:t>0,00</w:t>
            </w:r>
          </w:p>
        </w:tc>
        <w:tc>
          <w:tcPr>
            <w:tcW w:w="429"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100</w:t>
            </w:r>
          </w:p>
        </w:tc>
      </w:tr>
      <w:tr w:rsidR="001567C2" w:rsidRPr="001567C2" w:rsidTr="00F6330E">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03</w:t>
            </w:r>
          </w:p>
        </w:tc>
        <w:tc>
          <w:tcPr>
            <w:tcW w:w="2269" w:type="dxa"/>
            <w:tcBorders>
              <w:top w:val="nil"/>
              <w:left w:val="nil"/>
              <w:bottom w:val="single" w:sz="4" w:space="0" w:color="auto"/>
              <w:right w:val="single" w:sz="4" w:space="0" w:color="auto"/>
            </w:tcBorders>
            <w:shd w:val="clear" w:color="auto" w:fill="auto"/>
            <w:vAlign w:val="center"/>
            <w:hideMark/>
          </w:tcPr>
          <w:p w:rsidR="001567C2" w:rsidRPr="001567C2" w:rsidRDefault="001567C2" w:rsidP="001567C2">
            <w:pPr>
              <w:rPr>
                <w:rFonts w:asciiTheme="minorHAnsi" w:hAnsiTheme="minorHAnsi" w:cstheme="minorHAnsi"/>
                <w:b/>
                <w:bCs/>
                <w:sz w:val="14"/>
                <w:szCs w:val="14"/>
              </w:rPr>
            </w:pPr>
            <w:r w:rsidRPr="001567C2">
              <w:rPr>
                <w:rFonts w:asciiTheme="minorHAnsi" w:hAnsiTheme="minorHAnsi" w:cstheme="minorHAnsi"/>
                <w:b/>
                <w:bCs/>
                <w:sz w:val="14"/>
                <w:szCs w:val="14"/>
              </w:rPr>
              <w:t>TEŞEBBÜS VE MÜLKİYET GELİRLERİ</w:t>
            </w:r>
          </w:p>
        </w:tc>
        <w:tc>
          <w:tcPr>
            <w:tcW w:w="1140"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right"/>
              <w:rPr>
                <w:rFonts w:asciiTheme="minorHAnsi" w:hAnsiTheme="minorHAnsi" w:cstheme="minorHAnsi"/>
                <w:b/>
                <w:bCs/>
                <w:sz w:val="14"/>
                <w:szCs w:val="14"/>
              </w:rPr>
            </w:pPr>
            <w:r w:rsidRPr="001567C2">
              <w:rPr>
                <w:rFonts w:asciiTheme="minorHAnsi" w:hAnsiTheme="minorHAnsi" w:cstheme="minorHAnsi"/>
                <w:b/>
                <w:bCs/>
                <w:sz w:val="14"/>
                <w:szCs w:val="14"/>
              </w:rPr>
              <w:t>22.771.250,00</w:t>
            </w:r>
          </w:p>
        </w:tc>
        <w:tc>
          <w:tcPr>
            <w:tcW w:w="474"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right"/>
              <w:rPr>
                <w:rFonts w:asciiTheme="minorHAnsi" w:hAnsiTheme="minorHAnsi" w:cstheme="minorHAnsi"/>
                <w:b/>
                <w:bCs/>
                <w:sz w:val="14"/>
                <w:szCs w:val="14"/>
              </w:rPr>
            </w:pPr>
            <w:r w:rsidRPr="001567C2">
              <w:rPr>
                <w:rFonts w:asciiTheme="minorHAnsi" w:hAnsiTheme="minorHAnsi" w:cstheme="minorHAnsi"/>
                <w:b/>
                <w:bCs/>
                <w:sz w:val="14"/>
                <w:szCs w:val="14"/>
              </w:rPr>
              <w:t>22.771.250,00</w:t>
            </w:r>
          </w:p>
        </w:tc>
        <w:tc>
          <w:tcPr>
            <w:tcW w:w="478"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right"/>
              <w:rPr>
                <w:rFonts w:asciiTheme="minorHAnsi" w:hAnsiTheme="minorHAnsi" w:cstheme="minorHAnsi"/>
                <w:b/>
                <w:bCs/>
                <w:sz w:val="14"/>
                <w:szCs w:val="14"/>
              </w:rPr>
            </w:pPr>
            <w:r w:rsidRPr="001567C2">
              <w:rPr>
                <w:rFonts w:asciiTheme="minorHAnsi" w:hAnsiTheme="minorHAnsi" w:cstheme="minorHAnsi"/>
                <w:b/>
                <w:bCs/>
                <w:sz w:val="14"/>
                <w:szCs w:val="14"/>
              </w:rPr>
              <w:t>22.771.250,00</w:t>
            </w:r>
          </w:p>
        </w:tc>
        <w:tc>
          <w:tcPr>
            <w:tcW w:w="462"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25</w:t>
            </w:r>
          </w:p>
        </w:tc>
        <w:tc>
          <w:tcPr>
            <w:tcW w:w="1261"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right"/>
              <w:rPr>
                <w:rFonts w:asciiTheme="minorHAnsi" w:hAnsiTheme="minorHAnsi" w:cstheme="minorHAnsi"/>
                <w:b/>
                <w:bCs/>
                <w:sz w:val="14"/>
                <w:szCs w:val="14"/>
              </w:rPr>
            </w:pPr>
            <w:r w:rsidRPr="001567C2">
              <w:rPr>
                <w:rFonts w:asciiTheme="minorHAnsi" w:hAnsiTheme="minorHAnsi" w:cstheme="minorHAnsi"/>
                <w:b/>
                <w:bCs/>
                <w:sz w:val="14"/>
                <w:szCs w:val="14"/>
              </w:rPr>
              <w:t>22.771.250,00</w:t>
            </w:r>
          </w:p>
        </w:tc>
        <w:tc>
          <w:tcPr>
            <w:tcW w:w="460"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25</w:t>
            </w:r>
          </w:p>
        </w:tc>
        <w:tc>
          <w:tcPr>
            <w:tcW w:w="1211"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right"/>
              <w:rPr>
                <w:rFonts w:asciiTheme="minorHAnsi" w:hAnsiTheme="minorHAnsi" w:cstheme="minorHAnsi"/>
                <w:b/>
                <w:bCs/>
                <w:sz w:val="14"/>
                <w:szCs w:val="14"/>
              </w:rPr>
            </w:pPr>
            <w:r w:rsidRPr="001567C2">
              <w:rPr>
                <w:rFonts w:asciiTheme="minorHAnsi" w:hAnsiTheme="minorHAnsi" w:cstheme="minorHAnsi"/>
                <w:b/>
                <w:bCs/>
                <w:sz w:val="14"/>
                <w:szCs w:val="14"/>
              </w:rPr>
              <w:t>91.085.000,00</w:t>
            </w:r>
          </w:p>
        </w:tc>
        <w:tc>
          <w:tcPr>
            <w:tcW w:w="429"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100</w:t>
            </w:r>
          </w:p>
        </w:tc>
      </w:tr>
      <w:tr w:rsidR="001567C2" w:rsidRPr="001567C2" w:rsidTr="00F6330E">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04</w:t>
            </w:r>
          </w:p>
        </w:tc>
        <w:tc>
          <w:tcPr>
            <w:tcW w:w="2269" w:type="dxa"/>
            <w:tcBorders>
              <w:top w:val="nil"/>
              <w:left w:val="nil"/>
              <w:bottom w:val="single" w:sz="4" w:space="0" w:color="auto"/>
              <w:right w:val="single" w:sz="4" w:space="0" w:color="auto"/>
            </w:tcBorders>
            <w:shd w:val="clear" w:color="auto" w:fill="auto"/>
            <w:vAlign w:val="center"/>
            <w:hideMark/>
          </w:tcPr>
          <w:p w:rsidR="001567C2" w:rsidRPr="001567C2" w:rsidRDefault="001567C2" w:rsidP="001567C2">
            <w:pPr>
              <w:rPr>
                <w:rFonts w:asciiTheme="minorHAnsi" w:hAnsiTheme="minorHAnsi" w:cstheme="minorHAnsi"/>
                <w:b/>
                <w:bCs/>
                <w:sz w:val="14"/>
                <w:szCs w:val="14"/>
              </w:rPr>
            </w:pPr>
            <w:r w:rsidRPr="001567C2">
              <w:rPr>
                <w:rFonts w:asciiTheme="minorHAnsi" w:hAnsiTheme="minorHAnsi" w:cstheme="minorHAnsi"/>
                <w:b/>
                <w:bCs/>
                <w:sz w:val="14"/>
                <w:szCs w:val="14"/>
              </w:rPr>
              <w:t>ALINAN BAĞIŞ VE YARDIMLAR İLE ÖZEL GELİRLER</w:t>
            </w:r>
          </w:p>
        </w:tc>
        <w:tc>
          <w:tcPr>
            <w:tcW w:w="1140"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right"/>
              <w:rPr>
                <w:rFonts w:asciiTheme="minorHAnsi" w:hAnsiTheme="minorHAnsi" w:cstheme="minorHAnsi"/>
                <w:b/>
                <w:bCs/>
                <w:sz w:val="14"/>
                <w:szCs w:val="14"/>
              </w:rPr>
            </w:pPr>
            <w:r w:rsidRPr="001567C2">
              <w:rPr>
                <w:rFonts w:asciiTheme="minorHAnsi" w:hAnsiTheme="minorHAnsi" w:cstheme="minorHAnsi"/>
                <w:b/>
                <w:bCs/>
                <w:sz w:val="14"/>
                <w:szCs w:val="14"/>
              </w:rPr>
              <w:t>545.750,00</w:t>
            </w:r>
          </w:p>
        </w:tc>
        <w:tc>
          <w:tcPr>
            <w:tcW w:w="474"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right"/>
              <w:rPr>
                <w:rFonts w:asciiTheme="minorHAnsi" w:hAnsiTheme="minorHAnsi" w:cstheme="minorHAnsi"/>
                <w:b/>
                <w:bCs/>
                <w:sz w:val="14"/>
                <w:szCs w:val="14"/>
              </w:rPr>
            </w:pPr>
            <w:r w:rsidRPr="001567C2">
              <w:rPr>
                <w:rFonts w:asciiTheme="minorHAnsi" w:hAnsiTheme="minorHAnsi" w:cstheme="minorHAnsi"/>
                <w:b/>
                <w:bCs/>
                <w:sz w:val="14"/>
                <w:szCs w:val="14"/>
              </w:rPr>
              <w:t>545.750,00</w:t>
            </w:r>
          </w:p>
        </w:tc>
        <w:tc>
          <w:tcPr>
            <w:tcW w:w="478"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right"/>
              <w:rPr>
                <w:rFonts w:asciiTheme="minorHAnsi" w:hAnsiTheme="minorHAnsi" w:cstheme="minorHAnsi"/>
                <w:b/>
                <w:bCs/>
                <w:sz w:val="14"/>
                <w:szCs w:val="14"/>
              </w:rPr>
            </w:pPr>
            <w:r w:rsidRPr="001567C2">
              <w:rPr>
                <w:rFonts w:asciiTheme="minorHAnsi" w:hAnsiTheme="minorHAnsi" w:cstheme="minorHAnsi"/>
                <w:b/>
                <w:bCs/>
                <w:sz w:val="14"/>
                <w:szCs w:val="14"/>
              </w:rPr>
              <w:t>545.750,00</w:t>
            </w:r>
          </w:p>
        </w:tc>
        <w:tc>
          <w:tcPr>
            <w:tcW w:w="462"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25</w:t>
            </w:r>
          </w:p>
        </w:tc>
        <w:tc>
          <w:tcPr>
            <w:tcW w:w="1261"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right"/>
              <w:rPr>
                <w:rFonts w:asciiTheme="minorHAnsi" w:hAnsiTheme="minorHAnsi" w:cstheme="minorHAnsi"/>
                <w:b/>
                <w:bCs/>
                <w:sz w:val="14"/>
                <w:szCs w:val="14"/>
              </w:rPr>
            </w:pPr>
            <w:r w:rsidRPr="001567C2">
              <w:rPr>
                <w:rFonts w:asciiTheme="minorHAnsi" w:hAnsiTheme="minorHAnsi" w:cstheme="minorHAnsi"/>
                <w:b/>
                <w:bCs/>
                <w:sz w:val="14"/>
                <w:szCs w:val="14"/>
              </w:rPr>
              <w:t>545.750,00</w:t>
            </w:r>
          </w:p>
        </w:tc>
        <w:tc>
          <w:tcPr>
            <w:tcW w:w="460"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25</w:t>
            </w:r>
          </w:p>
        </w:tc>
        <w:tc>
          <w:tcPr>
            <w:tcW w:w="1211"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right"/>
              <w:rPr>
                <w:rFonts w:asciiTheme="minorHAnsi" w:hAnsiTheme="minorHAnsi" w:cstheme="minorHAnsi"/>
                <w:b/>
                <w:bCs/>
                <w:sz w:val="14"/>
                <w:szCs w:val="14"/>
              </w:rPr>
            </w:pPr>
            <w:r w:rsidRPr="001567C2">
              <w:rPr>
                <w:rFonts w:asciiTheme="minorHAnsi" w:hAnsiTheme="minorHAnsi" w:cstheme="minorHAnsi"/>
                <w:b/>
                <w:bCs/>
                <w:sz w:val="14"/>
                <w:szCs w:val="14"/>
              </w:rPr>
              <w:t>2.183.000,00</w:t>
            </w:r>
          </w:p>
        </w:tc>
        <w:tc>
          <w:tcPr>
            <w:tcW w:w="429"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100</w:t>
            </w:r>
          </w:p>
        </w:tc>
      </w:tr>
      <w:tr w:rsidR="001567C2" w:rsidRPr="001567C2" w:rsidTr="00F6330E">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05</w:t>
            </w:r>
          </w:p>
        </w:tc>
        <w:tc>
          <w:tcPr>
            <w:tcW w:w="2269" w:type="dxa"/>
            <w:tcBorders>
              <w:top w:val="nil"/>
              <w:left w:val="nil"/>
              <w:bottom w:val="single" w:sz="4" w:space="0" w:color="auto"/>
              <w:right w:val="single" w:sz="4" w:space="0" w:color="auto"/>
            </w:tcBorders>
            <w:shd w:val="clear" w:color="auto" w:fill="auto"/>
            <w:vAlign w:val="center"/>
            <w:hideMark/>
          </w:tcPr>
          <w:p w:rsidR="001567C2" w:rsidRPr="001567C2" w:rsidRDefault="001567C2" w:rsidP="001567C2">
            <w:pPr>
              <w:rPr>
                <w:rFonts w:asciiTheme="minorHAnsi" w:hAnsiTheme="minorHAnsi" w:cstheme="minorHAnsi"/>
                <w:b/>
                <w:bCs/>
                <w:sz w:val="14"/>
                <w:szCs w:val="14"/>
              </w:rPr>
            </w:pPr>
            <w:r w:rsidRPr="001567C2">
              <w:rPr>
                <w:rFonts w:asciiTheme="minorHAnsi" w:hAnsiTheme="minorHAnsi" w:cstheme="minorHAnsi"/>
                <w:b/>
                <w:bCs/>
                <w:sz w:val="14"/>
                <w:szCs w:val="14"/>
              </w:rPr>
              <w:t>DİĞER GELİRLER</w:t>
            </w:r>
          </w:p>
        </w:tc>
        <w:tc>
          <w:tcPr>
            <w:tcW w:w="1140"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right"/>
              <w:rPr>
                <w:rFonts w:asciiTheme="minorHAnsi" w:hAnsiTheme="minorHAnsi" w:cstheme="minorHAnsi"/>
                <w:b/>
                <w:bCs/>
                <w:sz w:val="14"/>
                <w:szCs w:val="14"/>
              </w:rPr>
            </w:pPr>
            <w:r w:rsidRPr="001567C2">
              <w:rPr>
                <w:rFonts w:asciiTheme="minorHAnsi" w:hAnsiTheme="minorHAnsi" w:cstheme="minorHAnsi"/>
                <w:b/>
                <w:bCs/>
                <w:sz w:val="14"/>
                <w:szCs w:val="14"/>
              </w:rPr>
              <w:t>231.906.000,00</w:t>
            </w:r>
          </w:p>
        </w:tc>
        <w:tc>
          <w:tcPr>
            <w:tcW w:w="474"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right"/>
              <w:rPr>
                <w:rFonts w:asciiTheme="minorHAnsi" w:hAnsiTheme="minorHAnsi" w:cstheme="minorHAnsi"/>
                <w:b/>
                <w:bCs/>
                <w:sz w:val="14"/>
                <w:szCs w:val="14"/>
              </w:rPr>
            </w:pPr>
            <w:r w:rsidRPr="001567C2">
              <w:rPr>
                <w:rFonts w:asciiTheme="minorHAnsi" w:hAnsiTheme="minorHAnsi" w:cstheme="minorHAnsi"/>
                <w:b/>
                <w:bCs/>
                <w:sz w:val="14"/>
                <w:szCs w:val="14"/>
              </w:rPr>
              <w:t>231.906.000,00</w:t>
            </w:r>
          </w:p>
        </w:tc>
        <w:tc>
          <w:tcPr>
            <w:tcW w:w="478"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right"/>
              <w:rPr>
                <w:rFonts w:asciiTheme="minorHAnsi" w:hAnsiTheme="minorHAnsi" w:cstheme="minorHAnsi"/>
                <w:b/>
                <w:bCs/>
                <w:sz w:val="14"/>
                <w:szCs w:val="14"/>
              </w:rPr>
            </w:pPr>
            <w:r w:rsidRPr="001567C2">
              <w:rPr>
                <w:rFonts w:asciiTheme="minorHAnsi" w:hAnsiTheme="minorHAnsi" w:cstheme="minorHAnsi"/>
                <w:b/>
                <w:bCs/>
                <w:sz w:val="14"/>
                <w:szCs w:val="14"/>
              </w:rPr>
              <w:t>231.906.000,00</w:t>
            </w:r>
          </w:p>
        </w:tc>
        <w:tc>
          <w:tcPr>
            <w:tcW w:w="462"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25</w:t>
            </w:r>
          </w:p>
        </w:tc>
        <w:tc>
          <w:tcPr>
            <w:tcW w:w="1261"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right"/>
              <w:rPr>
                <w:rFonts w:asciiTheme="minorHAnsi" w:hAnsiTheme="minorHAnsi" w:cstheme="minorHAnsi"/>
                <w:b/>
                <w:bCs/>
                <w:sz w:val="14"/>
                <w:szCs w:val="14"/>
              </w:rPr>
            </w:pPr>
            <w:r w:rsidRPr="001567C2">
              <w:rPr>
                <w:rFonts w:asciiTheme="minorHAnsi" w:hAnsiTheme="minorHAnsi" w:cstheme="minorHAnsi"/>
                <w:b/>
                <w:bCs/>
                <w:sz w:val="14"/>
                <w:szCs w:val="14"/>
              </w:rPr>
              <w:t>231.906.000,00</w:t>
            </w:r>
          </w:p>
        </w:tc>
        <w:tc>
          <w:tcPr>
            <w:tcW w:w="460"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25</w:t>
            </w:r>
          </w:p>
        </w:tc>
        <w:tc>
          <w:tcPr>
            <w:tcW w:w="1211"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right"/>
              <w:rPr>
                <w:rFonts w:asciiTheme="minorHAnsi" w:hAnsiTheme="minorHAnsi" w:cstheme="minorHAnsi"/>
                <w:b/>
                <w:bCs/>
                <w:sz w:val="14"/>
                <w:szCs w:val="14"/>
              </w:rPr>
            </w:pPr>
            <w:r w:rsidRPr="001567C2">
              <w:rPr>
                <w:rFonts w:asciiTheme="minorHAnsi" w:hAnsiTheme="minorHAnsi" w:cstheme="minorHAnsi"/>
                <w:b/>
                <w:bCs/>
                <w:sz w:val="14"/>
                <w:szCs w:val="14"/>
              </w:rPr>
              <w:t>927.624.000,00</w:t>
            </w:r>
          </w:p>
        </w:tc>
        <w:tc>
          <w:tcPr>
            <w:tcW w:w="429"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100</w:t>
            </w:r>
          </w:p>
        </w:tc>
      </w:tr>
      <w:tr w:rsidR="001567C2" w:rsidRPr="001567C2" w:rsidTr="00F6330E">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06</w:t>
            </w:r>
          </w:p>
        </w:tc>
        <w:tc>
          <w:tcPr>
            <w:tcW w:w="2269" w:type="dxa"/>
            <w:tcBorders>
              <w:top w:val="nil"/>
              <w:left w:val="nil"/>
              <w:bottom w:val="single" w:sz="4" w:space="0" w:color="auto"/>
              <w:right w:val="single" w:sz="4" w:space="0" w:color="auto"/>
            </w:tcBorders>
            <w:shd w:val="clear" w:color="auto" w:fill="auto"/>
            <w:vAlign w:val="center"/>
            <w:hideMark/>
          </w:tcPr>
          <w:p w:rsidR="001567C2" w:rsidRPr="001567C2" w:rsidRDefault="001567C2" w:rsidP="001567C2">
            <w:pPr>
              <w:rPr>
                <w:rFonts w:asciiTheme="minorHAnsi" w:hAnsiTheme="minorHAnsi" w:cstheme="minorHAnsi"/>
                <w:b/>
                <w:bCs/>
                <w:sz w:val="14"/>
                <w:szCs w:val="14"/>
              </w:rPr>
            </w:pPr>
            <w:r w:rsidRPr="001567C2">
              <w:rPr>
                <w:rFonts w:asciiTheme="minorHAnsi" w:hAnsiTheme="minorHAnsi" w:cstheme="minorHAnsi"/>
                <w:b/>
                <w:bCs/>
                <w:sz w:val="14"/>
                <w:szCs w:val="14"/>
              </w:rPr>
              <w:t>SERMAYE GELİRLERİ</w:t>
            </w:r>
          </w:p>
        </w:tc>
        <w:tc>
          <w:tcPr>
            <w:tcW w:w="1140"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right"/>
              <w:rPr>
                <w:rFonts w:asciiTheme="minorHAnsi" w:hAnsiTheme="minorHAnsi" w:cstheme="minorHAnsi"/>
                <w:b/>
                <w:bCs/>
                <w:sz w:val="14"/>
                <w:szCs w:val="14"/>
              </w:rPr>
            </w:pPr>
            <w:r w:rsidRPr="001567C2">
              <w:rPr>
                <w:rFonts w:asciiTheme="minorHAnsi" w:hAnsiTheme="minorHAnsi" w:cstheme="minorHAnsi"/>
                <w:b/>
                <w:bCs/>
                <w:sz w:val="14"/>
                <w:szCs w:val="14"/>
              </w:rPr>
              <w:t>125.025.500,00</w:t>
            </w:r>
          </w:p>
        </w:tc>
        <w:tc>
          <w:tcPr>
            <w:tcW w:w="474"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right"/>
              <w:rPr>
                <w:rFonts w:asciiTheme="minorHAnsi" w:hAnsiTheme="minorHAnsi" w:cstheme="minorHAnsi"/>
                <w:b/>
                <w:bCs/>
                <w:sz w:val="14"/>
                <w:szCs w:val="14"/>
              </w:rPr>
            </w:pPr>
            <w:r w:rsidRPr="001567C2">
              <w:rPr>
                <w:rFonts w:asciiTheme="minorHAnsi" w:hAnsiTheme="minorHAnsi" w:cstheme="minorHAnsi"/>
                <w:b/>
                <w:bCs/>
                <w:sz w:val="14"/>
                <w:szCs w:val="14"/>
              </w:rPr>
              <w:t>125.025.500,00</w:t>
            </w:r>
          </w:p>
        </w:tc>
        <w:tc>
          <w:tcPr>
            <w:tcW w:w="478"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right"/>
              <w:rPr>
                <w:rFonts w:asciiTheme="minorHAnsi" w:hAnsiTheme="minorHAnsi" w:cstheme="minorHAnsi"/>
                <w:b/>
                <w:bCs/>
                <w:sz w:val="14"/>
                <w:szCs w:val="14"/>
              </w:rPr>
            </w:pPr>
            <w:r w:rsidRPr="001567C2">
              <w:rPr>
                <w:rFonts w:asciiTheme="minorHAnsi" w:hAnsiTheme="minorHAnsi" w:cstheme="minorHAnsi"/>
                <w:b/>
                <w:bCs/>
                <w:sz w:val="14"/>
                <w:szCs w:val="14"/>
              </w:rPr>
              <w:t>125.025.500,00</w:t>
            </w:r>
          </w:p>
        </w:tc>
        <w:tc>
          <w:tcPr>
            <w:tcW w:w="462"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25</w:t>
            </w:r>
          </w:p>
        </w:tc>
        <w:tc>
          <w:tcPr>
            <w:tcW w:w="1261"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right"/>
              <w:rPr>
                <w:rFonts w:asciiTheme="minorHAnsi" w:hAnsiTheme="minorHAnsi" w:cstheme="minorHAnsi"/>
                <w:b/>
                <w:bCs/>
                <w:sz w:val="14"/>
                <w:szCs w:val="14"/>
              </w:rPr>
            </w:pPr>
            <w:r w:rsidRPr="001567C2">
              <w:rPr>
                <w:rFonts w:asciiTheme="minorHAnsi" w:hAnsiTheme="minorHAnsi" w:cstheme="minorHAnsi"/>
                <w:b/>
                <w:bCs/>
                <w:sz w:val="14"/>
                <w:szCs w:val="14"/>
              </w:rPr>
              <w:t>125.025.500,00</w:t>
            </w:r>
          </w:p>
        </w:tc>
        <w:tc>
          <w:tcPr>
            <w:tcW w:w="460"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25</w:t>
            </w:r>
          </w:p>
        </w:tc>
        <w:tc>
          <w:tcPr>
            <w:tcW w:w="1211"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right"/>
              <w:rPr>
                <w:rFonts w:asciiTheme="minorHAnsi" w:hAnsiTheme="minorHAnsi" w:cstheme="minorHAnsi"/>
                <w:b/>
                <w:bCs/>
                <w:sz w:val="14"/>
                <w:szCs w:val="14"/>
              </w:rPr>
            </w:pPr>
            <w:r w:rsidRPr="001567C2">
              <w:rPr>
                <w:rFonts w:asciiTheme="minorHAnsi" w:hAnsiTheme="minorHAnsi" w:cstheme="minorHAnsi"/>
                <w:b/>
                <w:bCs/>
                <w:sz w:val="14"/>
                <w:szCs w:val="14"/>
              </w:rPr>
              <w:t>500.102.000,00</w:t>
            </w:r>
          </w:p>
        </w:tc>
        <w:tc>
          <w:tcPr>
            <w:tcW w:w="429"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100</w:t>
            </w:r>
          </w:p>
        </w:tc>
      </w:tr>
      <w:tr w:rsidR="001567C2" w:rsidRPr="001567C2" w:rsidTr="00F6330E">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08</w:t>
            </w:r>
          </w:p>
        </w:tc>
        <w:tc>
          <w:tcPr>
            <w:tcW w:w="2269" w:type="dxa"/>
            <w:tcBorders>
              <w:top w:val="nil"/>
              <w:left w:val="nil"/>
              <w:bottom w:val="single" w:sz="4" w:space="0" w:color="auto"/>
              <w:right w:val="single" w:sz="4" w:space="0" w:color="auto"/>
            </w:tcBorders>
            <w:shd w:val="clear" w:color="auto" w:fill="auto"/>
            <w:vAlign w:val="center"/>
            <w:hideMark/>
          </w:tcPr>
          <w:p w:rsidR="001567C2" w:rsidRPr="001567C2" w:rsidRDefault="001567C2" w:rsidP="001567C2">
            <w:pPr>
              <w:rPr>
                <w:rFonts w:asciiTheme="minorHAnsi" w:hAnsiTheme="minorHAnsi" w:cstheme="minorHAnsi"/>
                <w:b/>
                <w:bCs/>
                <w:sz w:val="14"/>
                <w:szCs w:val="14"/>
              </w:rPr>
            </w:pPr>
            <w:r w:rsidRPr="001567C2">
              <w:rPr>
                <w:rFonts w:asciiTheme="minorHAnsi" w:hAnsiTheme="minorHAnsi" w:cstheme="minorHAnsi"/>
                <w:b/>
                <w:bCs/>
                <w:sz w:val="14"/>
                <w:szCs w:val="14"/>
              </w:rPr>
              <w:t>ALACAKLARDAN TAHSİLAT</w:t>
            </w:r>
          </w:p>
        </w:tc>
        <w:tc>
          <w:tcPr>
            <w:tcW w:w="1140"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right"/>
              <w:rPr>
                <w:rFonts w:asciiTheme="minorHAnsi" w:hAnsiTheme="minorHAnsi" w:cstheme="minorHAnsi"/>
                <w:b/>
                <w:bCs/>
                <w:sz w:val="14"/>
                <w:szCs w:val="14"/>
              </w:rPr>
            </w:pPr>
            <w:r w:rsidRPr="001567C2">
              <w:rPr>
                <w:rFonts w:asciiTheme="minorHAnsi" w:hAnsiTheme="minorHAnsi" w:cstheme="minorHAnsi"/>
                <w:b/>
                <w:bCs/>
                <w:sz w:val="14"/>
                <w:szCs w:val="14"/>
              </w:rPr>
              <w:t>0,00</w:t>
            </w:r>
          </w:p>
        </w:tc>
        <w:tc>
          <w:tcPr>
            <w:tcW w:w="474"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right"/>
              <w:rPr>
                <w:rFonts w:asciiTheme="minorHAnsi" w:hAnsiTheme="minorHAnsi" w:cstheme="minorHAnsi"/>
                <w:b/>
                <w:bCs/>
                <w:sz w:val="14"/>
                <w:szCs w:val="14"/>
              </w:rPr>
            </w:pPr>
            <w:r w:rsidRPr="001567C2">
              <w:rPr>
                <w:rFonts w:asciiTheme="minorHAnsi" w:hAnsiTheme="minorHAnsi" w:cstheme="minorHAnsi"/>
                <w:b/>
                <w:bCs/>
                <w:sz w:val="14"/>
                <w:szCs w:val="14"/>
              </w:rPr>
              <w:t>0,00</w:t>
            </w:r>
          </w:p>
        </w:tc>
        <w:tc>
          <w:tcPr>
            <w:tcW w:w="478"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right"/>
              <w:rPr>
                <w:rFonts w:asciiTheme="minorHAnsi" w:hAnsiTheme="minorHAnsi" w:cstheme="minorHAnsi"/>
                <w:b/>
                <w:bCs/>
                <w:sz w:val="14"/>
                <w:szCs w:val="14"/>
              </w:rPr>
            </w:pPr>
            <w:r w:rsidRPr="001567C2">
              <w:rPr>
                <w:rFonts w:asciiTheme="minorHAnsi" w:hAnsiTheme="minorHAnsi" w:cstheme="minorHAnsi"/>
                <w:b/>
                <w:bCs/>
                <w:sz w:val="14"/>
                <w:szCs w:val="14"/>
              </w:rPr>
              <w:t>0,00</w:t>
            </w:r>
          </w:p>
        </w:tc>
        <w:tc>
          <w:tcPr>
            <w:tcW w:w="462"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25</w:t>
            </w:r>
          </w:p>
        </w:tc>
        <w:tc>
          <w:tcPr>
            <w:tcW w:w="1261"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right"/>
              <w:rPr>
                <w:rFonts w:asciiTheme="minorHAnsi" w:hAnsiTheme="minorHAnsi" w:cstheme="minorHAnsi"/>
                <w:b/>
                <w:bCs/>
                <w:sz w:val="14"/>
                <w:szCs w:val="14"/>
              </w:rPr>
            </w:pPr>
            <w:r w:rsidRPr="001567C2">
              <w:rPr>
                <w:rFonts w:asciiTheme="minorHAnsi" w:hAnsiTheme="minorHAnsi" w:cstheme="minorHAnsi"/>
                <w:b/>
                <w:bCs/>
                <w:sz w:val="14"/>
                <w:szCs w:val="14"/>
              </w:rPr>
              <w:t>0,00</w:t>
            </w:r>
          </w:p>
        </w:tc>
        <w:tc>
          <w:tcPr>
            <w:tcW w:w="460"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25</w:t>
            </w:r>
          </w:p>
        </w:tc>
        <w:tc>
          <w:tcPr>
            <w:tcW w:w="1211"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right"/>
              <w:rPr>
                <w:rFonts w:asciiTheme="minorHAnsi" w:hAnsiTheme="minorHAnsi" w:cstheme="minorHAnsi"/>
                <w:b/>
                <w:bCs/>
                <w:sz w:val="14"/>
                <w:szCs w:val="14"/>
              </w:rPr>
            </w:pPr>
            <w:r w:rsidRPr="001567C2">
              <w:rPr>
                <w:rFonts w:asciiTheme="minorHAnsi" w:hAnsiTheme="minorHAnsi" w:cstheme="minorHAnsi"/>
                <w:b/>
                <w:bCs/>
                <w:sz w:val="14"/>
                <w:szCs w:val="14"/>
              </w:rPr>
              <w:t>0,00</w:t>
            </w:r>
          </w:p>
        </w:tc>
        <w:tc>
          <w:tcPr>
            <w:tcW w:w="429"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100</w:t>
            </w:r>
          </w:p>
        </w:tc>
      </w:tr>
      <w:tr w:rsidR="001567C2" w:rsidRPr="001567C2" w:rsidTr="00F6330E">
        <w:trPr>
          <w:trHeight w:val="28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09</w:t>
            </w:r>
          </w:p>
        </w:tc>
        <w:tc>
          <w:tcPr>
            <w:tcW w:w="2269" w:type="dxa"/>
            <w:tcBorders>
              <w:top w:val="nil"/>
              <w:left w:val="nil"/>
              <w:bottom w:val="single" w:sz="4" w:space="0" w:color="auto"/>
              <w:right w:val="single" w:sz="4" w:space="0" w:color="auto"/>
            </w:tcBorders>
            <w:shd w:val="clear" w:color="auto" w:fill="auto"/>
            <w:vAlign w:val="center"/>
            <w:hideMark/>
          </w:tcPr>
          <w:p w:rsidR="001567C2" w:rsidRPr="001567C2" w:rsidRDefault="001567C2" w:rsidP="001567C2">
            <w:pPr>
              <w:rPr>
                <w:rFonts w:asciiTheme="minorHAnsi" w:hAnsiTheme="minorHAnsi" w:cstheme="minorHAnsi"/>
                <w:b/>
                <w:bCs/>
                <w:sz w:val="14"/>
                <w:szCs w:val="14"/>
              </w:rPr>
            </w:pPr>
            <w:r w:rsidRPr="001567C2">
              <w:rPr>
                <w:rFonts w:asciiTheme="minorHAnsi" w:hAnsiTheme="minorHAnsi" w:cstheme="minorHAnsi"/>
                <w:b/>
                <w:bCs/>
                <w:sz w:val="14"/>
                <w:szCs w:val="14"/>
              </w:rPr>
              <w:t>RED VE İADELER (-)</w:t>
            </w:r>
          </w:p>
        </w:tc>
        <w:tc>
          <w:tcPr>
            <w:tcW w:w="1140"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right"/>
              <w:rPr>
                <w:rFonts w:asciiTheme="minorHAnsi" w:hAnsiTheme="minorHAnsi" w:cstheme="minorHAnsi"/>
                <w:b/>
                <w:bCs/>
                <w:sz w:val="14"/>
                <w:szCs w:val="14"/>
              </w:rPr>
            </w:pPr>
            <w:r w:rsidRPr="001567C2">
              <w:rPr>
                <w:rFonts w:asciiTheme="minorHAnsi" w:hAnsiTheme="minorHAnsi" w:cstheme="minorHAnsi"/>
                <w:b/>
                <w:bCs/>
                <w:sz w:val="14"/>
                <w:szCs w:val="14"/>
              </w:rPr>
              <w:t>-500,00</w:t>
            </w:r>
          </w:p>
        </w:tc>
        <w:tc>
          <w:tcPr>
            <w:tcW w:w="474"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right"/>
              <w:rPr>
                <w:rFonts w:asciiTheme="minorHAnsi" w:hAnsiTheme="minorHAnsi" w:cstheme="minorHAnsi"/>
                <w:b/>
                <w:bCs/>
                <w:sz w:val="14"/>
                <w:szCs w:val="14"/>
              </w:rPr>
            </w:pPr>
            <w:r w:rsidRPr="001567C2">
              <w:rPr>
                <w:rFonts w:asciiTheme="minorHAnsi" w:hAnsiTheme="minorHAnsi" w:cstheme="minorHAnsi"/>
                <w:b/>
                <w:bCs/>
                <w:sz w:val="14"/>
                <w:szCs w:val="14"/>
              </w:rPr>
              <w:t>-500,00</w:t>
            </w:r>
          </w:p>
        </w:tc>
        <w:tc>
          <w:tcPr>
            <w:tcW w:w="478"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25</w:t>
            </w:r>
          </w:p>
        </w:tc>
        <w:tc>
          <w:tcPr>
            <w:tcW w:w="1140"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right"/>
              <w:rPr>
                <w:rFonts w:asciiTheme="minorHAnsi" w:hAnsiTheme="minorHAnsi" w:cstheme="minorHAnsi"/>
                <w:b/>
                <w:bCs/>
                <w:sz w:val="14"/>
                <w:szCs w:val="14"/>
              </w:rPr>
            </w:pPr>
            <w:r w:rsidRPr="001567C2">
              <w:rPr>
                <w:rFonts w:asciiTheme="minorHAnsi" w:hAnsiTheme="minorHAnsi" w:cstheme="minorHAnsi"/>
                <w:b/>
                <w:bCs/>
                <w:sz w:val="14"/>
                <w:szCs w:val="14"/>
              </w:rPr>
              <w:t>-500,00</w:t>
            </w:r>
          </w:p>
        </w:tc>
        <w:tc>
          <w:tcPr>
            <w:tcW w:w="462"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25</w:t>
            </w:r>
          </w:p>
        </w:tc>
        <w:tc>
          <w:tcPr>
            <w:tcW w:w="1261"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right"/>
              <w:rPr>
                <w:rFonts w:asciiTheme="minorHAnsi" w:hAnsiTheme="minorHAnsi" w:cstheme="minorHAnsi"/>
                <w:b/>
                <w:bCs/>
                <w:sz w:val="14"/>
                <w:szCs w:val="14"/>
              </w:rPr>
            </w:pPr>
            <w:r w:rsidRPr="001567C2">
              <w:rPr>
                <w:rFonts w:asciiTheme="minorHAnsi" w:hAnsiTheme="minorHAnsi" w:cstheme="minorHAnsi"/>
                <w:b/>
                <w:bCs/>
                <w:sz w:val="14"/>
                <w:szCs w:val="14"/>
              </w:rPr>
              <w:t>-500,00</w:t>
            </w:r>
          </w:p>
        </w:tc>
        <w:tc>
          <w:tcPr>
            <w:tcW w:w="460"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25</w:t>
            </w:r>
          </w:p>
        </w:tc>
        <w:tc>
          <w:tcPr>
            <w:tcW w:w="1211"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right"/>
              <w:rPr>
                <w:rFonts w:asciiTheme="minorHAnsi" w:hAnsiTheme="minorHAnsi" w:cstheme="minorHAnsi"/>
                <w:b/>
                <w:bCs/>
                <w:sz w:val="14"/>
                <w:szCs w:val="14"/>
              </w:rPr>
            </w:pPr>
            <w:r w:rsidRPr="001567C2">
              <w:rPr>
                <w:rFonts w:asciiTheme="minorHAnsi" w:hAnsiTheme="minorHAnsi" w:cstheme="minorHAnsi"/>
                <w:b/>
                <w:bCs/>
                <w:sz w:val="14"/>
                <w:szCs w:val="14"/>
              </w:rPr>
              <w:t>-2.000,00</w:t>
            </w:r>
          </w:p>
        </w:tc>
        <w:tc>
          <w:tcPr>
            <w:tcW w:w="429" w:type="dxa"/>
            <w:tcBorders>
              <w:top w:val="nil"/>
              <w:left w:val="nil"/>
              <w:bottom w:val="single" w:sz="4" w:space="0" w:color="auto"/>
              <w:right w:val="single" w:sz="4" w:space="0" w:color="auto"/>
            </w:tcBorders>
            <w:shd w:val="clear" w:color="auto" w:fill="auto"/>
            <w:noWrap/>
            <w:vAlign w:val="center"/>
            <w:hideMark/>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100</w:t>
            </w:r>
          </w:p>
        </w:tc>
      </w:tr>
      <w:tr w:rsidR="001567C2" w:rsidRPr="001567C2" w:rsidTr="00F6330E">
        <w:trPr>
          <w:trHeight w:val="28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10</w:t>
            </w:r>
          </w:p>
        </w:tc>
        <w:tc>
          <w:tcPr>
            <w:tcW w:w="2269" w:type="dxa"/>
            <w:tcBorders>
              <w:top w:val="single" w:sz="4" w:space="0" w:color="auto"/>
              <w:left w:val="nil"/>
              <w:bottom w:val="single" w:sz="4" w:space="0" w:color="auto"/>
              <w:right w:val="single" w:sz="4" w:space="0" w:color="auto"/>
            </w:tcBorders>
            <w:shd w:val="clear" w:color="auto" w:fill="auto"/>
            <w:vAlign w:val="center"/>
          </w:tcPr>
          <w:p w:rsidR="001567C2" w:rsidRPr="001567C2" w:rsidRDefault="001567C2" w:rsidP="001567C2">
            <w:pPr>
              <w:rPr>
                <w:rFonts w:asciiTheme="minorHAnsi" w:hAnsiTheme="minorHAnsi" w:cstheme="minorHAnsi"/>
                <w:b/>
                <w:bCs/>
                <w:sz w:val="14"/>
                <w:szCs w:val="14"/>
              </w:rPr>
            </w:pPr>
            <w:r w:rsidRPr="001567C2">
              <w:rPr>
                <w:rFonts w:asciiTheme="minorHAnsi" w:hAnsiTheme="minorHAnsi" w:cstheme="minorHAnsi"/>
                <w:b/>
                <w:bCs/>
                <w:sz w:val="14"/>
                <w:szCs w:val="14"/>
              </w:rPr>
              <w:t>BORÇLANMA</w:t>
            </w:r>
          </w:p>
        </w:tc>
        <w:tc>
          <w:tcPr>
            <w:tcW w:w="1140" w:type="dxa"/>
            <w:tcBorders>
              <w:top w:val="single" w:sz="4" w:space="0" w:color="auto"/>
              <w:left w:val="nil"/>
              <w:bottom w:val="single" w:sz="4" w:space="0" w:color="auto"/>
              <w:right w:val="single" w:sz="4" w:space="0" w:color="auto"/>
            </w:tcBorders>
            <w:shd w:val="clear" w:color="auto" w:fill="auto"/>
            <w:noWrap/>
            <w:vAlign w:val="center"/>
          </w:tcPr>
          <w:p w:rsidR="001567C2" w:rsidRPr="001567C2" w:rsidRDefault="001567C2" w:rsidP="001567C2">
            <w:pPr>
              <w:jc w:val="right"/>
              <w:rPr>
                <w:rFonts w:asciiTheme="minorHAnsi" w:hAnsiTheme="minorHAnsi" w:cstheme="minorHAnsi"/>
                <w:b/>
                <w:bCs/>
                <w:sz w:val="14"/>
                <w:szCs w:val="14"/>
              </w:rPr>
            </w:pPr>
            <w:r w:rsidRPr="001567C2">
              <w:rPr>
                <w:rFonts w:asciiTheme="minorHAnsi" w:hAnsiTheme="minorHAnsi" w:cstheme="minorHAnsi"/>
                <w:b/>
                <w:bCs/>
                <w:sz w:val="14"/>
                <w:szCs w:val="14"/>
              </w:rPr>
              <w:t>0,00</w:t>
            </w:r>
          </w:p>
        </w:tc>
        <w:tc>
          <w:tcPr>
            <w:tcW w:w="474" w:type="dxa"/>
            <w:tcBorders>
              <w:top w:val="single" w:sz="4" w:space="0" w:color="auto"/>
              <w:left w:val="nil"/>
              <w:bottom w:val="single" w:sz="4" w:space="0" w:color="auto"/>
              <w:right w:val="single" w:sz="4" w:space="0" w:color="auto"/>
            </w:tcBorders>
            <w:shd w:val="clear" w:color="auto" w:fill="auto"/>
            <w:noWrap/>
            <w:vAlign w:val="center"/>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25</w:t>
            </w:r>
          </w:p>
        </w:tc>
        <w:tc>
          <w:tcPr>
            <w:tcW w:w="1140" w:type="dxa"/>
            <w:tcBorders>
              <w:top w:val="single" w:sz="4" w:space="0" w:color="auto"/>
              <w:left w:val="nil"/>
              <w:bottom w:val="single" w:sz="4" w:space="0" w:color="auto"/>
              <w:right w:val="single" w:sz="4" w:space="0" w:color="auto"/>
            </w:tcBorders>
            <w:shd w:val="clear" w:color="auto" w:fill="auto"/>
            <w:noWrap/>
            <w:vAlign w:val="center"/>
          </w:tcPr>
          <w:p w:rsidR="001567C2" w:rsidRPr="001567C2" w:rsidRDefault="001567C2" w:rsidP="001567C2">
            <w:pPr>
              <w:jc w:val="right"/>
              <w:rPr>
                <w:rFonts w:asciiTheme="minorHAnsi" w:hAnsiTheme="minorHAnsi" w:cstheme="minorHAnsi"/>
                <w:b/>
                <w:bCs/>
                <w:sz w:val="14"/>
                <w:szCs w:val="14"/>
              </w:rPr>
            </w:pPr>
            <w:r w:rsidRPr="001567C2">
              <w:rPr>
                <w:rFonts w:asciiTheme="minorHAnsi" w:hAnsiTheme="minorHAnsi" w:cstheme="minorHAnsi"/>
                <w:b/>
                <w:bCs/>
                <w:sz w:val="14"/>
                <w:szCs w:val="14"/>
              </w:rPr>
              <w:t>0,00</w:t>
            </w:r>
          </w:p>
        </w:tc>
        <w:tc>
          <w:tcPr>
            <w:tcW w:w="478" w:type="dxa"/>
            <w:tcBorders>
              <w:top w:val="single" w:sz="4" w:space="0" w:color="auto"/>
              <w:left w:val="nil"/>
              <w:bottom w:val="single" w:sz="4" w:space="0" w:color="auto"/>
              <w:right w:val="single" w:sz="4" w:space="0" w:color="auto"/>
            </w:tcBorders>
            <w:shd w:val="clear" w:color="auto" w:fill="auto"/>
            <w:noWrap/>
            <w:vAlign w:val="center"/>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25</w:t>
            </w:r>
          </w:p>
        </w:tc>
        <w:tc>
          <w:tcPr>
            <w:tcW w:w="1140" w:type="dxa"/>
            <w:tcBorders>
              <w:top w:val="single" w:sz="4" w:space="0" w:color="auto"/>
              <w:left w:val="nil"/>
              <w:bottom w:val="single" w:sz="4" w:space="0" w:color="auto"/>
              <w:right w:val="single" w:sz="4" w:space="0" w:color="auto"/>
            </w:tcBorders>
            <w:shd w:val="clear" w:color="auto" w:fill="auto"/>
            <w:noWrap/>
            <w:vAlign w:val="center"/>
          </w:tcPr>
          <w:p w:rsidR="001567C2" w:rsidRPr="001567C2" w:rsidRDefault="001567C2" w:rsidP="001567C2">
            <w:pPr>
              <w:jc w:val="right"/>
              <w:rPr>
                <w:rFonts w:asciiTheme="minorHAnsi" w:hAnsiTheme="minorHAnsi" w:cstheme="minorHAnsi"/>
                <w:b/>
                <w:bCs/>
                <w:sz w:val="14"/>
                <w:szCs w:val="14"/>
              </w:rPr>
            </w:pPr>
            <w:r w:rsidRPr="001567C2">
              <w:rPr>
                <w:rFonts w:asciiTheme="minorHAnsi" w:hAnsiTheme="minorHAnsi" w:cstheme="minorHAnsi"/>
                <w:b/>
                <w:bCs/>
                <w:sz w:val="14"/>
                <w:szCs w:val="14"/>
              </w:rPr>
              <w:t>0,00</w:t>
            </w:r>
          </w:p>
        </w:tc>
        <w:tc>
          <w:tcPr>
            <w:tcW w:w="462" w:type="dxa"/>
            <w:tcBorders>
              <w:top w:val="single" w:sz="4" w:space="0" w:color="auto"/>
              <w:left w:val="nil"/>
              <w:bottom w:val="single" w:sz="4" w:space="0" w:color="auto"/>
              <w:right w:val="single" w:sz="4" w:space="0" w:color="auto"/>
            </w:tcBorders>
            <w:shd w:val="clear" w:color="auto" w:fill="auto"/>
            <w:noWrap/>
            <w:vAlign w:val="center"/>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25</w:t>
            </w:r>
          </w:p>
        </w:tc>
        <w:tc>
          <w:tcPr>
            <w:tcW w:w="1261" w:type="dxa"/>
            <w:tcBorders>
              <w:top w:val="single" w:sz="4" w:space="0" w:color="auto"/>
              <w:left w:val="nil"/>
              <w:bottom w:val="single" w:sz="4" w:space="0" w:color="auto"/>
              <w:right w:val="single" w:sz="4" w:space="0" w:color="auto"/>
            </w:tcBorders>
            <w:shd w:val="clear" w:color="auto" w:fill="auto"/>
            <w:noWrap/>
            <w:vAlign w:val="center"/>
          </w:tcPr>
          <w:p w:rsidR="001567C2" w:rsidRPr="001567C2" w:rsidRDefault="001567C2" w:rsidP="001567C2">
            <w:pPr>
              <w:jc w:val="right"/>
              <w:rPr>
                <w:rFonts w:asciiTheme="minorHAnsi" w:hAnsiTheme="minorHAnsi" w:cstheme="minorHAnsi"/>
                <w:b/>
                <w:bCs/>
                <w:sz w:val="14"/>
                <w:szCs w:val="14"/>
              </w:rPr>
            </w:pPr>
            <w:r w:rsidRPr="001567C2">
              <w:rPr>
                <w:rFonts w:asciiTheme="minorHAnsi" w:hAnsiTheme="minorHAnsi" w:cstheme="minorHAnsi"/>
                <w:b/>
                <w:bCs/>
                <w:sz w:val="14"/>
                <w:szCs w:val="14"/>
              </w:rPr>
              <w:t>0,00</w:t>
            </w:r>
          </w:p>
        </w:tc>
        <w:tc>
          <w:tcPr>
            <w:tcW w:w="460" w:type="dxa"/>
            <w:tcBorders>
              <w:top w:val="single" w:sz="4" w:space="0" w:color="auto"/>
              <w:left w:val="nil"/>
              <w:bottom w:val="single" w:sz="4" w:space="0" w:color="auto"/>
              <w:right w:val="single" w:sz="4" w:space="0" w:color="auto"/>
            </w:tcBorders>
            <w:shd w:val="clear" w:color="auto" w:fill="auto"/>
            <w:noWrap/>
            <w:vAlign w:val="center"/>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25</w:t>
            </w:r>
          </w:p>
        </w:tc>
        <w:tc>
          <w:tcPr>
            <w:tcW w:w="1211" w:type="dxa"/>
            <w:tcBorders>
              <w:top w:val="single" w:sz="4" w:space="0" w:color="auto"/>
              <w:left w:val="nil"/>
              <w:bottom w:val="single" w:sz="4" w:space="0" w:color="auto"/>
              <w:right w:val="single" w:sz="4" w:space="0" w:color="auto"/>
            </w:tcBorders>
            <w:shd w:val="clear" w:color="auto" w:fill="auto"/>
            <w:noWrap/>
            <w:vAlign w:val="center"/>
          </w:tcPr>
          <w:p w:rsidR="001567C2" w:rsidRPr="001567C2" w:rsidRDefault="001567C2" w:rsidP="001567C2">
            <w:pPr>
              <w:jc w:val="right"/>
              <w:rPr>
                <w:rFonts w:asciiTheme="minorHAnsi" w:hAnsiTheme="minorHAnsi" w:cstheme="minorHAnsi"/>
                <w:b/>
                <w:bCs/>
                <w:sz w:val="14"/>
                <w:szCs w:val="14"/>
              </w:rPr>
            </w:pPr>
            <w:r w:rsidRPr="001567C2">
              <w:rPr>
                <w:rFonts w:asciiTheme="minorHAnsi" w:hAnsiTheme="minorHAnsi" w:cstheme="minorHAnsi"/>
                <w:b/>
                <w:bCs/>
                <w:sz w:val="14"/>
                <w:szCs w:val="14"/>
              </w:rPr>
              <w:t>0,00</w:t>
            </w:r>
          </w:p>
        </w:tc>
        <w:tc>
          <w:tcPr>
            <w:tcW w:w="429" w:type="dxa"/>
            <w:tcBorders>
              <w:top w:val="single" w:sz="4" w:space="0" w:color="auto"/>
              <w:left w:val="nil"/>
              <w:bottom w:val="single" w:sz="4" w:space="0" w:color="auto"/>
              <w:right w:val="single" w:sz="4" w:space="0" w:color="auto"/>
            </w:tcBorders>
            <w:shd w:val="clear" w:color="auto" w:fill="auto"/>
            <w:noWrap/>
            <w:vAlign w:val="center"/>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100</w:t>
            </w:r>
          </w:p>
        </w:tc>
      </w:tr>
      <w:tr w:rsidR="001567C2" w:rsidRPr="001567C2" w:rsidTr="00F6330E">
        <w:trPr>
          <w:trHeight w:val="28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567C2" w:rsidRPr="001567C2" w:rsidRDefault="001567C2" w:rsidP="001567C2">
            <w:pPr>
              <w:rPr>
                <w:rFonts w:asciiTheme="minorHAnsi" w:hAnsiTheme="minorHAnsi" w:cstheme="minorHAnsi"/>
                <w:sz w:val="14"/>
                <w:szCs w:val="14"/>
              </w:rPr>
            </w:pPr>
            <w:r w:rsidRPr="001567C2">
              <w:rPr>
                <w:rFonts w:asciiTheme="minorHAnsi" w:hAnsiTheme="minorHAnsi" w:cstheme="minorHAnsi"/>
                <w:sz w:val="14"/>
                <w:szCs w:val="14"/>
              </w:rPr>
              <w:t> </w:t>
            </w:r>
          </w:p>
        </w:tc>
        <w:tc>
          <w:tcPr>
            <w:tcW w:w="2269" w:type="dxa"/>
            <w:tcBorders>
              <w:top w:val="single" w:sz="4" w:space="0" w:color="auto"/>
              <w:left w:val="nil"/>
              <w:bottom w:val="single" w:sz="4" w:space="0" w:color="auto"/>
              <w:right w:val="single" w:sz="4" w:space="0" w:color="auto"/>
            </w:tcBorders>
            <w:shd w:val="clear" w:color="auto" w:fill="auto"/>
            <w:vAlign w:val="center"/>
          </w:tcPr>
          <w:p w:rsidR="001567C2" w:rsidRPr="001567C2" w:rsidRDefault="001567C2" w:rsidP="001567C2">
            <w:pPr>
              <w:jc w:val="right"/>
              <w:rPr>
                <w:rFonts w:asciiTheme="minorHAnsi" w:hAnsiTheme="minorHAnsi" w:cstheme="minorHAnsi"/>
                <w:b/>
                <w:bCs/>
                <w:sz w:val="14"/>
                <w:szCs w:val="14"/>
              </w:rPr>
            </w:pPr>
            <w:r w:rsidRPr="001567C2">
              <w:rPr>
                <w:rFonts w:asciiTheme="minorHAnsi" w:hAnsiTheme="minorHAnsi" w:cstheme="minorHAnsi"/>
                <w:b/>
                <w:bCs/>
                <w:sz w:val="14"/>
                <w:szCs w:val="14"/>
              </w:rPr>
              <w:t>TOPLAM</w:t>
            </w:r>
          </w:p>
        </w:tc>
        <w:tc>
          <w:tcPr>
            <w:tcW w:w="1140" w:type="dxa"/>
            <w:tcBorders>
              <w:top w:val="single" w:sz="4" w:space="0" w:color="auto"/>
              <w:left w:val="nil"/>
              <w:bottom w:val="single" w:sz="4" w:space="0" w:color="auto"/>
              <w:right w:val="single" w:sz="4" w:space="0" w:color="auto"/>
            </w:tcBorders>
            <w:shd w:val="clear" w:color="auto" w:fill="auto"/>
            <w:noWrap/>
            <w:vAlign w:val="center"/>
          </w:tcPr>
          <w:p w:rsidR="001567C2" w:rsidRPr="001567C2" w:rsidRDefault="001567C2" w:rsidP="001567C2">
            <w:pPr>
              <w:jc w:val="right"/>
              <w:rPr>
                <w:rFonts w:asciiTheme="minorHAnsi" w:hAnsiTheme="minorHAnsi" w:cstheme="minorHAnsi"/>
                <w:b/>
                <w:bCs/>
                <w:sz w:val="14"/>
                <w:szCs w:val="14"/>
              </w:rPr>
            </w:pPr>
            <w:r w:rsidRPr="001567C2">
              <w:rPr>
                <w:rFonts w:asciiTheme="minorHAnsi" w:hAnsiTheme="minorHAnsi" w:cstheme="minorHAnsi"/>
                <w:b/>
                <w:bCs/>
                <w:sz w:val="14"/>
                <w:szCs w:val="14"/>
              </w:rPr>
              <w:t>405.500.000,00</w:t>
            </w:r>
          </w:p>
        </w:tc>
        <w:tc>
          <w:tcPr>
            <w:tcW w:w="474" w:type="dxa"/>
            <w:tcBorders>
              <w:top w:val="single" w:sz="4" w:space="0" w:color="auto"/>
              <w:left w:val="nil"/>
              <w:bottom w:val="single" w:sz="4" w:space="0" w:color="auto"/>
              <w:right w:val="single" w:sz="4" w:space="0" w:color="auto"/>
            </w:tcBorders>
            <w:shd w:val="clear" w:color="auto" w:fill="auto"/>
            <w:noWrap/>
            <w:vAlign w:val="center"/>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24</w:t>
            </w:r>
          </w:p>
        </w:tc>
        <w:tc>
          <w:tcPr>
            <w:tcW w:w="1140" w:type="dxa"/>
            <w:tcBorders>
              <w:top w:val="single" w:sz="4" w:space="0" w:color="auto"/>
              <w:left w:val="nil"/>
              <w:bottom w:val="single" w:sz="4" w:space="0" w:color="auto"/>
              <w:right w:val="single" w:sz="4" w:space="0" w:color="auto"/>
            </w:tcBorders>
            <w:shd w:val="clear" w:color="auto" w:fill="auto"/>
            <w:noWrap/>
            <w:vAlign w:val="center"/>
          </w:tcPr>
          <w:p w:rsidR="001567C2" w:rsidRPr="001567C2" w:rsidRDefault="001567C2" w:rsidP="001567C2">
            <w:pPr>
              <w:jc w:val="right"/>
              <w:rPr>
                <w:rFonts w:asciiTheme="minorHAnsi" w:hAnsiTheme="minorHAnsi" w:cstheme="minorHAnsi"/>
                <w:b/>
                <w:bCs/>
                <w:sz w:val="14"/>
                <w:szCs w:val="14"/>
              </w:rPr>
            </w:pPr>
            <w:r w:rsidRPr="001567C2">
              <w:rPr>
                <w:rFonts w:asciiTheme="minorHAnsi" w:hAnsiTheme="minorHAnsi" w:cstheme="minorHAnsi"/>
                <w:b/>
                <w:bCs/>
                <w:sz w:val="14"/>
                <w:szCs w:val="14"/>
              </w:rPr>
              <w:t>444.500.000,00</w:t>
            </w:r>
          </w:p>
        </w:tc>
        <w:tc>
          <w:tcPr>
            <w:tcW w:w="478" w:type="dxa"/>
            <w:tcBorders>
              <w:top w:val="single" w:sz="4" w:space="0" w:color="auto"/>
              <w:left w:val="nil"/>
              <w:bottom w:val="single" w:sz="4" w:space="0" w:color="auto"/>
              <w:right w:val="single" w:sz="4" w:space="0" w:color="auto"/>
            </w:tcBorders>
            <w:shd w:val="clear" w:color="auto" w:fill="auto"/>
            <w:noWrap/>
            <w:vAlign w:val="center"/>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26</w:t>
            </w:r>
          </w:p>
        </w:tc>
        <w:tc>
          <w:tcPr>
            <w:tcW w:w="1140" w:type="dxa"/>
            <w:tcBorders>
              <w:top w:val="single" w:sz="4" w:space="0" w:color="auto"/>
              <w:left w:val="nil"/>
              <w:bottom w:val="single" w:sz="4" w:space="0" w:color="auto"/>
              <w:right w:val="single" w:sz="4" w:space="0" w:color="auto"/>
            </w:tcBorders>
            <w:shd w:val="clear" w:color="auto" w:fill="auto"/>
            <w:noWrap/>
            <w:vAlign w:val="center"/>
          </w:tcPr>
          <w:p w:rsidR="001567C2" w:rsidRPr="001567C2" w:rsidRDefault="001567C2" w:rsidP="001567C2">
            <w:pPr>
              <w:jc w:val="right"/>
              <w:rPr>
                <w:rFonts w:asciiTheme="minorHAnsi" w:hAnsiTheme="minorHAnsi" w:cstheme="minorHAnsi"/>
                <w:b/>
                <w:bCs/>
                <w:sz w:val="14"/>
                <w:szCs w:val="14"/>
              </w:rPr>
            </w:pPr>
            <w:r w:rsidRPr="001567C2">
              <w:rPr>
                <w:rFonts w:asciiTheme="minorHAnsi" w:hAnsiTheme="minorHAnsi" w:cstheme="minorHAnsi"/>
                <w:b/>
                <w:bCs/>
                <w:sz w:val="14"/>
                <w:szCs w:val="14"/>
              </w:rPr>
              <w:t>405.500.000,00</w:t>
            </w:r>
          </w:p>
        </w:tc>
        <w:tc>
          <w:tcPr>
            <w:tcW w:w="462" w:type="dxa"/>
            <w:tcBorders>
              <w:top w:val="single" w:sz="4" w:space="0" w:color="auto"/>
              <w:left w:val="nil"/>
              <w:bottom w:val="single" w:sz="4" w:space="0" w:color="auto"/>
              <w:right w:val="single" w:sz="4" w:space="0" w:color="auto"/>
            </w:tcBorders>
            <w:shd w:val="clear" w:color="auto" w:fill="auto"/>
            <w:noWrap/>
            <w:vAlign w:val="center"/>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24</w:t>
            </w:r>
          </w:p>
        </w:tc>
        <w:tc>
          <w:tcPr>
            <w:tcW w:w="1261" w:type="dxa"/>
            <w:tcBorders>
              <w:top w:val="single" w:sz="4" w:space="0" w:color="auto"/>
              <w:left w:val="nil"/>
              <w:bottom w:val="single" w:sz="4" w:space="0" w:color="auto"/>
              <w:right w:val="single" w:sz="4" w:space="0" w:color="auto"/>
            </w:tcBorders>
            <w:shd w:val="clear" w:color="auto" w:fill="auto"/>
            <w:noWrap/>
            <w:vAlign w:val="center"/>
          </w:tcPr>
          <w:p w:rsidR="001567C2" w:rsidRPr="001567C2" w:rsidRDefault="001567C2" w:rsidP="001567C2">
            <w:pPr>
              <w:jc w:val="right"/>
              <w:rPr>
                <w:rFonts w:asciiTheme="minorHAnsi" w:hAnsiTheme="minorHAnsi" w:cstheme="minorHAnsi"/>
                <w:b/>
                <w:bCs/>
                <w:sz w:val="14"/>
                <w:szCs w:val="14"/>
              </w:rPr>
            </w:pPr>
            <w:r w:rsidRPr="001567C2">
              <w:rPr>
                <w:rFonts w:asciiTheme="minorHAnsi" w:hAnsiTheme="minorHAnsi" w:cstheme="minorHAnsi"/>
                <w:b/>
                <w:bCs/>
                <w:sz w:val="14"/>
                <w:szCs w:val="14"/>
              </w:rPr>
              <w:t>444.500.000,00</w:t>
            </w:r>
          </w:p>
        </w:tc>
        <w:tc>
          <w:tcPr>
            <w:tcW w:w="460" w:type="dxa"/>
            <w:tcBorders>
              <w:top w:val="single" w:sz="4" w:space="0" w:color="auto"/>
              <w:left w:val="nil"/>
              <w:bottom w:val="single" w:sz="4" w:space="0" w:color="auto"/>
              <w:right w:val="single" w:sz="4" w:space="0" w:color="auto"/>
            </w:tcBorders>
            <w:shd w:val="clear" w:color="auto" w:fill="auto"/>
            <w:noWrap/>
            <w:vAlign w:val="center"/>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26</w:t>
            </w:r>
          </w:p>
        </w:tc>
        <w:tc>
          <w:tcPr>
            <w:tcW w:w="1211" w:type="dxa"/>
            <w:tcBorders>
              <w:top w:val="single" w:sz="4" w:space="0" w:color="auto"/>
              <w:left w:val="nil"/>
              <w:bottom w:val="single" w:sz="4" w:space="0" w:color="auto"/>
              <w:right w:val="single" w:sz="4" w:space="0" w:color="auto"/>
            </w:tcBorders>
            <w:shd w:val="clear" w:color="auto" w:fill="auto"/>
            <w:noWrap/>
            <w:vAlign w:val="center"/>
          </w:tcPr>
          <w:p w:rsidR="001567C2" w:rsidRPr="001567C2" w:rsidRDefault="001567C2" w:rsidP="001567C2">
            <w:pPr>
              <w:jc w:val="right"/>
              <w:rPr>
                <w:rFonts w:asciiTheme="minorHAnsi" w:hAnsiTheme="minorHAnsi" w:cstheme="minorHAnsi"/>
                <w:b/>
                <w:bCs/>
                <w:sz w:val="14"/>
                <w:szCs w:val="14"/>
              </w:rPr>
            </w:pPr>
            <w:r w:rsidRPr="001567C2">
              <w:rPr>
                <w:rFonts w:asciiTheme="minorHAnsi" w:hAnsiTheme="minorHAnsi" w:cstheme="minorHAnsi"/>
                <w:b/>
                <w:bCs/>
                <w:sz w:val="14"/>
                <w:szCs w:val="14"/>
              </w:rPr>
              <w:t>1.700.000.000,00</w:t>
            </w:r>
          </w:p>
        </w:tc>
        <w:tc>
          <w:tcPr>
            <w:tcW w:w="429" w:type="dxa"/>
            <w:tcBorders>
              <w:top w:val="single" w:sz="4" w:space="0" w:color="auto"/>
              <w:left w:val="nil"/>
              <w:bottom w:val="single" w:sz="4" w:space="0" w:color="auto"/>
              <w:right w:val="single" w:sz="4" w:space="0" w:color="auto"/>
            </w:tcBorders>
            <w:shd w:val="clear" w:color="auto" w:fill="auto"/>
            <w:noWrap/>
            <w:vAlign w:val="center"/>
          </w:tcPr>
          <w:p w:rsidR="001567C2" w:rsidRPr="001567C2" w:rsidRDefault="001567C2" w:rsidP="001567C2">
            <w:pPr>
              <w:jc w:val="center"/>
              <w:rPr>
                <w:rFonts w:asciiTheme="minorHAnsi" w:hAnsiTheme="minorHAnsi" w:cstheme="minorHAnsi"/>
                <w:b/>
                <w:bCs/>
                <w:sz w:val="14"/>
                <w:szCs w:val="14"/>
              </w:rPr>
            </w:pPr>
            <w:r w:rsidRPr="001567C2">
              <w:rPr>
                <w:rFonts w:asciiTheme="minorHAnsi" w:hAnsiTheme="minorHAnsi" w:cstheme="minorHAnsi"/>
                <w:b/>
                <w:bCs/>
                <w:sz w:val="14"/>
                <w:szCs w:val="14"/>
              </w:rPr>
              <w:t>100</w:t>
            </w:r>
          </w:p>
        </w:tc>
      </w:tr>
    </w:tbl>
    <w:p w:rsidR="00C64DE6" w:rsidRPr="001567C2" w:rsidRDefault="00C64DE6" w:rsidP="00C64DE6">
      <w:pPr>
        <w:tabs>
          <w:tab w:val="left" w:pos="9356"/>
        </w:tabs>
        <w:jc w:val="both"/>
        <w:rPr>
          <w:sz w:val="22"/>
          <w:szCs w:val="22"/>
        </w:rPr>
      </w:pPr>
    </w:p>
    <w:p w:rsidR="00CE127F" w:rsidRPr="001567C2" w:rsidRDefault="00CC115F" w:rsidP="00C64DE6">
      <w:pPr>
        <w:tabs>
          <w:tab w:val="left" w:pos="9356"/>
        </w:tabs>
        <w:ind w:firstLine="709"/>
        <w:jc w:val="both"/>
      </w:pPr>
      <w:r w:rsidRPr="001567C2">
        <w:t xml:space="preserve">Polatlı </w:t>
      </w:r>
      <w:r w:rsidR="00E75694" w:rsidRPr="001567C2">
        <w:t>Belediyesinin 2026</w:t>
      </w:r>
      <w:r w:rsidR="00C64DE6" w:rsidRPr="001567C2">
        <w:t xml:space="preserve"> Mali Yılı Bütçesinin kabulüne ilişkin Plan ve Bütçe Komisyon</w:t>
      </w:r>
      <w:r w:rsidR="008916A6" w:rsidRPr="001567C2">
        <w:t>u</w:t>
      </w:r>
      <w:r w:rsidR="00C64DE6" w:rsidRPr="001567C2">
        <w:t xml:space="preserve"> Raporu oylanarak oybirliği ile kabul edildi.</w:t>
      </w:r>
    </w:p>
    <w:p w:rsidR="002477D6" w:rsidRPr="001567C2" w:rsidRDefault="002477D6" w:rsidP="00C64DE6">
      <w:pPr>
        <w:tabs>
          <w:tab w:val="left" w:pos="9356"/>
        </w:tabs>
        <w:ind w:firstLine="709"/>
        <w:jc w:val="both"/>
      </w:pPr>
    </w:p>
    <w:p w:rsidR="00B7523F" w:rsidRPr="001567C2" w:rsidRDefault="00B7523F" w:rsidP="00C64DE6">
      <w:pPr>
        <w:tabs>
          <w:tab w:val="left" w:pos="9356"/>
        </w:tabs>
        <w:ind w:firstLine="709"/>
        <w:jc w:val="both"/>
      </w:pPr>
    </w:p>
    <w:p w:rsidR="00C64DE6" w:rsidRPr="001567C2" w:rsidRDefault="00C64DE6" w:rsidP="00C64DE6">
      <w:pPr>
        <w:tabs>
          <w:tab w:val="left" w:pos="709"/>
        </w:tabs>
        <w:jc w:val="both"/>
      </w:pPr>
    </w:p>
    <w:tbl>
      <w:tblPr>
        <w:tblStyle w:val="TabloKlavuzu"/>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7"/>
        <w:gridCol w:w="3147"/>
        <w:gridCol w:w="2920"/>
      </w:tblGrid>
      <w:tr w:rsidR="00067C4C" w:rsidRPr="001567C2" w:rsidTr="00D8029D">
        <w:trPr>
          <w:trHeight w:val="567"/>
          <w:jc w:val="center"/>
        </w:trPr>
        <w:tc>
          <w:tcPr>
            <w:tcW w:w="3147" w:type="dxa"/>
          </w:tcPr>
          <w:p w:rsidR="00B9459E" w:rsidRPr="001567C2" w:rsidRDefault="00FD479E" w:rsidP="00C64DE6">
            <w:pPr>
              <w:autoSpaceDE w:val="0"/>
              <w:autoSpaceDN w:val="0"/>
              <w:adjustRightInd w:val="0"/>
              <w:jc w:val="center"/>
            </w:pPr>
            <w:r w:rsidRPr="001567C2">
              <w:t>Ertan IŞIK</w:t>
            </w:r>
          </w:p>
          <w:p w:rsidR="00067C4C" w:rsidRPr="001567C2" w:rsidRDefault="006B42A3" w:rsidP="00FD479E">
            <w:pPr>
              <w:autoSpaceDE w:val="0"/>
              <w:autoSpaceDN w:val="0"/>
              <w:adjustRightInd w:val="0"/>
              <w:jc w:val="center"/>
            </w:pPr>
            <w:r w:rsidRPr="001567C2">
              <w:t>M</w:t>
            </w:r>
            <w:r w:rsidR="00B9459E" w:rsidRPr="001567C2">
              <w:t xml:space="preserve">eclis </w:t>
            </w:r>
            <w:r w:rsidR="00FD479E" w:rsidRPr="001567C2">
              <w:t>1</w:t>
            </w:r>
            <w:r w:rsidR="00B9459E" w:rsidRPr="001567C2">
              <w:t>. Başkan V.</w:t>
            </w:r>
          </w:p>
        </w:tc>
        <w:tc>
          <w:tcPr>
            <w:tcW w:w="3147" w:type="dxa"/>
            <w:vAlign w:val="center"/>
          </w:tcPr>
          <w:p w:rsidR="00D8029D" w:rsidRPr="001567C2" w:rsidRDefault="006A62E5" w:rsidP="00D8029D">
            <w:pPr>
              <w:tabs>
                <w:tab w:val="left" w:pos="2920"/>
              </w:tabs>
              <w:jc w:val="center"/>
            </w:pPr>
            <w:r w:rsidRPr="001567C2">
              <w:t>Mustafa Kemal KÖMÜRCÜ</w:t>
            </w:r>
          </w:p>
          <w:p w:rsidR="00067C4C" w:rsidRPr="001567C2" w:rsidRDefault="00067C4C" w:rsidP="00D8029D">
            <w:pPr>
              <w:tabs>
                <w:tab w:val="left" w:pos="2920"/>
              </w:tabs>
              <w:jc w:val="center"/>
            </w:pPr>
            <w:r w:rsidRPr="001567C2">
              <w:t xml:space="preserve">Divan </w:t>
            </w:r>
            <w:r w:rsidR="009A5AE6" w:rsidRPr="001567C2">
              <w:t>Kâtibi</w:t>
            </w:r>
          </w:p>
        </w:tc>
        <w:tc>
          <w:tcPr>
            <w:tcW w:w="2920" w:type="dxa"/>
            <w:vAlign w:val="center"/>
          </w:tcPr>
          <w:p w:rsidR="00E50C95" w:rsidRPr="001567C2" w:rsidRDefault="00E75694" w:rsidP="00C64DE6">
            <w:pPr>
              <w:autoSpaceDE w:val="0"/>
              <w:autoSpaceDN w:val="0"/>
              <w:adjustRightInd w:val="0"/>
              <w:ind w:left="-20" w:hanging="122"/>
              <w:jc w:val="center"/>
            </w:pPr>
            <w:r w:rsidRPr="001567C2">
              <w:t xml:space="preserve">  </w:t>
            </w:r>
            <w:r w:rsidR="00FD479E" w:rsidRPr="001567C2">
              <w:t>Evrim KÜÇÜK</w:t>
            </w:r>
          </w:p>
          <w:p w:rsidR="00067C4C" w:rsidRPr="001567C2" w:rsidRDefault="00067C4C" w:rsidP="00C64DE6">
            <w:pPr>
              <w:autoSpaceDE w:val="0"/>
              <w:autoSpaceDN w:val="0"/>
              <w:adjustRightInd w:val="0"/>
              <w:jc w:val="center"/>
            </w:pPr>
            <w:r w:rsidRPr="001567C2">
              <w:t xml:space="preserve">Divan </w:t>
            </w:r>
            <w:r w:rsidR="009A5AE6" w:rsidRPr="001567C2">
              <w:t>Kâtibi</w:t>
            </w:r>
          </w:p>
        </w:tc>
      </w:tr>
    </w:tbl>
    <w:p w:rsidR="00067C4C" w:rsidRPr="001567C2" w:rsidRDefault="00067C4C" w:rsidP="002477D6">
      <w:pPr>
        <w:tabs>
          <w:tab w:val="left" w:pos="709"/>
        </w:tabs>
        <w:jc w:val="both"/>
      </w:pPr>
    </w:p>
    <w:sectPr w:rsidR="00067C4C" w:rsidRPr="001567C2" w:rsidSect="00FE6F25">
      <w:headerReference w:type="default" r:id="rId8"/>
      <w:pgSz w:w="11906" w:h="16838"/>
      <w:pgMar w:top="993" w:right="1133" w:bottom="426"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F98" w:rsidRDefault="00336F98" w:rsidP="006A62E5">
      <w:r>
        <w:separator/>
      </w:r>
    </w:p>
  </w:endnote>
  <w:endnote w:type="continuationSeparator" w:id="0">
    <w:p w:rsidR="00336F98" w:rsidRDefault="00336F98" w:rsidP="006A6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F98" w:rsidRDefault="00336F98" w:rsidP="006A62E5">
      <w:r>
        <w:separator/>
      </w:r>
    </w:p>
  </w:footnote>
  <w:footnote w:type="continuationSeparator" w:id="0">
    <w:p w:rsidR="00336F98" w:rsidRDefault="00336F98" w:rsidP="006A6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36F98" w:rsidRPr="00F2459C" w:rsidTr="00FE6F25">
      <w:trPr>
        <w:trHeight w:val="1137"/>
      </w:trPr>
      <w:tc>
        <w:tcPr>
          <w:tcW w:w="3510" w:type="dxa"/>
        </w:tcPr>
        <w:p w:rsidR="00336F98" w:rsidRPr="00F2459C" w:rsidRDefault="00336F98" w:rsidP="006A62E5">
          <w:pPr>
            <w:jc w:val="center"/>
          </w:pPr>
          <w:r w:rsidRPr="00F2459C">
            <w:t>T.C.</w:t>
          </w:r>
        </w:p>
        <w:p w:rsidR="00336F98" w:rsidRPr="00F2459C" w:rsidRDefault="00336F98" w:rsidP="006A62E5">
          <w:pPr>
            <w:jc w:val="center"/>
          </w:pPr>
          <w:r w:rsidRPr="00F2459C">
            <w:t>ANKARA BÜYÜKŞEHİR</w:t>
          </w:r>
        </w:p>
        <w:p w:rsidR="00336F98" w:rsidRPr="00F2459C" w:rsidRDefault="00336F98" w:rsidP="006A62E5">
          <w:pPr>
            <w:jc w:val="center"/>
          </w:pPr>
          <w:r w:rsidRPr="00F2459C">
            <w:t>BELEDİYE MECLİSİ</w:t>
          </w:r>
        </w:p>
      </w:tc>
    </w:tr>
  </w:tbl>
  <w:p w:rsidR="00336F98" w:rsidRPr="00F2459C" w:rsidRDefault="00336F98" w:rsidP="006A62E5">
    <w:pPr>
      <w:tabs>
        <w:tab w:val="left" w:pos="1935"/>
        <w:tab w:val="left" w:pos="9356"/>
      </w:tabs>
      <w:jc w:val="both"/>
    </w:pPr>
  </w:p>
  <w:p w:rsidR="00336F98" w:rsidRPr="00F2459C" w:rsidRDefault="00336F98" w:rsidP="006A62E5">
    <w:pPr>
      <w:jc w:val="both"/>
    </w:pPr>
    <w:r w:rsidRPr="00F2459C">
      <w:t>Karar No: 17</w:t>
    </w:r>
    <w:r w:rsidR="00CC115F">
      <w:t>63</w:t>
    </w:r>
    <w:r w:rsidRPr="00F2459C">
      <w:t xml:space="preserve">                                                                                                                   </w:t>
    </w:r>
    <w:r>
      <w:t>19</w:t>
    </w:r>
    <w:r w:rsidRPr="00F2459C">
      <w:t>.11.2025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92851AE"/>
    <w:multiLevelType w:val="hybridMultilevel"/>
    <w:tmpl w:val="6A001ABE"/>
    <w:lvl w:ilvl="0" w:tplc="E1FE84D8">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8"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9"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1"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4"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0"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1"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29"/>
  </w:num>
  <w:num w:numId="4">
    <w:abstractNumId w:val="7"/>
  </w:num>
  <w:num w:numId="5">
    <w:abstractNumId w:val="25"/>
  </w:num>
  <w:num w:numId="6">
    <w:abstractNumId w:val="26"/>
  </w:num>
  <w:num w:numId="7">
    <w:abstractNumId w:val="19"/>
  </w:num>
  <w:num w:numId="8">
    <w:abstractNumId w:val="40"/>
  </w:num>
  <w:num w:numId="9">
    <w:abstractNumId w:val="23"/>
  </w:num>
  <w:num w:numId="10">
    <w:abstractNumId w:val="18"/>
  </w:num>
  <w:num w:numId="11">
    <w:abstractNumId w:val="37"/>
  </w:num>
  <w:num w:numId="12">
    <w:abstractNumId w:val="16"/>
  </w:num>
  <w:num w:numId="13">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5"/>
  </w:num>
  <w:num w:numId="16">
    <w:abstractNumId w:val="11"/>
  </w:num>
  <w:num w:numId="17">
    <w:abstractNumId w:val="2"/>
  </w:num>
  <w:num w:numId="18">
    <w:abstractNumId w:val="31"/>
  </w:num>
  <w:num w:numId="19">
    <w:abstractNumId w:val="34"/>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8"/>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5"/>
  </w:num>
  <w:num w:numId="28">
    <w:abstractNumId w:val="1"/>
  </w:num>
  <w:num w:numId="29">
    <w:abstractNumId w:val="22"/>
  </w:num>
  <w:num w:numId="30">
    <w:abstractNumId w:val="12"/>
  </w:num>
  <w:num w:numId="31">
    <w:abstractNumId w:val="41"/>
  </w:num>
  <w:num w:numId="32">
    <w:abstractNumId w:val="14"/>
  </w:num>
  <w:num w:numId="33">
    <w:abstractNumId w:val="6"/>
  </w:num>
  <w:num w:numId="34">
    <w:abstractNumId w:val="30"/>
  </w:num>
  <w:num w:numId="35">
    <w:abstractNumId w:val="32"/>
  </w:num>
  <w:num w:numId="36">
    <w:abstractNumId w:val="0"/>
  </w:num>
  <w:num w:numId="37">
    <w:abstractNumId w:val="24"/>
  </w:num>
  <w:num w:numId="38">
    <w:abstractNumId w:val="10"/>
  </w:num>
  <w:num w:numId="39">
    <w:abstractNumId w:val="3"/>
  </w:num>
  <w:num w:numId="40">
    <w:abstractNumId w:val="27"/>
  </w:num>
  <w:num w:numId="41">
    <w:abstractNumId w:val="9"/>
  </w:num>
  <w:num w:numId="42">
    <w:abstractNumId w:val="17"/>
  </w:num>
  <w:num w:numId="43">
    <w:abstractNumId w:val="20"/>
  </w:num>
  <w:num w:numId="44">
    <w:abstractNumId w:val="28"/>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921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488"/>
    <w:rsid w:val="000009CA"/>
    <w:rsid w:val="0000133F"/>
    <w:rsid w:val="00002B31"/>
    <w:rsid w:val="00003874"/>
    <w:rsid w:val="00003E8A"/>
    <w:rsid w:val="00005846"/>
    <w:rsid w:val="00005C47"/>
    <w:rsid w:val="00005E26"/>
    <w:rsid w:val="000066D6"/>
    <w:rsid w:val="00006D5E"/>
    <w:rsid w:val="0000714A"/>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3959"/>
    <w:rsid w:val="00034662"/>
    <w:rsid w:val="00034D87"/>
    <w:rsid w:val="00034F3B"/>
    <w:rsid w:val="0003541F"/>
    <w:rsid w:val="0003652C"/>
    <w:rsid w:val="00036A56"/>
    <w:rsid w:val="00037928"/>
    <w:rsid w:val="00042CBE"/>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0F1"/>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086"/>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4083"/>
    <w:rsid w:val="000952D4"/>
    <w:rsid w:val="00095CD4"/>
    <w:rsid w:val="00096452"/>
    <w:rsid w:val="00096A18"/>
    <w:rsid w:val="00096BF7"/>
    <w:rsid w:val="000979E7"/>
    <w:rsid w:val="000A023E"/>
    <w:rsid w:val="000A0779"/>
    <w:rsid w:val="000A19BF"/>
    <w:rsid w:val="000A1AE2"/>
    <w:rsid w:val="000A26D9"/>
    <w:rsid w:val="000A2E4C"/>
    <w:rsid w:val="000A4CCE"/>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35"/>
    <w:rsid w:val="000E0053"/>
    <w:rsid w:val="000E1783"/>
    <w:rsid w:val="000E295B"/>
    <w:rsid w:val="000E4801"/>
    <w:rsid w:val="000E56C5"/>
    <w:rsid w:val="000E73AD"/>
    <w:rsid w:val="000E73B2"/>
    <w:rsid w:val="000F01F0"/>
    <w:rsid w:val="000F10AE"/>
    <w:rsid w:val="000F12D3"/>
    <w:rsid w:val="000F1816"/>
    <w:rsid w:val="000F189B"/>
    <w:rsid w:val="000F20BB"/>
    <w:rsid w:val="000F4C5E"/>
    <w:rsid w:val="000F584A"/>
    <w:rsid w:val="000F6BC8"/>
    <w:rsid w:val="000F7E3C"/>
    <w:rsid w:val="00101B48"/>
    <w:rsid w:val="00101E7C"/>
    <w:rsid w:val="00102020"/>
    <w:rsid w:val="00102574"/>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47BA8"/>
    <w:rsid w:val="001500EE"/>
    <w:rsid w:val="00150D8F"/>
    <w:rsid w:val="00150F58"/>
    <w:rsid w:val="00152AF2"/>
    <w:rsid w:val="001533EA"/>
    <w:rsid w:val="00153A9F"/>
    <w:rsid w:val="00154232"/>
    <w:rsid w:val="00155FA6"/>
    <w:rsid w:val="0015608C"/>
    <w:rsid w:val="00156375"/>
    <w:rsid w:val="001567C2"/>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E4D"/>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027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091"/>
    <w:rsid w:val="001C7425"/>
    <w:rsid w:val="001D03A3"/>
    <w:rsid w:val="001D087E"/>
    <w:rsid w:val="001D0F4C"/>
    <w:rsid w:val="001D16CD"/>
    <w:rsid w:val="001D1AE7"/>
    <w:rsid w:val="001D2231"/>
    <w:rsid w:val="001D36B3"/>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0915"/>
    <w:rsid w:val="00201003"/>
    <w:rsid w:val="00201037"/>
    <w:rsid w:val="002012E7"/>
    <w:rsid w:val="0020145C"/>
    <w:rsid w:val="00201EBF"/>
    <w:rsid w:val="002022CC"/>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0FA3"/>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477D6"/>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66B68"/>
    <w:rsid w:val="0027041F"/>
    <w:rsid w:val="00270D11"/>
    <w:rsid w:val="00271146"/>
    <w:rsid w:val="002714D0"/>
    <w:rsid w:val="0027281D"/>
    <w:rsid w:val="002728A7"/>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568E"/>
    <w:rsid w:val="00296600"/>
    <w:rsid w:val="00296B56"/>
    <w:rsid w:val="0029736B"/>
    <w:rsid w:val="002A078E"/>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30F"/>
    <w:rsid w:val="002E2CA8"/>
    <w:rsid w:val="002E3019"/>
    <w:rsid w:val="002E3F81"/>
    <w:rsid w:val="002E4524"/>
    <w:rsid w:val="002E49BB"/>
    <w:rsid w:val="002E4F2F"/>
    <w:rsid w:val="002E688A"/>
    <w:rsid w:val="002E7449"/>
    <w:rsid w:val="002F0C75"/>
    <w:rsid w:val="002F109D"/>
    <w:rsid w:val="002F16F9"/>
    <w:rsid w:val="002F2242"/>
    <w:rsid w:val="002F31A0"/>
    <w:rsid w:val="002F35A9"/>
    <w:rsid w:val="002F41D2"/>
    <w:rsid w:val="002F43A2"/>
    <w:rsid w:val="002F5116"/>
    <w:rsid w:val="002F58F8"/>
    <w:rsid w:val="002F615C"/>
    <w:rsid w:val="002F7083"/>
    <w:rsid w:val="002F7D1F"/>
    <w:rsid w:val="003012AA"/>
    <w:rsid w:val="00302062"/>
    <w:rsid w:val="00303FCC"/>
    <w:rsid w:val="00304CC2"/>
    <w:rsid w:val="00305F2F"/>
    <w:rsid w:val="00306021"/>
    <w:rsid w:val="0030645F"/>
    <w:rsid w:val="003100C8"/>
    <w:rsid w:val="00310B1D"/>
    <w:rsid w:val="0031171E"/>
    <w:rsid w:val="00312622"/>
    <w:rsid w:val="00313F56"/>
    <w:rsid w:val="00314F8B"/>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36F98"/>
    <w:rsid w:val="003400AA"/>
    <w:rsid w:val="0034162E"/>
    <w:rsid w:val="00341770"/>
    <w:rsid w:val="00341A7A"/>
    <w:rsid w:val="00341C52"/>
    <w:rsid w:val="003425C7"/>
    <w:rsid w:val="00342895"/>
    <w:rsid w:val="003446BD"/>
    <w:rsid w:val="00344E59"/>
    <w:rsid w:val="00345F1C"/>
    <w:rsid w:val="0034615E"/>
    <w:rsid w:val="00347E4C"/>
    <w:rsid w:val="00347F05"/>
    <w:rsid w:val="00350222"/>
    <w:rsid w:val="003531F7"/>
    <w:rsid w:val="00353BE3"/>
    <w:rsid w:val="00353D0A"/>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6703D"/>
    <w:rsid w:val="00370A72"/>
    <w:rsid w:val="003710EC"/>
    <w:rsid w:val="00372651"/>
    <w:rsid w:val="003731A8"/>
    <w:rsid w:val="00373E51"/>
    <w:rsid w:val="00373F75"/>
    <w:rsid w:val="003742C9"/>
    <w:rsid w:val="0037543D"/>
    <w:rsid w:val="00375C95"/>
    <w:rsid w:val="00375E01"/>
    <w:rsid w:val="00376BEE"/>
    <w:rsid w:val="003807BA"/>
    <w:rsid w:val="003812E0"/>
    <w:rsid w:val="00381F54"/>
    <w:rsid w:val="003821BC"/>
    <w:rsid w:val="0038262F"/>
    <w:rsid w:val="00383169"/>
    <w:rsid w:val="003840E5"/>
    <w:rsid w:val="00384225"/>
    <w:rsid w:val="003845C6"/>
    <w:rsid w:val="00384666"/>
    <w:rsid w:val="00384AC0"/>
    <w:rsid w:val="003851AD"/>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454"/>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15EB"/>
    <w:rsid w:val="003E28D6"/>
    <w:rsid w:val="003E3018"/>
    <w:rsid w:val="003E382E"/>
    <w:rsid w:val="003E3AC1"/>
    <w:rsid w:val="003E44D4"/>
    <w:rsid w:val="003E4B67"/>
    <w:rsid w:val="003E52E1"/>
    <w:rsid w:val="003E6F7E"/>
    <w:rsid w:val="003E6FC4"/>
    <w:rsid w:val="003E78DF"/>
    <w:rsid w:val="003E7A62"/>
    <w:rsid w:val="003E7D57"/>
    <w:rsid w:val="003F0A29"/>
    <w:rsid w:val="003F0CC5"/>
    <w:rsid w:val="003F102F"/>
    <w:rsid w:val="003F1550"/>
    <w:rsid w:val="003F176C"/>
    <w:rsid w:val="003F24EF"/>
    <w:rsid w:val="003F2A46"/>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3F0"/>
    <w:rsid w:val="00416610"/>
    <w:rsid w:val="004201A2"/>
    <w:rsid w:val="0042121E"/>
    <w:rsid w:val="0042305A"/>
    <w:rsid w:val="00423A24"/>
    <w:rsid w:val="00424214"/>
    <w:rsid w:val="00424946"/>
    <w:rsid w:val="00425091"/>
    <w:rsid w:val="00425519"/>
    <w:rsid w:val="00425D3D"/>
    <w:rsid w:val="00426E2A"/>
    <w:rsid w:val="004273E9"/>
    <w:rsid w:val="004274A4"/>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47CA7"/>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234D"/>
    <w:rsid w:val="00473176"/>
    <w:rsid w:val="004733DD"/>
    <w:rsid w:val="00473C0D"/>
    <w:rsid w:val="00477BF5"/>
    <w:rsid w:val="00477E2A"/>
    <w:rsid w:val="004808C3"/>
    <w:rsid w:val="00480E06"/>
    <w:rsid w:val="00481642"/>
    <w:rsid w:val="00481780"/>
    <w:rsid w:val="0048212C"/>
    <w:rsid w:val="00482FAC"/>
    <w:rsid w:val="00483BDE"/>
    <w:rsid w:val="00483C40"/>
    <w:rsid w:val="004840BD"/>
    <w:rsid w:val="00484B3D"/>
    <w:rsid w:val="0048584F"/>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0B3"/>
    <w:rsid w:val="004F49AC"/>
    <w:rsid w:val="004F4B48"/>
    <w:rsid w:val="004F51D4"/>
    <w:rsid w:val="004F51F0"/>
    <w:rsid w:val="004F5AFD"/>
    <w:rsid w:val="004F6B6F"/>
    <w:rsid w:val="004F78EF"/>
    <w:rsid w:val="004F7CF7"/>
    <w:rsid w:val="004F7E6C"/>
    <w:rsid w:val="00500389"/>
    <w:rsid w:val="005006DC"/>
    <w:rsid w:val="005016D2"/>
    <w:rsid w:val="005036FC"/>
    <w:rsid w:val="0050382D"/>
    <w:rsid w:val="0050577C"/>
    <w:rsid w:val="00505B53"/>
    <w:rsid w:val="005065C3"/>
    <w:rsid w:val="00507053"/>
    <w:rsid w:val="0051067F"/>
    <w:rsid w:val="00512AF9"/>
    <w:rsid w:val="00512BF2"/>
    <w:rsid w:val="00512E0A"/>
    <w:rsid w:val="0051523D"/>
    <w:rsid w:val="00516168"/>
    <w:rsid w:val="005167C4"/>
    <w:rsid w:val="0052067D"/>
    <w:rsid w:val="00521A16"/>
    <w:rsid w:val="005239FE"/>
    <w:rsid w:val="005245D1"/>
    <w:rsid w:val="00524FCD"/>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15"/>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395"/>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729"/>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6935"/>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869"/>
    <w:rsid w:val="006A2CB3"/>
    <w:rsid w:val="006A3171"/>
    <w:rsid w:val="006A4279"/>
    <w:rsid w:val="006A4FD3"/>
    <w:rsid w:val="006A5CD2"/>
    <w:rsid w:val="006A5E25"/>
    <w:rsid w:val="006A5FA2"/>
    <w:rsid w:val="006A62E5"/>
    <w:rsid w:val="006A6856"/>
    <w:rsid w:val="006A6F16"/>
    <w:rsid w:val="006A7F9E"/>
    <w:rsid w:val="006B0658"/>
    <w:rsid w:val="006B06CD"/>
    <w:rsid w:val="006B1F54"/>
    <w:rsid w:val="006B285B"/>
    <w:rsid w:val="006B2AEF"/>
    <w:rsid w:val="006B4124"/>
    <w:rsid w:val="006B42A3"/>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69F8"/>
    <w:rsid w:val="00727259"/>
    <w:rsid w:val="00727567"/>
    <w:rsid w:val="00727A12"/>
    <w:rsid w:val="00727E4D"/>
    <w:rsid w:val="007301E2"/>
    <w:rsid w:val="00730B22"/>
    <w:rsid w:val="00730D66"/>
    <w:rsid w:val="00733EC2"/>
    <w:rsid w:val="007344A7"/>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2"/>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AE4"/>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07F"/>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B7E11"/>
    <w:rsid w:val="007C0834"/>
    <w:rsid w:val="007C12C9"/>
    <w:rsid w:val="007C186A"/>
    <w:rsid w:val="007C23A3"/>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055"/>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366"/>
    <w:rsid w:val="00816FBE"/>
    <w:rsid w:val="0081788B"/>
    <w:rsid w:val="00817A6D"/>
    <w:rsid w:val="00821CBE"/>
    <w:rsid w:val="0082253B"/>
    <w:rsid w:val="00824AD5"/>
    <w:rsid w:val="00824E8B"/>
    <w:rsid w:val="008261C8"/>
    <w:rsid w:val="00826B7E"/>
    <w:rsid w:val="00827464"/>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6A6"/>
    <w:rsid w:val="00891725"/>
    <w:rsid w:val="00891824"/>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16A"/>
    <w:rsid w:val="008B75D4"/>
    <w:rsid w:val="008B7689"/>
    <w:rsid w:val="008C04C4"/>
    <w:rsid w:val="008C04E8"/>
    <w:rsid w:val="008C0BDC"/>
    <w:rsid w:val="008C16C7"/>
    <w:rsid w:val="008C23BF"/>
    <w:rsid w:val="008C2506"/>
    <w:rsid w:val="008C3114"/>
    <w:rsid w:val="008C4029"/>
    <w:rsid w:val="008C4930"/>
    <w:rsid w:val="008C4EEE"/>
    <w:rsid w:val="008C61F4"/>
    <w:rsid w:val="008C657A"/>
    <w:rsid w:val="008C6E02"/>
    <w:rsid w:val="008C6EF5"/>
    <w:rsid w:val="008D04A7"/>
    <w:rsid w:val="008D07FE"/>
    <w:rsid w:val="008D1360"/>
    <w:rsid w:val="008D1DB5"/>
    <w:rsid w:val="008D2C42"/>
    <w:rsid w:val="008D3160"/>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618F"/>
    <w:rsid w:val="008E708F"/>
    <w:rsid w:val="008E775E"/>
    <w:rsid w:val="008E7C90"/>
    <w:rsid w:val="008F019D"/>
    <w:rsid w:val="008F057E"/>
    <w:rsid w:val="008F0900"/>
    <w:rsid w:val="008F1BE5"/>
    <w:rsid w:val="008F1D50"/>
    <w:rsid w:val="008F3298"/>
    <w:rsid w:val="008F3782"/>
    <w:rsid w:val="008F4E9B"/>
    <w:rsid w:val="008F4F06"/>
    <w:rsid w:val="008F6D84"/>
    <w:rsid w:val="008F7A0B"/>
    <w:rsid w:val="008F7A9D"/>
    <w:rsid w:val="0090139B"/>
    <w:rsid w:val="0090159C"/>
    <w:rsid w:val="00901C48"/>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66D"/>
    <w:rsid w:val="009158F4"/>
    <w:rsid w:val="00915C59"/>
    <w:rsid w:val="00915D76"/>
    <w:rsid w:val="0091726C"/>
    <w:rsid w:val="00917435"/>
    <w:rsid w:val="00920058"/>
    <w:rsid w:val="00920067"/>
    <w:rsid w:val="00920227"/>
    <w:rsid w:val="0092037F"/>
    <w:rsid w:val="00920439"/>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485"/>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17E"/>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5AE6"/>
    <w:rsid w:val="009A67B1"/>
    <w:rsid w:val="009A691D"/>
    <w:rsid w:val="009A7D16"/>
    <w:rsid w:val="009A7FB1"/>
    <w:rsid w:val="009B07CB"/>
    <w:rsid w:val="009B0A7B"/>
    <w:rsid w:val="009B1D6D"/>
    <w:rsid w:val="009B23C0"/>
    <w:rsid w:val="009B26B6"/>
    <w:rsid w:val="009B2F29"/>
    <w:rsid w:val="009B331C"/>
    <w:rsid w:val="009B3FC1"/>
    <w:rsid w:val="009B4506"/>
    <w:rsid w:val="009B495B"/>
    <w:rsid w:val="009B4E71"/>
    <w:rsid w:val="009B4EDD"/>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6D20"/>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5C94"/>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5F6"/>
    <w:rsid w:val="00A51A2B"/>
    <w:rsid w:val="00A51B52"/>
    <w:rsid w:val="00A52D7F"/>
    <w:rsid w:val="00A53545"/>
    <w:rsid w:val="00A535D6"/>
    <w:rsid w:val="00A53978"/>
    <w:rsid w:val="00A55496"/>
    <w:rsid w:val="00A571FF"/>
    <w:rsid w:val="00A574C9"/>
    <w:rsid w:val="00A576A4"/>
    <w:rsid w:val="00A604BC"/>
    <w:rsid w:val="00A60ADB"/>
    <w:rsid w:val="00A63BC7"/>
    <w:rsid w:val="00A63DAF"/>
    <w:rsid w:val="00A6518A"/>
    <w:rsid w:val="00A66260"/>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A7C"/>
    <w:rsid w:val="00AA6F00"/>
    <w:rsid w:val="00AA705B"/>
    <w:rsid w:val="00AA7828"/>
    <w:rsid w:val="00AB0108"/>
    <w:rsid w:val="00AB0BDE"/>
    <w:rsid w:val="00AB21D7"/>
    <w:rsid w:val="00AB2619"/>
    <w:rsid w:val="00AB3200"/>
    <w:rsid w:val="00AB38A2"/>
    <w:rsid w:val="00AB40A2"/>
    <w:rsid w:val="00AB47E2"/>
    <w:rsid w:val="00AB4A0E"/>
    <w:rsid w:val="00AB4B82"/>
    <w:rsid w:val="00AB6DDB"/>
    <w:rsid w:val="00AB7AB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66FE"/>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3926"/>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23F"/>
    <w:rsid w:val="00B75612"/>
    <w:rsid w:val="00B75C7D"/>
    <w:rsid w:val="00B75DDB"/>
    <w:rsid w:val="00B76056"/>
    <w:rsid w:val="00B7631C"/>
    <w:rsid w:val="00B76545"/>
    <w:rsid w:val="00B76594"/>
    <w:rsid w:val="00B778A9"/>
    <w:rsid w:val="00B77A96"/>
    <w:rsid w:val="00B80358"/>
    <w:rsid w:val="00B80833"/>
    <w:rsid w:val="00B81434"/>
    <w:rsid w:val="00B8148C"/>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37EC"/>
    <w:rsid w:val="00B944D0"/>
    <w:rsid w:val="00B9459E"/>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254"/>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4420"/>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4BE4"/>
    <w:rsid w:val="00BF543B"/>
    <w:rsid w:val="00BF5852"/>
    <w:rsid w:val="00BF6869"/>
    <w:rsid w:val="00BF73D0"/>
    <w:rsid w:val="00C00E0B"/>
    <w:rsid w:val="00C01C76"/>
    <w:rsid w:val="00C01FF8"/>
    <w:rsid w:val="00C02371"/>
    <w:rsid w:val="00C02AF7"/>
    <w:rsid w:val="00C02CD8"/>
    <w:rsid w:val="00C02E3A"/>
    <w:rsid w:val="00C0314E"/>
    <w:rsid w:val="00C03C62"/>
    <w:rsid w:val="00C04D76"/>
    <w:rsid w:val="00C053C9"/>
    <w:rsid w:val="00C05469"/>
    <w:rsid w:val="00C055D2"/>
    <w:rsid w:val="00C05A4A"/>
    <w:rsid w:val="00C05C3D"/>
    <w:rsid w:val="00C05E4C"/>
    <w:rsid w:val="00C063A9"/>
    <w:rsid w:val="00C11A8E"/>
    <w:rsid w:val="00C11C2C"/>
    <w:rsid w:val="00C12A43"/>
    <w:rsid w:val="00C12B53"/>
    <w:rsid w:val="00C12C60"/>
    <w:rsid w:val="00C1356E"/>
    <w:rsid w:val="00C1370E"/>
    <w:rsid w:val="00C14E42"/>
    <w:rsid w:val="00C153DC"/>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4A9"/>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4DE6"/>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684"/>
    <w:rsid w:val="00C86D30"/>
    <w:rsid w:val="00C87208"/>
    <w:rsid w:val="00C9066C"/>
    <w:rsid w:val="00C91B9D"/>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115F"/>
    <w:rsid w:val="00CC2995"/>
    <w:rsid w:val="00CC302F"/>
    <w:rsid w:val="00CC3468"/>
    <w:rsid w:val="00CC46AB"/>
    <w:rsid w:val="00CC4F9A"/>
    <w:rsid w:val="00CC530F"/>
    <w:rsid w:val="00CC6361"/>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5D8A"/>
    <w:rsid w:val="00D261B7"/>
    <w:rsid w:val="00D262FF"/>
    <w:rsid w:val="00D269A6"/>
    <w:rsid w:val="00D270FC"/>
    <w:rsid w:val="00D27E19"/>
    <w:rsid w:val="00D3157D"/>
    <w:rsid w:val="00D31BB4"/>
    <w:rsid w:val="00D31F99"/>
    <w:rsid w:val="00D32F2C"/>
    <w:rsid w:val="00D33C40"/>
    <w:rsid w:val="00D34212"/>
    <w:rsid w:val="00D34975"/>
    <w:rsid w:val="00D3535B"/>
    <w:rsid w:val="00D35ADF"/>
    <w:rsid w:val="00D36AF7"/>
    <w:rsid w:val="00D37349"/>
    <w:rsid w:val="00D401C1"/>
    <w:rsid w:val="00D40DA9"/>
    <w:rsid w:val="00D41527"/>
    <w:rsid w:val="00D4152F"/>
    <w:rsid w:val="00D42186"/>
    <w:rsid w:val="00D423D6"/>
    <w:rsid w:val="00D42766"/>
    <w:rsid w:val="00D42D9A"/>
    <w:rsid w:val="00D4318E"/>
    <w:rsid w:val="00D43AE9"/>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074"/>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29D"/>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810"/>
    <w:rsid w:val="00DF7925"/>
    <w:rsid w:val="00DF7A84"/>
    <w:rsid w:val="00DF7E00"/>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103C"/>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DF0"/>
    <w:rsid w:val="00E442A7"/>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694"/>
    <w:rsid w:val="00E7597C"/>
    <w:rsid w:val="00E7597E"/>
    <w:rsid w:val="00E76B6D"/>
    <w:rsid w:val="00E776DE"/>
    <w:rsid w:val="00E77E04"/>
    <w:rsid w:val="00E8021B"/>
    <w:rsid w:val="00E803A6"/>
    <w:rsid w:val="00E80E7B"/>
    <w:rsid w:val="00E81133"/>
    <w:rsid w:val="00E814D4"/>
    <w:rsid w:val="00E82748"/>
    <w:rsid w:val="00E82E50"/>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1FC4"/>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305"/>
    <w:rsid w:val="00EB0EEC"/>
    <w:rsid w:val="00EB0FBB"/>
    <w:rsid w:val="00EB14C9"/>
    <w:rsid w:val="00EB18E1"/>
    <w:rsid w:val="00EB2157"/>
    <w:rsid w:val="00EB243D"/>
    <w:rsid w:val="00EB4E74"/>
    <w:rsid w:val="00EB4F4E"/>
    <w:rsid w:val="00EB5276"/>
    <w:rsid w:val="00EB5AD7"/>
    <w:rsid w:val="00EB5CA1"/>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1CD9"/>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0E0"/>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59C"/>
    <w:rsid w:val="00F2502A"/>
    <w:rsid w:val="00F253E6"/>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5CB"/>
    <w:rsid w:val="00F5262E"/>
    <w:rsid w:val="00F52C7A"/>
    <w:rsid w:val="00F545C3"/>
    <w:rsid w:val="00F55F38"/>
    <w:rsid w:val="00F56268"/>
    <w:rsid w:val="00F573A5"/>
    <w:rsid w:val="00F573F8"/>
    <w:rsid w:val="00F57DEC"/>
    <w:rsid w:val="00F61250"/>
    <w:rsid w:val="00F612DB"/>
    <w:rsid w:val="00F61B94"/>
    <w:rsid w:val="00F61CA1"/>
    <w:rsid w:val="00F6330E"/>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EF2"/>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2CBF"/>
    <w:rsid w:val="00FB36A2"/>
    <w:rsid w:val="00FB5377"/>
    <w:rsid w:val="00FB5CDA"/>
    <w:rsid w:val="00FB6731"/>
    <w:rsid w:val="00FB6B7F"/>
    <w:rsid w:val="00FB7081"/>
    <w:rsid w:val="00FB73BB"/>
    <w:rsid w:val="00FB7B7D"/>
    <w:rsid w:val="00FB7DE2"/>
    <w:rsid w:val="00FC05A8"/>
    <w:rsid w:val="00FC0BF0"/>
    <w:rsid w:val="00FC0E56"/>
    <w:rsid w:val="00FC14E2"/>
    <w:rsid w:val="00FC20B1"/>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79E"/>
    <w:rsid w:val="00FD4C1B"/>
    <w:rsid w:val="00FD514F"/>
    <w:rsid w:val="00FD53CD"/>
    <w:rsid w:val="00FD626A"/>
    <w:rsid w:val="00FD6F06"/>
    <w:rsid w:val="00FD79F9"/>
    <w:rsid w:val="00FD7BB3"/>
    <w:rsid w:val="00FE0D8D"/>
    <w:rsid w:val="00FE1DE0"/>
    <w:rsid w:val="00FE2615"/>
    <w:rsid w:val="00FE3088"/>
    <w:rsid w:val="00FE3B81"/>
    <w:rsid w:val="00FE6F25"/>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4:docId w14:val="072BD0B1"/>
  <w15:docId w15:val="{E546E405-3221-4CFD-B4D2-5601A4B37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15F"/>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customStyle="1" w:styleId="FontStyle13">
    <w:name w:val="Font Style13"/>
    <w:basedOn w:val="VarsaylanParagrafYazTipi"/>
    <w:uiPriority w:val="99"/>
    <w:rsid w:val="00EF10E0"/>
    <w:rPr>
      <w:rFonts w:ascii="Times New Roman" w:hAnsi="Times New Roman" w:cs="Times New Roman"/>
      <w:sz w:val="22"/>
      <w:szCs w:val="22"/>
    </w:rPr>
  </w:style>
  <w:style w:type="paragraph" w:styleId="stBilgi">
    <w:name w:val="header"/>
    <w:basedOn w:val="Normal"/>
    <w:link w:val="stBilgiChar"/>
    <w:unhideWhenUsed/>
    <w:rsid w:val="006A62E5"/>
    <w:pPr>
      <w:tabs>
        <w:tab w:val="center" w:pos="4536"/>
        <w:tab w:val="right" w:pos="9072"/>
      </w:tabs>
    </w:pPr>
  </w:style>
  <w:style w:type="character" w:customStyle="1" w:styleId="stBilgiChar">
    <w:name w:val="Üst Bilgi Char"/>
    <w:basedOn w:val="VarsaylanParagrafYazTipi"/>
    <w:link w:val="stBilgi"/>
    <w:rsid w:val="006A62E5"/>
    <w:rPr>
      <w:sz w:val="24"/>
      <w:szCs w:val="24"/>
    </w:rPr>
  </w:style>
  <w:style w:type="paragraph" w:styleId="AltBilgi">
    <w:name w:val="footer"/>
    <w:basedOn w:val="Normal"/>
    <w:link w:val="AltBilgiChar"/>
    <w:unhideWhenUsed/>
    <w:rsid w:val="006A62E5"/>
    <w:pPr>
      <w:tabs>
        <w:tab w:val="center" w:pos="4536"/>
        <w:tab w:val="right" w:pos="9072"/>
      </w:tabs>
    </w:pPr>
  </w:style>
  <w:style w:type="character" w:customStyle="1" w:styleId="AltBilgiChar">
    <w:name w:val="Alt Bilgi Char"/>
    <w:basedOn w:val="VarsaylanParagrafYazTipi"/>
    <w:link w:val="AltBilgi"/>
    <w:rsid w:val="006A62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30420405">
      <w:bodyDiv w:val="1"/>
      <w:marLeft w:val="0"/>
      <w:marRight w:val="0"/>
      <w:marTop w:val="0"/>
      <w:marBottom w:val="0"/>
      <w:divBdr>
        <w:top w:val="none" w:sz="0" w:space="0" w:color="auto"/>
        <w:left w:val="none" w:sz="0" w:space="0" w:color="auto"/>
        <w:bottom w:val="none" w:sz="0" w:space="0" w:color="auto"/>
        <w:right w:val="none" w:sz="0" w:space="0" w:color="auto"/>
      </w:divBdr>
    </w:div>
    <w:div w:id="7801977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314259300">
      <w:bodyDiv w:val="1"/>
      <w:marLeft w:val="0"/>
      <w:marRight w:val="0"/>
      <w:marTop w:val="0"/>
      <w:marBottom w:val="0"/>
      <w:divBdr>
        <w:top w:val="none" w:sz="0" w:space="0" w:color="auto"/>
        <w:left w:val="none" w:sz="0" w:space="0" w:color="auto"/>
        <w:bottom w:val="none" w:sz="0" w:space="0" w:color="auto"/>
        <w:right w:val="none" w:sz="0" w:space="0" w:color="auto"/>
      </w:divBdr>
    </w:div>
    <w:div w:id="641738461">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42548932">
      <w:bodyDiv w:val="1"/>
      <w:marLeft w:val="0"/>
      <w:marRight w:val="0"/>
      <w:marTop w:val="0"/>
      <w:marBottom w:val="0"/>
      <w:divBdr>
        <w:top w:val="none" w:sz="0" w:space="0" w:color="auto"/>
        <w:left w:val="none" w:sz="0" w:space="0" w:color="auto"/>
        <w:bottom w:val="none" w:sz="0" w:space="0" w:color="auto"/>
        <w:right w:val="none" w:sz="0" w:space="0" w:color="auto"/>
      </w:divBdr>
    </w:div>
    <w:div w:id="1010719681">
      <w:bodyDiv w:val="1"/>
      <w:marLeft w:val="0"/>
      <w:marRight w:val="0"/>
      <w:marTop w:val="0"/>
      <w:marBottom w:val="0"/>
      <w:divBdr>
        <w:top w:val="none" w:sz="0" w:space="0" w:color="auto"/>
        <w:left w:val="none" w:sz="0" w:space="0" w:color="auto"/>
        <w:bottom w:val="none" w:sz="0" w:space="0" w:color="auto"/>
        <w:right w:val="none" w:sz="0" w:space="0" w:color="auto"/>
      </w:divBdr>
    </w:div>
    <w:div w:id="1030838392">
      <w:bodyDiv w:val="1"/>
      <w:marLeft w:val="0"/>
      <w:marRight w:val="0"/>
      <w:marTop w:val="0"/>
      <w:marBottom w:val="0"/>
      <w:divBdr>
        <w:top w:val="none" w:sz="0" w:space="0" w:color="auto"/>
        <w:left w:val="none" w:sz="0" w:space="0" w:color="auto"/>
        <w:bottom w:val="none" w:sz="0" w:space="0" w:color="auto"/>
        <w:right w:val="none" w:sz="0" w:space="0" w:color="auto"/>
      </w:divBdr>
    </w:div>
    <w:div w:id="1123310729">
      <w:bodyDiv w:val="1"/>
      <w:marLeft w:val="0"/>
      <w:marRight w:val="0"/>
      <w:marTop w:val="0"/>
      <w:marBottom w:val="0"/>
      <w:divBdr>
        <w:top w:val="none" w:sz="0" w:space="0" w:color="auto"/>
        <w:left w:val="none" w:sz="0" w:space="0" w:color="auto"/>
        <w:bottom w:val="none" w:sz="0" w:space="0" w:color="auto"/>
        <w:right w:val="none" w:sz="0" w:space="0" w:color="auto"/>
      </w:divBdr>
    </w:div>
    <w:div w:id="1123574894">
      <w:bodyDiv w:val="1"/>
      <w:marLeft w:val="0"/>
      <w:marRight w:val="0"/>
      <w:marTop w:val="0"/>
      <w:marBottom w:val="0"/>
      <w:divBdr>
        <w:top w:val="none" w:sz="0" w:space="0" w:color="auto"/>
        <w:left w:val="none" w:sz="0" w:space="0" w:color="auto"/>
        <w:bottom w:val="none" w:sz="0" w:space="0" w:color="auto"/>
        <w:right w:val="none" w:sz="0" w:space="0" w:color="auto"/>
      </w:divBdr>
    </w:div>
    <w:div w:id="1166945824">
      <w:bodyDiv w:val="1"/>
      <w:marLeft w:val="0"/>
      <w:marRight w:val="0"/>
      <w:marTop w:val="0"/>
      <w:marBottom w:val="0"/>
      <w:divBdr>
        <w:top w:val="none" w:sz="0" w:space="0" w:color="auto"/>
        <w:left w:val="none" w:sz="0" w:space="0" w:color="auto"/>
        <w:bottom w:val="none" w:sz="0" w:space="0" w:color="auto"/>
        <w:right w:val="none" w:sz="0" w:space="0" w:color="auto"/>
      </w:divBdr>
    </w:div>
    <w:div w:id="1220434786">
      <w:bodyDiv w:val="1"/>
      <w:marLeft w:val="0"/>
      <w:marRight w:val="0"/>
      <w:marTop w:val="0"/>
      <w:marBottom w:val="0"/>
      <w:divBdr>
        <w:top w:val="none" w:sz="0" w:space="0" w:color="auto"/>
        <w:left w:val="none" w:sz="0" w:space="0" w:color="auto"/>
        <w:bottom w:val="none" w:sz="0" w:space="0" w:color="auto"/>
        <w:right w:val="none" w:sz="0" w:space="0" w:color="auto"/>
      </w:divBdr>
    </w:div>
    <w:div w:id="1317762718">
      <w:bodyDiv w:val="1"/>
      <w:marLeft w:val="0"/>
      <w:marRight w:val="0"/>
      <w:marTop w:val="0"/>
      <w:marBottom w:val="0"/>
      <w:divBdr>
        <w:top w:val="none" w:sz="0" w:space="0" w:color="auto"/>
        <w:left w:val="none" w:sz="0" w:space="0" w:color="auto"/>
        <w:bottom w:val="none" w:sz="0" w:space="0" w:color="auto"/>
        <w:right w:val="none" w:sz="0" w:space="0" w:color="auto"/>
      </w:divBdr>
    </w:div>
    <w:div w:id="1400790638">
      <w:bodyDiv w:val="1"/>
      <w:marLeft w:val="0"/>
      <w:marRight w:val="0"/>
      <w:marTop w:val="0"/>
      <w:marBottom w:val="0"/>
      <w:divBdr>
        <w:top w:val="none" w:sz="0" w:space="0" w:color="auto"/>
        <w:left w:val="none" w:sz="0" w:space="0" w:color="auto"/>
        <w:bottom w:val="none" w:sz="0" w:space="0" w:color="auto"/>
        <w:right w:val="none" w:sz="0" w:space="0" w:color="auto"/>
      </w:divBdr>
    </w:div>
    <w:div w:id="1402143860">
      <w:bodyDiv w:val="1"/>
      <w:marLeft w:val="0"/>
      <w:marRight w:val="0"/>
      <w:marTop w:val="0"/>
      <w:marBottom w:val="0"/>
      <w:divBdr>
        <w:top w:val="none" w:sz="0" w:space="0" w:color="auto"/>
        <w:left w:val="none" w:sz="0" w:space="0" w:color="auto"/>
        <w:bottom w:val="none" w:sz="0" w:space="0" w:color="auto"/>
        <w:right w:val="none" w:sz="0" w:space="0" w:color="auto"/>
      </w:divBdr>
    </w:div>
    <w:div w:id="1411001061">
      <w:bodyDiv w:val="1"/>
      <w:marLeft w:val="0"/>
      <w:marRight w:val="0"/>
      <w:marTop w:val="0"/>
      <w:marBottom w:val="0"/>
      <w:divBdr>
        <w:top w:val="none" w:sz="0" w:space="0" w:color="auto"/>
        <w:left w:val="none" w:sz="0" w:space="0" w:color="auto"/>
        <w:bottom w:val="none" w:sz="0" w:space="0" w:color="auto"/>
        <w:right w:val="none" w:sz="0" w:space="0" w:color="auto"/>
      </w:divBdr>
    </w:div>
    <w:div w:id="1441100959">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38275366">
      <w:bodyDiv w:val="1"/>
      <w:marLeft w:val="0"/>
      <w:marRight w:val="0"/>
      <w:marTop w:val="0"/>
      <w:marBottom w:val="0"/>
      <w:divBdr>
        <w:top w:val="none" w:sz="0" w:space="0" w:color="auto"/>
        <w:left w:val="none" w:sz="0" w:space="0" w:color="auto"/>
        <w:bottom w:val="none" w:sz="0" w:space="0" w:color="auto"/>
        <w:right w:val="none" w:sz="0" w:space="0" w:color="auto"/>
      </w:divBdr>
    </w:div>
    <w:div w:id="1547788563">
      <w:bodyDiv w:val="1"/>
      <w:marLeft w:val="0"/>
      <w:marRight w:val="0"/>
      <w:marTop w:val="0"/>
      <w:marBottom w:val="0"/>
      <w:divBdr>
        <w:top w:val="none" w:sz="0" w:space="0" w:color="auto"/>
        <w:left w:val="none" w:sz="0" w:space="0" w:color="auto"/>
        <w:bottom w:val="none" w:sz="0" w:space="0" w:color="auto"/>
        <w:right w:val="none" w:sz="0" w:space="0" w:color="auto"/>
      </w:divBdr>
    </w:div>
    <w:div w:id="1686207155">
      <w:bodyDiv w:val="1"/>
      <w:marLeft w:val="0"/>
      <w:marRight w:val="0"/>
      <w:marTop w:val="0"/>
      <w:marBottom w:val="0"/>
      <w:divBdr>
        <w:top w:val="none" w:sz="0" w:space="0" w:color="auto"/>
        <w:left w:val="none" w:sz="0" w:space="0" w:color="auto"/>
        <w:bottom w:val="none" w:sz="0" w:space="0" w:color="auto"/>
        <w:right w:val="none" w:sz="0" w:space="0" w:color="auto"/>
      </w:divBdr>
    </w:div>
    <w:div w:id="1817529334">
      <w:bodyDiv w:val="1"/>
      <w:marLeft w:val="0"/>
      <w:marRight w:val="0"/>
      <w:marTop w:val="0"/>
      <w:marBottom w:val="0"/>
      <w:divBdr>
        <w:top w:val="none" w:sz="0" w:space="0" w:color="auto"/>
        <w:left w:val="none" w:sz="0" w:space="0" w:color="auto"/>
        <w:bottom w:val="none" w:sz="0" w:space="0" w:color="auto"/>
        <w:right w:val="none" w:sz="0" w:space="0" w:color="auto"/>
      </w:divBdr>
    </w:div>
    <w:div w:id="1826244007">
      <w:bodyDiv w:val="1"/>
      <w:marLeft w:val="0"/>
      <w:marRight w:val="0"/>
      <w:marTop w:val="0"/>
      <w:marBottom w:val="0"/>
      <w:divBdr>
        <w:top w:val="none" w:sz="0" w:space="0" w:color="auto"/>
        <w:left w:val="none" w:sz="0" w:space="0" w:color="auto"/>
        <w:bottom w:val="none" w:sz="0" w:space="0" w:color="auto"/>
        <w:right w:val="none" w:sz="0" w:space="0" w:color="auto"/>
      </w:divBdr>
    </w:div>
    <w:div w:id="1829515930">
      <w:bodyDiv w:val="1"/>
      <w:marLeft w:val="0"/>
      <w:marRight w:val="0"/>
      <w:marTop w:val="0"/>
      <w:marBottom w:val="0"/>
      <w:divBdr>
        <w:top w:val="none" w:sz="0" w:space="0" w:color="auto"/>
        <w:left w:val="none" w:sz="0" w:space="0" w:color="auto"/>
        <w:bottom w:val="none" w:sz="0" w:space="0" w:color="auto"/>
        <w:right w:val="none" w:sz="0" w:space="0" w:color="auto"/>
      </w:divBdr>
    </w:div>
    <w:div w:id="1847402571">
      <w:bodyDiv w:val="1"/>
      <w:marLeft w:val="0"/>
      <w:marRight w:val="0"/>
      <w:marTop w:val="0"/>
      <w:marBottom w:val="0"/>
      <w:divBdr>
        <w:top w:val="none" w:sz="0" w:space="0" w:color="auto"/>
        <w:left w:val="none" w:sz="0" w:space="0" w:color="auto"/>
        <w:bottom w:val="none" w:sz="0" w:space="0" w:color="auto"/>
        <w:right w:val="none" w:sz="0" w:space="0" w:color="auto"/>
      </w:divBdr>
    </w:div>
    <w:div w:id="1944608820">
      <w:bodyDiv w:val="1"/>
      <w:marLeft w:val="0"/>
      <w:marRight w:val="0"/>
      <w:marTop w:val="0"/>
      <w:marBottom w:val="0"/>
      <w:divBdr>
        <w:top w:val="none" w:sz="0" w:space="0" w:color="auto"/>
        <w:left w:val="none" w:sz="0" w:space="0" w:color="auto"/>
        <w:bottom w:val="none" w:sz="0" w:space="0" w:color="auto"/>
        <w:right w:val="none" w:sz="0" w:space="0" w:color="auto"/>
      </w:divBdr>
    </w:div>
    <w:div w:id="1982151579">
      <w:bodyDiv w:val="1"/>
      <w:marLeft w:val="0"/>
      <w:marRight w:val="0"/>
      <w:marTop w:val="0"/>
      <w:marBottom w:val="0"/>
      <w:divBdr>
        <w:top w:val="none" w:sz="0" w:space="0" w:color="auto"/>
        <w:left w:val="none" w:sz="0" w:space="0" w:color="auto"/>
        <w:bottom w:val="none" w:sz="0" w:space="0" w:color="auto"/>
        <w:right w:val="none" w:sz="0" w:space="0" w:color="auto"/>
      </w:divBdr>
    </w:div>
    <w:div w:id="210915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D4EB2-D67B-4140-8420-7FB06F4E4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867</Words>
  <Characters>5917</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hulya</dc:creator>
  <cp:keywords/>
  <dc:description/>
  <cp:lastModifiedBy>YUSUF EROGLU</cp:lastModifiedBy>
  <cp:revision>1</cp:revision>
  <cp:lastPrinted>2025-11-20T10:33:00Z</cp:lastPrinted>
  <dcterms:created xsi:type="dcterms:W3CDTF">2025-11-20T10:32:00Z</dcterms:created>
  <dcterms:modified xsi:type="dcterms:W3CDTF">2025-11-20T10:45:00Z</dcterms:modified>
</cp:coreProperties>
</file>