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07B17" w:rsidRDefault="00D07B17" w:rsidP="00481184">
      <w:pPr>
        <w:tabs>
          <w:tab w:val="left" w:pos="1935"/>
          <w:tab w:val="left" w:pos="9356"/>
        </w:tabs>
        <w:jc w:val="both"/>
      </w:pPr>
    </w:p>
    <w:p w:rsidR="007D7EA8" w:rsidRDefault="005B2ED8" w:rsidP="00481184">
      <w:pPr>
        <w:jc w:val="both"/>
      </w:pPr>
      <w:r>
        <w:t xml:space="preserve">Karar No: </w:t>
      </w:r>
      <w:r w:rsidR="004F4AF3">
        <w:t>1</w:t>
      </w:r>
      <w:r w:rsidR="00684643">
        <w:t>57</w:t>
      </w:r>
      <w:r w:rsidR="00372DED">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151">
        <w:t>16</w:t>
      </w:r>
      <w:r w:rsidR="00E4082C">
        <w:t>.</w:t>
      </w:r>
      <w:r w:rsidR="00C816FC">
        <w:t>10</w:t>
      </w:r>
      <w:r w:rsidR="00661F8C">
        <w:t>.2025</w:t>
      </w:r>
    </w:p>
    <w:p w:rsidR="00621703" w:rsidRDefault="00621703" w:rsidP="00481184">
      <w:pPr>
        <w:jc w:val="both"/>
      </w:pPr>
    </w:p>
    <w:p w:rsidR="00D07B17" w:rsidRDefault="00D07B17" w:rsidP="00DC0D06">
      <w:pPr>
        <w:jc w:val="center"/>
      </w:pPr>
    </w:p>
    <w:p w:rsidR="00D42A9B" w:rsidRDefault="005C0890" w:rsidP="00DC0D06">
      <w:pPr>
        <w:jc w:val="center"/>
      </w:pPr>
      <w:r w:rsidRPr="002D00A5">
        <w:t>K A R A R</w:t>
      </w:r>
    </w:p>
    <w:p w:rsidR="00D07B17" w:rsidRDefault="00D07B17" w:rsidP="00DC0D06">
      <w:pPr>
        <w:jc w:val="center"/>
      </w:pPr>
    </w:p>
    <w:p w:rsidR="00D42A9B" w:rsidRDefault="00D42A9B" w:rsidP="00481184"/>
    <w:p w:rsidR="00CE127F" w:rsidRDefault="00CE127F" w:rsidP="00481184"/>
    <w:p w:rsidR="004168F8" w:rsidRDefault="00372DED" w:rsidP="000E3A16">
      <w:pPr>
        <w:ind w:firstLine="709"/>
        <w:jc w:val="both"/>
      </w:pPr>
      <w:r>
        <w:t>Belediyemize tahsis edilen Bala İlçesi Kartaltepe Mahallesi 200274 ada 2 parseldeki taşınmaz üzerine “İtfaiye Hizmet Binası” yapılması konusunda protokol düzenlenmesine</w:t>
      </w:r>
      <w:r w:rsidR="00CA3E06">
        <w:t xml:space="preserve"> ilişkin </w:t>
      </w:r>
      <w:r w:rsidR="00684643">
        <w:t>Etüt ve Projeler</w:t>
      </w:r>
      <w:r w:rsidR="00660151">
        <w:t xml:space="preserve"> </w:t>
      </w:r>
      <w:r w:rsidR="008978C8">
        <w:t xml:space="preserve">Dairesi Başkanlığının </w:t>
      </w:r>
      <w:r w:rsidR="00660151">
        <w:t>15</w:t>
      </w:r>
      <w:r w:rsidR="00DC0D06">
        <w:t xml:space="preserve">.10.2025 tarihli </w:t>
      </w:r>
      <w:r w:rsidR="008978C8">
        <w:t>E-</w:t>
      </w:r>
      <w:r w:rsidR="00684643">
        <w:t>194</w:t>
      </w:r>
      <w:r>
        <w:t>1253</w:t>
      </w:r>
      <w:r w:rsidR="00DC0D06">
        <w:t xml:space="preserve"> sayılı yazısı</w:t>
      </w:r>
      <w:r w:rsidR="00E4082C">
        <w:t xml:space="preserve"> </w:t>
      </w:r>
      <w:r w:rsidR="004168F8" w:rsidRPr="009F6A69">
        <w:t xml:space="preserve">Büyükşehir Belediye Meclisinin </w:t>
      </w:r>
      <w:r w:rsidR="00660151">
        <w:t>16</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372DED" w:rsidRDefault="004168F8" w:rsidP="00372DED">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8978C8">
        <w:t xml:space="preserve"> </w:t>
      </w:r>
      <w:r w:rsidR="00372DED" w:rsidRPr="00372DED">
        <w:t>Bala Belediye Başkanlığı İmar ve Şehircilik Müdürlüğü</w:t>
      </w:r>
      <w:r w:rsidR="00372DED">
        <w:t>nün</w:t>
      </w:r>
      <w:r w:rsidR="00372DED" w:rsidRPr="00372DED">
        <w:t xml:space="preserve"> 26.09.2025 tarihli ve E-8445 sayılı yazıs</w:t>
      </w:r>
      <w:r w:rsidR="00372DED">
        <w:t xml:space="preserve">ı </w:t>
      </w:r>
      <w:r w:rsidR="00372DED" w:rsidRPr="00372DED">
        <w:t>ekinde yer alan</w:t>
      </w:r>
      <w:r w:rsidR="00372DED">
        <w:t>,</w:t>
      </w:r>
      <w:r w:rsidR="00372DED" w:rsidRPr="00372DED">
        <w:t xml:space="preserve"> Bala Belediye Meclisinin 01.09.2025 tarih</w:t>
      </w:r>
      <w:r w:rsidR="00372DED">
        <w:t>li</w:t>
      </w:r>
      <w:r w:rsidR="00372DED" w:rsidRPr="00372DED">
        <w:t xml:space="preserve"> ve 163 sayılı Kararı ile mülkiyeti Bala Be</w:t>
      </w:r>
      <w:r w:rsidR="00372DED">
        <w:t>lediyesine ait olan Bala İlçesi Kartaltepe Mahallesi</w:t>
      </w:r>
      <w:r w:rsidR="00372DED" w:rsidRPr="00372DED">
        <w:t xml:space="preserve"> 200274 ada 2 parselde yer alan 1.922,33 m</w:t>
      </w:r>
      <w:r w:rsidR="00372DED" w:rsidRPr="00372DED">
        <w:rPr>
          <w:vertAlign w:val="superscript"/>
        </w:rPr>
        <w:t>2</w:t>
      </w:r>
      <w:r w:rsidR="00372DED" w:rsidRPr="00372DED">
        <w:t xml:space="preserve"> taşınmazın itfaiye yeri olarak kullanılmak üzere Büyükşehir Belediyesi adına tahsis edilmesinin uygun görül</w:t>
      </w:r>
      <w:r w:rsidR="005C1B64">
        <w:t>müştür.</w:t>
      </w:r>
      <w:bookmarkStart w:id="0" w:name="_GoBack"/>
      <w:bookmarkEnd w:id="0"/>
      <w:proofErr w:type="gramEnd"/>
    </w:p>
    <w:p w:rsidR="00372DED" w:rsidRDefault="00372DED" w:rsidP="00372DED">
      <w:pPr>
        <w:ind w:firstLine="709"/>
        <w:jc w:val="both"/>
      </w:pPr>
    </w:p>
    <w:p w:rsidR="00372DED" w:rsidRDefault="00372DED" w:rsidP="00372DED">
      <w:pPr>
        <w:ind w:firstLine="709"/>
        <w:jc w:val="both"/>
      </w:pPr>
      <w:r w:rsidRPr="00372DED">
        <w:t>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hükümleri yer almaktadır.</w:t>
      </w:r>
    </w:p>
    <w:p w:rsidR="00372DED" w:rsidRDefault="00372DED" w:rsidP="00372DED">
      <w:pPr>
        <w:ind w:firstLine="709"/>
        <w:jc w:val="both"/>
      </w:pPr>
    </w:p>
    <w:p w:rsidR="00AD16FE" w:rsidRDefault="00372DED" w:rsidP="00372DED">
      <w:pPr>
        <w:ind w:firstLine="709"/>
        <w:jc w:val="both"/>
      </w:pPr>
      <w:r>
        <w:t>Bu nedene;</w:t>
      </w:r>
      <w:r w:rsidRPr="00372DED">
        <w:t xml:space="preserve"> Büyükşehir Belediy</w:t>
      </w:r>
      <w:r>
        <w:t>esine tahsis edilen Bala İlçesi Kartaltepe Mahallesi</w:t>
      </w:r>
      <w:r w:rsidRPr="00372DED">
        <w:t xml:space="preserve"> 200274 ada 2 parselde yer alan 1.922,33 m</w:t>
      </w:r>
      <w:r w:rsidRPr="00372DED">
        <w:rPr>
          <w:vertAlign w:val="superscript"/>
        </w:rPr>
        <w:t>2</w:t>
      </w:r>
      <w:r w:rsidRPr="00372DED">
        <w:t xml:space="preserve"> taşınmazın üzerinde "İtfaiye Hizmet Binası" yapılmak üzere projelendirme ve yapım çalışmalarının üstlenilmesi, yapım ile kullanım süreçleri için protokol düzenlenmesi ve düzenlenecek protokolü imzalamak üzere Büyükşehir Belediye Başkanı veya uygun göreceği bir belediy</w:t>
      </w:r>
      <w:r>
        <w:t xml:space="preserve">e personeline yetki verebilmesine </w:t>
      </w:r>
      <w:r w:rsidR="00B922DF" w:rsidRPr="00CA3E06">
        <w:t xml:space="preserve">ilişkin </w:t>
      </w:r>
      <w:r w:rsidR="00F13155" w:rsidRPr="00CA3E06">
        <w:t xml:space="preserve">teklif </w:t>
      </w:r>
      <w:r w:rsidR="00567985" w:rsidRPr="00CA3E06">
        <w:t>oylanarak oybirliği ile kabul edildi.</w:t>
      </w:r>
    </w:p>
    <w:p w:rsidR="00D42A9B" w:rsidRDefault="00D42A9B" w:rsidP="00481184">
      <w:pPr>
        <w:tabs>
          <w:tab w:val="left" w:pos="709"/>
        </w:tabs>
        <w:ind w:firstLine="709"/>
        <w:jc w:val="both"/>
      </w:pPr>
    </w:p>
    <w:p w:rsidR="004F4AF3" w:rsidRDefault="004F4AF3" w:rsidP="00481184">
      <w:pPr>
        <w:tabs>
          <w:tab w:val="left" w:pos="709"/>
        </w:tabs>
        <w:ind w:firstLine="709"/>
        <w:jc w:val="both"/>
      </w:pPr>
    </w:p>
    <w:p w:rsidR="00D07B17" w:rsidRDefault="00D07B17" w:rsidP="00481184">
      <w:pPr>
        <w:tabs>
          <w:tab w:val="left" w:pos="709"/>
        </w:tabs>
        <w:ind w:firstLine="709"/>
        <w:jc w:val="both"/>
      </w:pPr>
    </w:p>
    <w:p w:rsidR="00684643" w:rsidRDefault="0068464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660151" w:rsidP="00DC0D06">
            <w:pPr>
              <w:autoSpaceDE w:val="0"/>
              <w:autoSpaceDN w:val="0"/>
              <w:adjustRightInd w:val="0"/>
              <w:ind w:left="-20" w:firstLine="20"/>
              <w:jc w:val="center"/>
              <w:rPr>
                <w:color w:val="000000"/>
              </w:rPr>
            </w:pPr>
            <w:r>
              <w:rPr>
                <w:color w:val="000000"/>
              </w:rPr>
              <w:t>Mustafa Kemal KÖMÜRCÜ</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DC0D06">
            <w:pPr>
              <w:autoSpaceDE w:val="0"/>
              <w:autoSpaceDN w:val="0"/>
              <w:adjustRightInd w:val="0"/>
              <w:ind w:left="34"/>
              <w:jc w:val="center"/>
              <w:rPr>
                <w:color w:val="000000"/>
              </w:rPr>
            </w:pPr>
            <w:r>
              <w:t>Özkan DENİZ</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2DED"/>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C0D"/>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B64"/>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15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643"/>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978C8"/>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67D7"/>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07B17"/>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13D7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1065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F82A-7121-4D08-858D-B23447C8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2025-10-17T08:53:00Z</cp:lastPrinted>
  <dcterms:created xsi:type="dcterms:W3CDTF">2025-10-17T07:09:00Z</dcterms:created>
  <dcterms:modified xsi:type="dcterms:W3CDTF">2025-10-17T08:54:00Z</dcterms:modified>
</cp:coreProperties>
</file>