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2F58BD">
        <w:t>6</w:t>
      </w:r>
      <w:r w:rsidR="00DD096B">
        <w:t>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DD096B" w:rsidP="00AA7ED1">
      <w:pPr>
        <w:ind w:right="-1" w:firstLine="708"/>
        <w:jc w:val="both"/>
      </w:pPr>
      <w:r w:rsidRPr="00B20D72">
        <w:t>Çankaya İlçesi İşçi Blokları ve Ehlibeyt Mahalleleri sınırlarında bulunan Mevlana Bulvarı üzerindeki isimsiz yaya üst geçidinin “Şehit Fehmi ALEMDAR Yaya Üst Geçidi” olarak isimlendirilmesine</w:t>
      </w:r>
      <w:r w:rsidR="005B7171">
        <w:t xml:space="preserve"> </w:t>
      </w:r>
      <w:r w:rsidR="005B7171" w:rsidRPr="00CD331D">
        <w:t>ilişkin</w:t>
      </w:r>
      <w:r w:rsidR="005B7171"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 w:rsidR="00CC3499">
        <w:t>16</w:t>
      </w:r>
      <w:r>
        <w:t>7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DD096B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DD096B" w:rsidRPr="00DC4284">
        <w:t>Çankaya İlçesi İşçi Blokları Mahallesi 27353 ada 4 parsel ve Ehlibeyt Mahallesi 9895 ada 73 parsel arasında bulunan Mevlana Bulvarı üzerindeki isimsiz yaya üst geçidinin "Şehit Fehmi ALEMDAR Yaya Üst Geçidi" olarak isimlendirilmesi</w:t>
      </w:r>
      <w:r w:rsidR="00DD096B">
        <w:t xml:space="preserve">ne </w:t>
      </w:r>
      <w:bookmarkStart w:id="0" w:name="_GoBack"/>
      <w:bookmarkEnd w:id="0"/>
      <w:r w:rsidR="003137CF" w:rsidRPr="003137CF">
        <w:t>ilişkin İsimlendirme Komisyonu Raporu oylanarak</w:t>
      </w:r>
      <w:r w:rsidR="008043C0">
        <w:t xml:space="preserve"> </w:t>
      </w:r>
      <w:r w:rsidR="008043C0" w:rsidRPr="008043C0">
        <w:t>oylamaya katılan 110 üyenin oyuyla</w:t>
      </w:r>
      <w:r w:rsidR="003137CF" w:rsidRPr="003137CF">
        <w:t xml:space="preserve">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45C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96B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D4E3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B494B-3E7D-4304-876B-ABA0604A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2025-10-16T08:07:00Z</cp:lastPrinted>
  <dcterms:created xsi:type="dcterms:W3CDTF">2025-10-16T08:10:00Z</dcterms:created>
  <dcterms:modified xsi:type="dcterms:W3CDTF">2025-10-16T08:10:00Z</dcterms:modified>
</cp:coreProperties>
</file>