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DF7920">
        <w:t>9</w:t>
      </w:r>
      <w:r w:rsidR="007A363D">
        <w:t>6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7A363D" w:rsidP="00AA7ED1">
      <w:pPr>
        <w:ind w:right="-1" w:firstLine="708"/>
        <w:jc w:val="both"/>
      </w:pPr>
      <w:r>
        <w:t xml:space="preserve">İlimizde kırsal turizm konusunda çalışmalar yapılmasına </w:t>
      </w:r>
      <w:r w:rsidRPr="00C1697D">
        <w:t>ilişkin Turizm</w:t>
      </w:r>
      <w:r w:rsidRPr="00C1697D">
        <w:t xml:space="preserve"> </w:t>
      </w:r>
      <w:r w:rsidR="002C11E6" w:rsidRPr="00C1697D">
        <w:t>Komisyonu</w:t>
      </w:r>
      <w:r w:rsidR="002C11E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 w:rsidR="00923E3F">
        <w:t>0</w:t>
      </w:r>
      <w:r>
        <w:t>9</w:t>
      </w:r>
      <w:r w:rsidR="005B7171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2C11E6">
        <w:t>6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4FBC" w:rsidRDefault="00EC582E" w:rsidP="002C11E6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7A363D">
        <w:t>İlimizde kırsal alanların tanıtılması, kullanılması ve kırsal turizmin, kırsal kalkınmada alternatif bir çözüm olması için gerekli çalışmalar başlatılması</w:t>
      </w:r>
      <w:r w:rsidR="007A363D">
        <w:t>na</w:t>
      </w:r>
      <w:bookmarkStart w:id="0" w:name="_GoBack"/>
      <w:bookmarkEnd w:id="0"/>
      <w:r w:rsidR="007A363D">
        <w:t xml:space="preserve"> </w:t>
      </w:r>
      <w:r w:rsidR="002C11E6" w:rsidRPr="00896330">
        <w:t xml:space="preserve">ilişkin </w:t>
      </w:r>
      <w:r w:rsidR="007A363D" w:rsidRPr="00C1697D">
        <w:t>Turizm</w:t>
      </w:r>
      <w:r w:rsidR="007A363D" w:rsidRPr="00896330">
        <w:t xml:space="preserve"> </w:t>
      </w:r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3D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3F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B95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6411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A9ACD-0410-495F-8027-DF971701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2025-10-17T07:18:00Z</cp:lastPrinted>
  <dcterms:created xsi:type="dcterms:W3CDTF">2025-10-17T07:19:00Z</dcterms:created>
  <dcterms:modified xsi:type="dcterms:W3CDTF">2025-10-17T07:19:00Z</dcterms:modified>
</cp:coreProperties>
</file>