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6AD" w:rsidRDefault="008C56A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4782C" w:rsidRDefault="0034782C" w:rsidP="00481184">
      <w:pPr>
        <w:jc w:val="both"/>
      </w:pPr>
    </w:p>
    <w:p w:rsidR="007D7EA8" w:rsidRDefault="005B2ED8" w:rsidP="00481184">
      <w:pPr>
        <w:jc w:val="both"/>
      </w:pPr>
      <w:r>
        <w:t xml:space="preserve">Karar No: </w:t>
      </w:r>
      <w:r w:rsidR="007251C9">
        <w:t>13</w:t>
      </w:r>
      <w:r w:rsidR="00F366A0">
        <w:t>9</w:t>
      </w:r>
      <w:r w:rsidR="000E582F">
        <w:t>6</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F366A0">
        <w:t>11</w:t>
      </w:r>
      <w:r w:rsidR="00E4082C">
        <w:t>.0</w:t>
      </w:r>
      <w:r w:rsidR="004F4AF3">
        <w:t>9</w:t>
      </w:r>
      <w:r w:rsidR="00661F8C">
        <w:t>.2025</w:t>
      </w:r>
    </w:p>
    <w:p w:rsidR="008C56AD" w:rsidRDefault="008C56AD" w:rsidP="007F63D3">
      <w:pPr>
        <w:jc w:val="center"/>
      </w:pPr>
    </w:p>
    <w:p w:rsidR="008C56AD" w:rsidRDefault="008C56AD" w:rsidP="007F63D3">
      <w:pPr>
        <w:jc w:val="center"/>
      </w:pPr>
    </w:p>
    <w:p w:rsidR="00D42A9B" w:rsidRDefault="005C0890" w:rsidP="006E0568">
      <w:pPr>
        <w:jc w:val="center"/>
      </w:pPr>
      <w:r w:rsidRPr="002D00A5">
        <w:t>K A R A R</w:t>
      </w:r>
    </w:p>
    <w:p w:rsidR="008C56AD" w:rsidRDefault="008C56AD" w:rsidP="00481184"/>
    <w:p w:rsidR="0034782C" w:rsidRDefault="0034782C" w:rsidP="00481184"/>
    <w:p w:rsidR="008C56AD" w:rsidRDefault="008C56AD" w:rsidP="00481184"/>
    <w:p w:rsidR="004168F8" w:rsidRDefault="0034782C" w:rsidP="000E3A16">
      <w:pPr>
        <w:ind w:firstLine="709"/>
        <w:jc w:val="both"/>
      </w:pPr>
      <w:r>
        <w:t>Belediyemiz tarafından Beypazarı</w:t>
      </w:r>
      <w:r w:rsidRPr="00335D94">
        <w:t xml:space="preserve"> </w:t>
      </w:r>
      <w:r>
        <w:t>Belediyesine yol yapım</w:t>
      </w:r>
      <w:r w:rsidRPr="00DC3F0C">
        <w:t xml:space="preserve"> işi için</w:t>
      </w:r>
      <w:r>
        <w:t xml:space="preserve"> </w:t>
      </w:r>
      <w:r w:rsidRPr="00335D94">
        <w:t>nakdi yardım yapılmasına</w:t>
      </w:r>
      <w:r w:rsidR="00CA3E06">
        <w:t xml:space="preserve"> ilişkin </w:t>
      </w:r>
      <w:r>
        <w:t>Fen İşleri</w:t>
      </w:r>
      <w:r w:rsidR="00C60891">
        <w:t xml:space="preserve"> Dairesi Başkanlığının</w:t>
      </w:r>
      <w:r w:rsidR="007F5732">
        <w:t xml:space="preserve"> </w:t>
      </w:r>
      <w:r w:rsidR="00C60891">
        <w:t>11</w:t>
      </w:r>
      <w:r w:rsidR="007F5732">
        <w:t>.09.2025 tarihli ve E-</w:t>
      </w:r>
      <w:r>
        <w:t>1895010</w:t>
      </w:r>
      <w:r w:rsidR="007F5732">
        <w:t xml:space="preserve"> sayılı yazısı, </w:t>
      </w:r>
      <w:r w:rsidR="004168F8" w:rsidRPr="009F6A69">
        <w:t xml:space="preserve">Büyükşehir Belediye Meclisinin </w:t>
      </w:r>
      <w:r w:rsidR="00F366A0">
        <w:t>11</w:t>
      </w:r>
      <w:r w:rsidR="00E4082C">
        <w:t>.0</w:t>
      </w:r>
      <w:r w:rsidR="004F4AF3">
        <w:t>9</w:t>
      </w:r>
      <w:r w:rsidR="000D6FAA">
        <w:t>.2025</w:t>
      </w:r>
      <w:r w:rsidR="004168F8" w:rsidRPr="009F6A69">
        <w:t xml:space="preserve"> tarihli toplantısında okundu.</w:t>
      </w:r>
    </w:p>
    <w:p w:rsidR="004168F8" w:rsidRDefault="004168F8" w:rsidP="004168F8">
      <w:pPr>
        <w:ind w:firstLine="709"/>
        <w:jc w:val="both"/>
      </w:pPr>
    </w:p>
    <w:p w:rsidR="0034782C" w:rsidRDefault="004168F8" w:rsidP="0034782C">
      <w:pPr>
        <w:ind w:firstLine="709"/>
        <w:jc w:val="both"/>
      </w:pPr>
      <w:proofErr w:type="gramStart"/>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7F5732">
        <w:t xml:space="preserve"> </w:t>
      </w:r>
      <w:r w:rsidR="0034782C">
        <w:t>Beypazarı Belediyesi Başkanlığı</w:t>
      </w:r>
      <w:r w:rsidR="0034782C" w:rsidRPr="0034782C">
        <w:t xml:space="preserve">nın 09.09.2025 tarihli </w:t>
      </w:r>
      <w:r w:rsidR="0034782C">
        <w:t>yazısında;</w:t>
      </w:r>
      <w:r w:rsidR="0034782C" w:rsidRPr="0034782C">
        <w:t xml:space="preserve"> Beypazarı İlçesi genelinde Büyükşehir Belediyesi ile Beypazarı Belediyesine ait cadde, sokak, mahalle yollarında ve bulvarların asfaltlanmasında kullanılmak üzere 5393 sayılı Belediye Kanununun 75.</w:t>
      </w:r>
      <w:r w:rsidR="0034782C">
        <w:t xml:space="preserve"> </w:t>
      </w:r>
      <w:r w:rsidR="0034782C" w:rsidRPr="0034782C">
        <w:t xml:space="preserve">maddesinin ilgili fıkraları gereği, 3000 ton (50/70 ve 160/220 </w:t>
      </w:r>
      <w:proofErr w:type="spellStart"/>
      <w:r w:rsidR="0034782C" w:rsidRPr="0034782C">
        <w:t>penetrasyon</w:t>
      </w:r>
      <w:proofErr w:type="spellEnd"/>
      <w:r w:rsidR="0034782C" w:rsidRPr="0034782C">
        <w:t>) bitüm malzemesine karşılık gelen 52.000.000,00.-TL (</w:t>
      </w:r>
      <w:proofErr w:type="spellStart"/>
      <w:r w:rsidR="0034782C" w:rsidRPr="0034782C">
        <w:t>Elliikimilyon</w:t>
      </w:r>
      <w:proofErr w:type="spellEnd"/>
      <w:r w:rsidR="0034782C" w:rsidRPr="0034782C">
        <w:t xml:space="preserve"> </w:t>
      </w:r>
      <w:proofErr w:type="spellStart"/>
      <w:r w:rsidR="0034782C" w:rsidRPr="0034782C">
        <w:t>Türklirası</w:t>
      </w:r>
      <w:proofErr w:type="spellEnd"/>
      <w:r w:rsidR="0034782C" w:rsidRPr="0034782C">
        <w:t>) ile birlikte 60.000.000,00.-TL (</w:t>
      </w:r>
      <w:proofErr w:type="spellStart"/>
      <w:r w:rsidR="0034782C" w:rsidRPr="0034782C">
        <w:t>Altmışmilyon</w:t>
      </w:r>
      <w:proofErr w:type="spellEnd"/>
      <w:r w:rsidR="0034782C" w:rsidRPr="0034782C">
        <w:t xml:space="preserve"> </w:t>
      </w:r>
      <w:proofErr w:type="spellStart"/>
      <w:r w:rsidR="0034782C" w:rsidRPr="0034782C">
        <w:t>Türklirası</w:t>
      </w:r>
      <w:proofErr w:type="spellEnd"/>
      <w:r w:rsidR="0034782C" w:rsidRPr="0034782C">
        <w:t>) toplam 112.000.000,00.-TL (</w:t>
      </w:r>
      <w:proofErr w:type="spellStart"/>
      <w:r w:rsidR="0034782C" w:rsidRPr="0034782C">
        <w:t>Yüzonikimilyon</w:t>
      </w:r>
      <w:proofErr w:type="spellEnd"/>
      <w:r w:rsidR="0034782C" w:rsidRPr="0034782C">
        <w:t xml:space="preserve"> Türk lirası) nakdi yardımın yapılması talep edilm</w:t>
      </w:r>
      <w:r w:rsidR="00122979">
        <w:t>iştir.</w:t>
      </w:r>
      <w:proofErr w:type="gramEnd"/>
    </w:p>
    <w:p w:rsidR="0034782C" w:rsidRDefault="0034782C" w:rsidP="0034782C">
      <w:pPr>
        <w:ind w:firstLine="709"/>
        <w:jc w:val="both"/>
      </w:pPr>
    </w:p>
    <w:p w:rsidR="0034782C" w:rsidRDefault="0034782C" w:rsidP="0034782C">
      <w:pPr>
        <w:ind w:firstLine="709"/>
        <w:jc w:val="both"/>
      </w:pPr>
      <w:proofErr w:type="gramStart"/>
      <w:r w:rsidRPr="0034782C">
        <w:t>Bey</w:t>
      </w:r>
      <w:r>
        <w:t>pazarı Belediyesi Başkanlığınca</w:t>
      </w:r>
      <w:r w:rsidRPr="0034782C">
        <w:t xml:space="preserve"> Büyükşehir Belediyesi ile kendi sorumluluğunda bulunan bulvar, cadde, sokak ve bağlantı yollarında asfalt yapım çalışması yapılabilmesi için, 3000 Ton (50/70 ve 160/220 </w:t>
      </w:r>
      <w:proofErr w:type="spellStart"/>
      <w:r w:rsidRPr="0034782C">
        <w:t>penetrasyon</w:t>
      </w:r>
      <w:proofErr w:type="spellEnd"/>
      <w:r w:rsidRPr="0034782C">
        <w:t>) bitüm malzemesine karşılık gelen 52.000.000,00 TL (</w:t>
      </w:r>
      <w:proofErr w:type="spellStart"/>
      <w:r w:rsidRPr="0034782C">
        <w:t>Elliikimilyon</w:t>
      </w:r>
      <w:proofErr w:type="spellEnd"/>
      <w:r w:rsidR="00122979">
        <w:t xml:space="preserve"> </w:t>
      </w:r>
      <w:bookmarkStart w:id="0" w:name="_GoBack"/>
      <w:bookmarkEnd w:id="0"/>
      <w:proofErr w:type="spellStart"/>
      <w:r w:rsidRPr="0034782C">
        <w:t>Türklirası</w:t>
      </w:r>
      <w:proofErr w:type="spellEnd"/>
      <w:r w:rsidRPr="0034782C">
        <w:t>) ile birlikte 60.000.000,00 TL (</w:t>
      </w:r>
      <w:proofErr w:type="spellStart"/>
      <w:r w:rsidRPr="0034782C">
        <w:t>Altmışmilyon</w:t>
      </w:r>
      <w:proofErr w:type="spellEnd"/>
      <w:r w:rsidR="00122979">
        <w:t xml:space="preserve"> </w:t>
      </w:r>
      <w:proofErr w:type="spellStart"/>
      <w:r w:rsidRPr="0034782C">
        <w:t>Türklirası</w:t>
      </w:r>
      <w:proofErr w:type="spellEnd"/>
      <w:r w:rsidRPr="0034782C">
        <w:t>) toplam 112.000.000,00 TL (</w:t>
      </w:r>
      <w:proofErr w:type="spellStart"/>
      <w:r w:rsidRPr="0034782C">
        <w:t>Yüzonikimilyon</w:t>
      </w:r>
      <w:proofErr w:type="spellEnd"/>
      <w:r w:rsidR="00122979">
        <w:t xml:space="preserve"> </w:t>
      </w:r>
      <w:proofErr w:type="spellStart"/>
      <w:r w:rsidRPr="0034782C">
        <w:t>Türklirası</w:t>
      </w:r>
      <w:proofErr w:type="spellEnd"/>
      <w:r w:rsidRPr="0034782C">
        <w:t>) nakdi yardımın 5393 sayılı Belediye Kanununun Diğer Kuruluşlarla ilişkiler başlıklı 75.</w:t>
      </w:r>
      <w:r>
        <w:t xml:space="preserve"> </w:t>
      </w:r>
      <w:r w:rsidRPr="0034782C">
        <w:t>madd</w:t>
      </w:r>
      <w:r>
        <w:t>esinin (a) fıkrasındaki "Mahalli</w:t>
      </w:r>
      <w:r w:rsidRPr="0034782C">
        <w:t xml:space="preserve"> idareler ile diğer kamu kurum ve kuruluşlarına ait yapım, bakım, onarım ve taşıma işlerini bedelli veya bedelsiz üstlenebilir veya bu kuruluşlar ile ortak hizmet projeleri gerçekleştirebilir ve bu amaçla gerekli kaynak aktarımında bulunabilir. </w:t>
      </w:r>
      <w:proofErr w:type="gramEnd"/>
      <w:r w:rsidRPr="0034782C">
        <w:t>Bu takdirde iş, işi</w:t>
      </w:r>
      <w:r>
        <w:t>n yapımını üstlenen kuruluşun ta</w:t>
      </w:r>
      <w:r w:rsidRPr="0034782C">
        <w:t>bi olduğu mevzuat hükümlerine göre sonuçlandırılır</w:t>
      </w:r>
      <w:r>
        <w:t>.</w:t>
      </w:r>
      <w:r w:rsidRPr="0034782C">
        <w:t xml:space="preserve">" hükmüne uygun olarak </w:t>
      </w:r>
      <w:r>
        <w:t xml:space="preserve">Büyükşehir </w:t>
      </w:r>
      <w:r w:rsidRPr="0034782C">
        <w:t>Belediye</w:t>
      </w:r>
      <w:r>
        <w:t>si</w:t>
      </w:r>
      <w:r w:rsidRPr="0034782C">
        <w:t xml:space="preserve"> Başkanlığı</w:t>
      </w:r>
      <w:r>
        <w:t>nca yapılması istenilmiş</w:t>
      </w:r>
      <w:r w:rsidR="00122979">
        <w:t>tir.</w:t>
      </w:r>
    </w:p>
    <w:p w:rsidR="0034782C" w:rsidRDefault="0034782C" w:rsidP="0034782C">
      <w:pPr>
        <w:ind w:firstLine="709"/>
        <w:jc w:val="both"/>
      </w:pPr>
    </w:p>
    <w:p w:rsidR="008C56AD" w:rsidRDefault="0034782C" w:rsidP="0034782C">
      <w:pPr>
        <w:ind w:firstLine="709"/>
        <w:jc w:val="both"/>
      </w:pPr>
      <w:proofErr w:type="gramStart"/>
      <w:r>
        <w:t>Bu nedenle;</w:t>
      </w:r>
      <w:r w:rsidRPr="0034782C">
        <w:t xml:space="preserve"> Büyükşehir Belediyesi sorumluluğunda bulunan yollardaki asfalt yapım çalışmalarının yürürlükteki şartnamelerde belirtilen teknik detaylara uygun olarak yapılması, çalışmalar sırasında alınması gereken emniyet tedbirleri ile yatay ve düşey trafik işaretlemelerine dikkat edilmesi, söz konusu çalışmalardan dolayı oluşabilecek her türlü hukuki sorumluluğun Beypazarı Belediye Başkanlığına ait olması koşulu ile yolların asfalt yapım sorumluluğunun devredilmesi ve bu amaçla düzenlenecek protokolü imzalamak üzere Büyükşehir Belediye Başkanı veya uygun göreceği bir belediye personeline yetki verilmesi</w:t>
      </w:r>
      <w:r>
        <w:t xml:space="preserve">ne </w:t>
      </w:r>
      <w:r w:rsidR="00B922DF" w:rsidRPr="00CA3E06">
        <w:t xml:space="preserve">ilişkin </w:t>
      </w:r>
      <w:r w:rsidR="00F13155" w:rsidRPr="00CA3E06">
        <w:t xml:space="preserve">teklif </w:t>
      </w:r>
      <w:r w:rsidR="00D87B92" w:rsidRPr="00D87B92">
        <w:t>oylanarak oybirliği ile kabul edildi.</w:t>
      </w:r>
      <w:proofErr w:type="gramEnd"/>
    </w:p>
    <w:p w:rsidR="006E0568" w:rsidRDefault="006E0568" w:rsidP="006E0568">
      <w:pPr>
        <w:ind w:firstLine="709"/>
        <w:jc w:val="both"/>
      </w:pPr>
    </w:p>
    <w:p w:rsidR="006E0568" w:rsidRDefault="006E0568" w:rsidP="006E0568">
      <w:pPr>
        <w:ind w:firstLine="709"/>
        <w:jc w:val="both"/>
      </w:pPr>
    </w:p>
    <w:p w:rsidR="008C56AD" w:rsidRDefault="008C56AD" w:rsidP="00481184">
      <w:pPr>
        <w:tabs>
          <w:tab w:val="left" w:pos="709"/>
        </w:tabs>
        <w:ind w:firstLine="709"/>
        <w:jc w:val="both"/>
      </w:pPr>
    </w:p>
    <w:p w:rsidR="0034782C" w:rsidRDefault="0034782C"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F4AF3"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7F5732" w:rsidP="00481184">
            <w:pPr>
              <w:autoSpaceDE w:val="0"/>
              <w:autoSpaceDN w:val="0"/>
              <w:adjustRightInd w:val="0"/>
              <w:ind w:left="-20" w:hanging="122"/>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582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979"/>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82C"/>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AD"/>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568"/>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73E"/>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63D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6AD"/>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346"/>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891"/>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107"/>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6B24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4E93C-C94D-4462-B0AE-E99E37261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2579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2025-09-12T11:07:00Z</cp:lastPrinted>
  <dcterms:created xsi:type="dcterms:W3CDTF">2025-09-12T08:30:00Z</dcterms:created>
  <dcterms:modified xsi:type="dcterms:W3CDTF">2025-09-12T11:08:00Z</dcterms:modified>
</cp:coreProperties>
</file>