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9F78CF">
        <w:t>417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3137CF">
        <w:t>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9F78CF" w:rsidP="00AA7ED1">
      <w:pPr>
        <w:ind w:right="-1" w:firstLine="708"/>
        <w:jc w:val="both"/>
      </w:pPr>
      <w:r w:rsidRPr="00CD331D">
        <w:t>Yenimahalle İlçesi Susuz Mahallesi sınırlarında bulunan isimsiz yol güzergâhlarının isimlendirilme</w:t>
      </w:r>
      <w:r>
        <w:t xml:space="preserve">sine 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75E2A">
        <w:t xml:space="preserve"> tarihli ve </w:t>
      </w:r>
      <w:r>
        <w:t xml:space="preserve">122 </w:t>
      </w:r>
      <w:r w:rsidR="00EC582E" w:rsidRPr="00E35A5A">
        <w:t xml:space="preserve">sayılı Raporu Büyükşehir Belediye Meclisinin </w:t>
      </w:r>
      <w:r w:rsidR="000E0AA6">
        <w:t>1</w:t>
      </w:r>
      <w:r w:rsidR="003137CF">
        <w:t>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9F78CF" w:rsidRPr="00AD2273">
        <w:t>Yenimahale İlçesi Susuz Mahallesi sınırları içerisinde bulunan isimsiz imar yollarının</w:t>
      </w:r>
      <w:r w:rsidR="009F78CF">
        <w:t xml:space="preserve"> hazırlanan ve ekte sunulan isimlerle</w:t>
      </w:r>
      <w:r w:rsidR="009F78CF" w:rsidRPr="00AD2273">
        <w:t xml:space="preserve"> isimlendirilmesi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9F78CF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00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A25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E8A73-7429-4578-B429-422AF4F4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2025-09-12T07:18:00Z</dcterms:created>
  <dcterms:modified xsi:type="dcterms:W3CDTF">2025-09-12T07:18:00Z</dcterms:modified>
</cp:coreProperties>
</file>