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97" w:rsidRDefault="00F06C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w:t>
      </w:r>
      <w:r w:rsidR="005D6709">
        <w:t>14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F24039">
        <w:t>09</w:t>
      </w:r>
      <w:r w:rsidR="00305F2F">
        <w:t>.</w:t>
      </w:r>
      <w:r w:rsidR="00962D1A">
        <w:t>0</w:t>
      </w:r>
      <w:r w:rsidR="00F24039">
        <w:t>9</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5D6709" w:rsidP="00AA7ED1">
      <w:pPr>
        <w:ind w:right="-1" w:firstLine="708"/>
        <w:jc w:val="both"/>
      </w:pPr>
      <w:r w:rsidRPr="00DD6E28">
        <w:t>1/5000 ölçekli Ulus Tarihi Kent Merkezi Kentsel Sit, Arkeolojik Sit ve Etkileşim Geçiş Sahaları Koruma Amaçlı Nazım İmar Planı ve Plan Açıklama Raporuna</w:t>
      </w:r>
      <w:r w:rsidR="00317BEC"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t>18</w:t>
      </w:r>
      <w:r w:rsidR="00005846">
        <w:t>.</w:t>
      </w:r>
      <w:r w:rsidR="00CF13DE">
        <w:t>0</w:t>
      </w:r>
      <w:r w:rsidR="00F24039">
        <w:t>8</w:t>
      </w:r>
      <w:r w:rsidR="00B52587">
        <w:t>.2025</w:t>
      </w:r>
      <w:r w:rsidR="00EC582E" w:rsidRPr="00E35A5A">
        <w:t xml:space="preserve"> tarihli ve </w:t>
      </w:r>
      <w:r w:rsidR="0069563D">
        <w:t>2</w:t>
      </w:r>
      <w:r>
        <w:t>23</w:t>
      </w:r>
      <w:r w:rsidR="00F762B4">
        <w:t xml:space="preserve"> </w:t>
      </w:r>
      <w:r w:rsidR="00EC582E" w:rsidRPr="00E35A5A">
        <w:t xml:space="preserve">sayılı Raporu Büyükşehir Belediye Meclisinin </w:t>
      </w:r>
      <w:r w:rsidR="00F24039">
        <w:t>09</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5D6709" w:rsidRDefault="00EC582E" w:rsidP="005D6709">
      <w:pPr>
        <w:tabs>
          <w:tab w:val="left" w:pos="9638"/>
        </w:tabs>
        <w:ind w:right="-1" w:firstLine="709"/>
        <w:jc w:val="both"/>
      </w:pPr>
      <w:r w:rsidRPr="00E35A5A">
        <w:t>Konu üzerinde yapılan görüşmelerde;</w:t>
      </w:r>
      <w:r w:rsidR="00896330">
        <w:t xml:space="preserve"> </w:t>
      </w:r>
      <w:r w:rsidR="005D6709" w:rsidRPr="00B66E5E">
        <w:t>Ankara Kültür Varlıklarını Koruma Bölge Kurulu Müdürlüğü</w:t>
      </w:r>
      <w:r w:rsidR="005D6709">
        <w:t>nün</w:t>
      </w:r>
      <w:r w:rsidR="005D6709" w:rsidRPr="00B66E5E">
        <w:t xml:space="preserve"> 25.07.2025 tarihli ve 53970621-7058706 sayılı yazısı</w:t>
      </w:r>
      <w:r w:rsidR="005D6709">
        <w:t xml:space="preserve"> i</w:t>
      </w:r>
      <w:r w:rsidR="005D6709" w:rsidRPr="00B66E5E">
        <w:t xml:space="preserve">le; </w:t>
      </w:r>
      <w:r w:rsidR="005D6709">
        <w:t xml:space="preserve">Kültür ve Tabiat Varlıkları Dairesi </w:t>
      </w:r>
      <w:r w:rsidR="005D6709" w:rsidRPr="00B66E5E">
        <w:t>Başkanlığı tarafından ihalesi yapılan "Ulus Tarihi Kent Merkezi Sit Alanları Koruma Amaçlı İmar Planları ve Araştırma Raporu Hizmet Alımı İşi" kapsamında hazırlanmış olan "1/5000 ölçekli Ulus Tarihi Kent Merkezi Kentsel Sit, Arkeolojik Sit ve Etkileşim Geçiş Sahaları Koruma Amaçlı Nazım İmar Planı ve Plan Açıklama Raporu" nun Ankara Kültür Varlıklarını Koruma Bölge Kurulu tarafından uygun bulunduğuna dair 25.07.2025 tarih ve 5648 sayılı Karar</w:t>
      </w:r>
      <w:r w:rsidR="005D6709">
        <w:t>ın</w:t>
      </w:r>
      <w:r w:rsidR="005D6709" w:rsidRPr="00B66E5E">
        <w:t xml:space="preserve"> </w:t>
      </w:r>
      <w:r w:rsidR="005D6709">
        <w:t>tarafımıza iletildiği,</w:t>
      </w:r>
    </w:p>
    <w:p w:rsidR="005D6709" w:rsidRDefault="005D6709" w:rsidP="005D6709">
      <w:pPr>
        <w:tabs>
          <w:tab w:val="left" w:pos="9638"/>
        </w:tabs>
        <w:ind w:right="-1" w:firstLine="709"/>
        <w:jc w:val="both"/>
      </w:pPr>
    </w:p>
    <w:p w:rsidR="005D6709" w:rsidRDefault="005D6709" w:rsidP="005D6709">
      <w:pPr>
        <w:tabs>
          <w:tab w:val="left" w:pos="9638"/>
        </w:tabs>
        <w:ind w:right="-1" w:firstLine="709"/>
        <w:jc w:val="both"/>
      </w:pPr>
      <w:r>
        <w:t>Yapılan incelemede;</w:t>
      </w:r>
    </w:p>
    <w:p w:rsidR="005D6709" w:rsidRDefault="005D6709" w:rsidP="005D6709">
      <w:pPr>
        <w:tabs>
          <w:tab w:val="left" w:pos="9638"/>
        </w:tabs>
        <w:ind w:right="-1" w:firstLine="709"/>
        <w:jc w:val="both"/>
      </w:pPr>
      <w:r>
        <w:t>Başkent Ankara’</w:t>
      </w:r>
      <w:r w:rsidRPr="00B66E5E">
        <w:t xml:space="preserve">nın tarihi kent merkezini </w:t>
      </w:r>
      <w:r>
        <w:t>de kapsayan, günümüze kadar bir</w:t>
      </w:r>
      <w:r w:rsidRPr="00B66E5E">
        <w:t>çok plan yapılmış olduğu,</w:t>
      </w:r>
    </w:p>
    <w:p w:rsidR="005D6709" w:rsidRDefault="005D6709" w:rsidP="005D6709">
      <w:pPr>
        <w:tabs>
          <w:tab w:val="left" w:pos="9638"/>
        </w:tabs>
        <w:ind w:right="-1" w:firstLine="709"/>
        <w:jc w:val="both"/>
      </w:pPr>
    </w:p>
    <w:p w:rsidR="005D6709" w:rsidRDefault="005D6709" w:rsidP="005D6709">
      <w:pPr>
        <w:tabs>
          <w:tab w:val="left" w:pos="9638"/>
        </w:tabs>
        <w:ind w:right="-1" w:firstLine="709"/>
        <w:jc w:val="both"/>
      </w:pPr>
      <w:r w:rsidRPr="00B66E5E">
        <w:t>İlk planın, 1924-1931 yılları arasında yürürlükte kalan mimar Carl Christoph Lörcher tarafından hazırlanan Lörcher Planı olduğu,</w:t>
      </w:r>
    </w:p>
    <w:p w:rsidR="005D6709" w:rsidRDefault="005D6709" w:rsidP="005D6709">
      <w:pPr>
        <w:tabs>
          <w:tab w:val="left" w:pos="9638"/>
        </w:tabs>
        <w:ind w:right="-1" w:firstLine="709"/>
        <w:jc w:val="both"/>
      </w:pPr>
    </w:p>
    <w:p w:rsidR="005D6709" w:rsidRDefault="005D6709" w:rsidP="005D6709">
      <w:pPr>
        <w:tabs>
          <w:tab w:val="left" w:pos="9638"/>
        </w:tabs>
        <w:ind w:right="-1" w:firstLine="709"/>
        <w:jc w:val="both"/>
      </w:pPr>
      <w:r w:rsidRPr="00B66E5E">
        <w:t>Lörcher Planı neticesinde kent genelinde inşa edilen yapıların beklenmedik biçimde göç alan Başkent için yetersiz kalması nedeniyle yeni bir plan yapılmasına ihtiyaç duyulduğu, mimar Hermann Jansen tarafından Jansen Planının yapıldığı ve 1932 yılında yürürlüğe girmiş olduğu,</w:t>
      </w:r>
    </w:p>
    <w:p w:rsidR="005D6709" w:rsidRDefault="005D6709" w:rsidP="005D6709">
      <w:pPr>
        <w:tabs>
          <w:tab w:val="left" w:pos="9638"/>
        </w:tabs>
        <w:ind w:right="-1" w:firstLine="709"/>
        <w:jc w:val="both"/>
      </w:pPr>
    </w:p>
    <w:p w:rsidR="005D6709" w:rsidRDefault="005D6709" w:rsidP="005D6709">
      <w:pPr>
        <w:tabs>
          <w:tab w:val="left" w:pos="9638"/>
        </w:tabs>
        <w:ind w:right="-1" w:firstLine="709"/>
        <w:jc w:val="both"/>
      </w:pPr>
      <w:r w:rsidRPr="00B66E5E">
        <w:t>1950’lerin başında Jansen Planı’nın öngördüğü 300.000 kişi nüfus hedefi hızla aşılmış, kentin aldığı göçler sonucu kentleşme kontrol edilememiş ve 1955 yılında açılan uluslararası planlama yarışması ile, Nihat YÜCEL ve Raşit UYBADİN tarafından hazırlanan Ankara İmar Planının 1957 yılında onaylanarak yürürlüğe girmiş olduğu,</w:t>
      </w:r>
    </w:p>
    <w:p w:rsidR="005D6709" w:rsidRDefault="005D6709" w:rsidP="005D6709">
      <w:pPr>
        <w:tabs>
          <w:tab w:val="left" w:pos="9638"/>
        </w:tabs>
        <w:ind w:right="-1" w:firstLine="709"/>
        <w:jc w:val="both"/>
      </w:pPr>
    </w:p>
    <w:p w:rsidR="005D6709" w:rsidRDefault="005D6709" w:rsidP="005D6709">
      <w:pPr>
        <w:tabs>
          <w:tab w:val="left" w:pos="9638"/>
        </w:tabs>
        <w:ind w:right="-1" w:firstLine="709"/>
        <w:jc w:val="both"/>
      </w:pPr>
      <w:r w:rsidRPr="00B66E5E">
        <w:t>YÜCEL-UYBADİN Planı’nın yürürlük kazandığı ilk yıllarda Kat Mülkiyeti Kanunu ve bu Kanun uyarınca yol genişliklerine göre kat yüksekliğini belirleyen “Bölge Kat Nizamı Planı”nın yürürlüğe girdiği, 1968 tarihinde çıkartılan Bölge Kat Nizamı Planının, getirmiş olduğu yoğunluk artışlarıyla yetersiz durumda olan sosyal ve fiziksel kentsel alt yapı hizmetlerini olumsuz yönde etkilediği; Atatürk Bulvarı – Çankırı Caddesi aksına cepheli parsellerde 10 kat, Talatpaşa Bulvarı’na cepheli parsellerde 8 kat, Ulucanlar Caddesi’ne cepheli pars</w:t>
      </w:r>
      <w:r>
        <w:t>eller ile Ulus Merkezi İş Alanı</w:t>
      </w:r>
      <w:r w:rsidRPr="00B66E5E">
        <w:t>nda 6 kat ve Hacıbayram çevresinde 4 kat yapı yapma izninin verildiği,</w:t>
      </w:r>
    </w:p>
    <w:p w:rsidR="005D6709" w:rsidRDefault="005D6709" w:rsidP="005D6709">
      <w:pPr>
        <w:tabs>
          <w:tab w:val="left" w:pos="9638"/>
        </w:tabs>
        <w:ind w:right="-1"/>
        <w:jc w:val="both"/>
      </w:pPr>
    </w:p>
    <w:p w:rsidR="005D6709" w:rsidRDefault="005D6709" w:rsidP="005D6709">
      <w:pPr>
        <w:tabs>
          <w:tab w:val="left" w:pos="9638"/>
        </w:tabs>
        <w:ind w:right="-1"/>
        <w:jc w:val="both"/>
      </w:pPr>
    </w:p>
    <w:p w:rsidR="005D6709" w:rsidRDefault="005D6709" w:rsidP="005D6709">
      <w:pPr>
        <w:tabs>
          <w:tab w:val="left" w:pos="9638"/>
        </w:tabs>
        <w:ind w:right="-1"/>
        <w:jc w:val="both"/>
      </w:pPr>
    </w:p>
    <w:p w:rsidR="005D6709" w:rsidRDefault="005D6709" w:rsidP="005D6709">
      <w:pPr>
        <w:tabs>
          <w:tab w:val="left" w:pos="9638"/>
        </w:tabs>
        <w:ind w:right="-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D6709" w:rsidRPr="002D00A5" w:rsidTr="00C0359C">
        <w:trPr>
          <w:trHeight w:val="1008"/>
        </w:trPr>
        <w:tc>
          <w:tcPr>
            <w:tcW w:w="3510" w:type="dxa"/>
          </w:tcPr>
          <w:p w:rsidR="005D6709" w:rsidRPr="002D00A5" w:rsidRDefault="005D6709" w:rsidP="00C0359C">
            <w:pPr>
              <w:ind w:right="-1"/>
              <w:jc w:val="center"/>
            </w:pPr>
            <w:r w:rsidRPr="002D00A5">
              <w:lastRenderedPageBreak/>
              <w:t>T.C.</w:t>
            </w:r>
          </w:p>
          <w:p w:rsidR="005D6709" w:rsidRPr="002D00A5" w:rsidRDefault="005D6709" w:rsidP="00C0359C">
            <w:pPr>
              <w:ind w:right="-1"/>
              <w:jc w:val="center"/>
            </w:pPr>
            <w:r w:rsidRPr="002D00A5">
              <w:t>ANKARA BÜYÜKŞEHİR</w:t>
            </w:r>
          </w:p>
          <w:p w:rsidR="005D6709" w:rsidRPr="002D00A5" w:rsidRDefault="005D6709" w:rsidP="00C0359C">
            <w:pPr>
              <w:ind w:right="-1"/>
              <w:jc w:val="center"/>
            </w:pPr>
            <w:r w:rsidRPr="002D00A5">
              <w:t>BELEDİYE MECLİSİ</w:t>
            </w:r>
          </w:p>
        </w:tc>
      </w:tr>
    </w:tbl>
    <w:p w:rsidR="005D6709" w:rsidRDefault="005D6709" w:rsidP="005D6709">
      <w:pPr>
        <w:tabs>
          <w:tab w:val="left" w:pos="1935"/>
          <w:tab w:val="left" w:pos="9356"/>
        </w:tabs>
        <w:ind w:right="-1"/>
        <w:jc w:val="both"/>
      </w:pPr>
    </w:p>
    <w:p w:rsidR="005D6709" w:rsidRDefault="005D6709" w:rsidP="005D6709">
      <w:pPr>
        <w:tabs>
          <w:tab w:val="left" w:pos="1935"/>
          <w:tab w:val="left" w:pos="9356"/>
        </w:tabs>
        <w:ind w:right="-1"/>
        <w:jc w:val="both"/>
      </w:pPr>
    </w:p>
    <w:p w:rsidR="005D6709" w:rsidRDefault="005D6709" w:rsidP="005D6709">
      <w:pPr>
        <w:ind w:right="-1"/>
        <w:jc w:val="both"/>
      </w:pPr>
      <w:r>
        <w:t>Karar No: 1314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5D6709" w:rsidRDefault="005D6709" w:rsidP="005D6709">
      <w:pPr>
        <w:tabs>
          <w:tab w:val="left" w:pos="9638"/>
        </w:tabs>
        <w:ind w:right="-1"/>
        <w:jc w:val="center"/>
      </w:pPr>
    </w:p>
    <w:p w:rsidR="005D6709" w:rsidRDefault="005D6709" w:rsidP="005D6709">
      <w:pPr>
        <w:tabs>
          <w:tab w:val="left" w:pos="9638"/>
        </w:tabs>
        <w:ind w:right="-1"/>
        <w:jc w:val="center"/>
      </w:pPr>
      <w:r>
        <w:t>-2-</w:t>
      </w:r>
    </w:p>
    <w:p w:rsidR="005D6709" w:rsidRDefault="005D6709" w:rsidP="005D6709">
      <w:pPr>
        <w:tabs>
          <w:tab w:val="left" w:pos="9638"/>
        </w:tabs>
        <w:ind w:right="-1"/>
        <w:jc w:val="both"/>
      </w:pPr>
    </w:p>
    <w:p w:rsidR="005D6709" w:rsidRDefault="005D6709" w:rsidP="005D6709">
      <w:pPr>
        <w:tabs>
          <w:tab w:val="left" w:pos="9638"/>
        </w:tabs>
        <w:ind w:right="-1"/>
        <w:jc w:val="both"/>
      </w:pPr>
    </w:p>
    <w:p w:rsidR="005D6709" w:rsidRDefault="005D6709" w:rsidP="005D6709">
      <w:pPr>
        <w:tabs>
          <w:tab w:val="left" w:pos="9638"/>
        </w:tabs>
        <w:ind w:right="-1" w:firstLine="709"/>
        <w:jc w:val="both"/>
      </w:pPr>
      <w:r w:rsidRPr="00B66E5E">
        <w:t>1979 yılında Kültür Bakanlığı Eski Eserler ve Müzeler Genel Müdürlüğü ile Ankara Belediyesi'nin ortaklaşa saptama ve belgeleme çalışmaları yaptığı, bu çalışmada korunması gerekli görülen eski Ankara evleri ve anıtsal nitelikteki tek yapıların saptandığı, I. Derece, II. Derece ve III. Derece Kentsel ve Arkeolojik Sit Alan Sınırları, Tarihi Ticari Bölge ve Etkileme Geçiş Alanları belirlendiği, yaklaşık 150 hektarlık geniş bir alanda imar planları uygulamasının durdurulması ve tarihi kent dokusunu koruyacak şekilde koruma amaçlı imar planlarının yapılmasının öngörüldüğü ve GEEAYK’nın 12.04.1980 gün ve A-2167 sayılı Kararı ile “Ankara Eski Kent Dokusu Geçit Dönemi Koruma ve Geliştirme Planının” uygun görülmüş olduğu,</w:t>
      </w:r>
    </w:p>
    <w:p w:rsidR="005D6709" w:rsidRDefault="005D6709" w:rsidP="005D6709">
      <w:pPr>
        <w:tabs>
          <w:tab w:val="left" w:pos="9638"/>
        </w:tabs>
        <w:ind w:right="-1" w:firstLine="709"/>
        <w:jc w:val="both"/>
      </w:pPr>
    </w:p>
    <w:p w:rsidR="005D6709" w:rsidRDefault="005D6709" w:rsidP="005D6709">
      <w:pPr>
        <w:tabs>
          <w:tab w:val="left" w:pos="9638"/>
        </w:tabs>
        <w:ind w:right="-1" w:firstLine="709"/>
        <w:jc w:val="both"/>
      </w:pPr>
      <w:r w:rsidRPr="00B66E5E">
        <w:t>Gayrimenkul Eski Eserler ve Anıtlar Yüksek Kurulu'nun 12.4.1980 gün ve A-2167 sayılı kararı ile I. Derece Kentsel Sit Alanı olarak belirlenmiş olan Hacı Bayram Cami çevresine yönelik olarak hazırlanan, “Hacıbayram II. Çevre Koruma İmar Planı ve Uygulama Koşullarının” Taşınmaz Kültür ve Tabiat Varlıkları Yüksek Kurulu tarafından 1985 yılında uygun görüldüğü, fakat uygulamasının yapılamamış olduğu,</w:t>
      </w:r>
    </w:p>
    <w:p w:rsidR="005D6709" w:rsidRDefault="005D6709" w:rsidP="005D6709">
      <w:pPr>
        <w:tabs>
          <w:tab w:val="left" w:pos="9638"/>
        </w:tabs>
        <w:ind w:right="-1" w:firstLine="709"/>
        <w:jc w:val="both"/>
      </w:pPr>
    </w:p>
    <w:p w:rsidR="005D6709" w:rsidRDefault="005D6709" w:rsidP="005D6709">
      <w:pPr>
        <w:tabs>
          <w:tab w:val="left" w:pos="9638"/>
        </w:tabs>
        <w:ind w:right="-1" w:firstLine="709"/>
        <w:jc w:val="both"/>
      </w:pPr>
      <w:r w:rsidRPr="00B66E5E">
        <w:t>1986 yılında yarışma yoluyla elde edilmiş olan "Ulus Tarihi Kent Merkezi Koruma Islah-İmar Planının", Ankara Kültür ve Tabiat Varlıklarını Koruma Kurulu’nun 10.11.1989 gün ve 954 sayılı Kararı ile uygun görüldüğü ve Ankara Büyükşehir Belediye Meclisi’nin l5.01.1990 gün ve 33 sayılı Kararı ile yürürlüğe girdiği, bu p</w:t>
      </w:r>
      <w:r>
        <w:t>lanın Ulus Tarihi Kent Merkezi</w:t>
      </w:r>
      <w:r w:rsidRPr="00B66E5E">
        <w:t>ne yönelik plan şeması hazırlanmış ve uygulanmış ilk koruma amaçlı imar planı olduğu, Ankara Büyükşehir Belediye Meclisi’nin 14.01.2005 tarih ve 210 sayılı Kararı ile yürürlükten kaldırılmış olduğu,</w:t>
      </w:r>
    </w:p>
    <w:p w:rsidR="005D6709" w:rsidRDefault="005D6709" w:rsidP="005D6709">
      <w:pPr>
        <w:tabs>
          <w:tab w:val="left" w:pos="9638"/>
        </w:tabs>
        <w:ind w:right="-1" w:firstLine="709"/>
        <w:jc w:val="both"/>
      </w:pPr>
    </w:p>
    <w:p w:rsidR="005D6709" w:rsidRDefault="005D6709" w:rsidP="005D6709">
      <w:pPr>
        <w:tabs>
          <w:tab w:val="left" w:pos="9638"/>
        </w:tabs>
        <w:ind w:right="-1" w:firstLine="709"/>
        <w:jc w:val="both"/>
      </w:pPr>
      <w:r w:rsidRPr="00B66E5E">
        <w:t>“Ankara Tarihi Kent Merkezi Yenileme Alanı 1/5000 Ölçekli Koruma Amaçlı Nazım İmar Planı ve 1/1000 Ölçekli Koruma Amaçlı Uygulama İmar Planının", Ankara Yenileme Alanı Kültür ve Tabiat Varlıklarını Koruma Bölge Kurulu’nun 17.05.2007 tarih ve 25 sayılı Kararı ile uygun görüldüğü ve  Ankara Büyükşehir Belediye Meclisi’nin 15.06.2007 tarih ve 1619 sayılı Kararı ile onaylanmış olduğu,</w:t>
      </w:r>
    </w:p>
    <w:p w:rsidR="005D6709" w:rsidRDefault="005D6709" w:rsidP="005D6709">
      <w:pPr>
        <w:tabs>
          <w:tab w:val="left" w:pos="9638"/>
        </w:tabs>
        <w:ind w:right="-1" w:firstLine="709"/>
        <w:jc w:val="both"/>
      </w:pPr>
    </w:p>
    <w:p w:rsidR="005D6709" w:rsidRDefault="005D6709" w:rsidP="005D6709">
      <w:pPr>
        <w:tabs>
          <w:tab w:val="left" w:pos="9638"/>
        </w:tabs>
        <w:ind w:right="-1" w:firstLine="709"/>
        <w:jc w:val="both"/>
      </w:pPr>
      <w:r w:rsidRPr="00B66E5E">
        <w:t>Ankara 10.İdare Mahkeme’sinin 23.07.2008 tarih ve 2007/885 esas sayılı kararı ile “Ankara Tarihi Kent Merkezi Yenileme Alanı 1/5000 Ölçekli Koruma Amaçlı Nazım İmar Planı ve 1/1000 Ölçekli Koruma Amaçlı Uygulama İmar Planının" yürütmesinin durdurulduğu, 18.11.2008 tarih ve 2007/1397 Esas sayılı kararı ile de işlemin iptaline karar verilmiş olduğu,</w:t>
      </w:r>
    </w:p>
    <w:p w:rsidR="005D6709" w:rsidRDefault="005D6709" w:rsidP="005D6709">
      <w:pPr>
        <w:tabs>
          <w:tab w:val="left" w:pos="9638"/>
        </w:tabs>
        <w:ind w:right="-1" w:firstLine="709"/>
        <w:jc w:val="both"/>
      </w:pPr>
    </w:p>
    <w:p w:rsidR="005D6709" w:rsidRDefault="005D6709" w:rsidP="005D6709">
      <w:pPr>
        <w:tabs>
          <w:tab w:val="left" w:pos="9638"/>
        </w:tabs>
        <w:ind w:right="-1" w:firstLine="709"/>
        <w:jc w:val="both"/>
      </w:pPr>
      <w:r w:rsidRPr="00B66E5E">
        <w:t>Daha sonra hazırlanan “Ulus Tarihi Kent Merkezi Kentsel Sit Alanı Koruma Amaçlı Nazım İmar Planının", Ankara II Numaralı Kültür Varlıklarını Koruma Bölge Kurulu’nun 22.09.2014 tarih ve 1044 sayılı Kararı ile uygun bulunduğu, Ankara Büyükşehir Belediye Meclisi'nin 14.10.2014 tarih ve 1871 sayılı Kararı ile onaylandığı, ancak Ankara 7. İdare Mahkemesi'nin 05.09.2016 tarih ve 2015/1830 Esas ve 2016/3035 Karar numaralı kararı ile dava konusu işlemlerin iptaline karar verildiği, bu kararın ise Danıştay 6. Daire'nin 16.01.2019 tarih ve 2016/11424 Esas sayılı kararı ile onandığı,</w:t>
      </w:r>
    </w:p>
    <w:p w:rsidR="005D6709" w:rsidRDefault="005D6709" w:rsidP="005D6709">
      <w:pPr>
        <w:tabs>
          <w:tab w:val="left" w:pos="9638"/>
        </w:tabs>
        <w:ind w:right="-1" w:firstLine="709"/>
        <w:jc w:val="both"/>
      </w:pPr>
    </w:p>
    <w:p w:rsidR="005D6709" w:rsidRDefault="005D6709" w:rsidP="005D6709">
      <w:pPr>
        <w:tabs>
          <w:tab w:val="left" w:pos="9638"/>
        </w:tabs>
        <w:ind w:right="-1" w:firstLine="709"/>
        <w:jc w:val="both"/>
      </w:pPr>
    </w:p>
    <w:p w:rsidR="005D6709" w:rsidRDefault="005D6709" w:rsidP="005D6709">
      <w:pPr>
        <w:tabs>
          <w:tab w:val="left" w:pos="9638"/>
        </w:tabs>
        <w:ind w:right="-1" w:firstLine="709"/>
        <w:jc w:val="both"/>
      </w:pPr>
    </w:p>
    <w:p w:rsidR="005D6709" w:rsidRDefault="005D6709" w:rsidP="005D6709">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D6709" w:rsidRPr="002D00A5" w:rsidTr="00C0359C">
        <w:trPr>
          <w:trHeight w:val="1008"/>
        </w:trPr>
        <w:tc>
          <w:tcPr>
            <w:tcW w:w="3510" w:type="dxa"/>
          </w:tcPr>
          <w:p w:rsidR="005D6709" w:rsidRPr="002D00A5" w:rsidRDefault="005D6709" w:rsidP="00C0359C">
            <w:pPr>
              <w:ind w:right="-1"/>
              <w:jc w:val="center"/>
            </w:pPr>
            <w:r w:rsidRPr="002D00A5">
              <w:t>T.C.</w:t>
            </w:r>
          </w:p>
          <w:p w:rsidR="005D6709" w:rsidRPr="002D00A5" w:rsidRDefault="005D6709" w:rsidP="00C0359C">
            <w:pPr>
              <w:ind w:right="-1"/>
              <w:jc w:val="center"/>
            </w:pPr>
            <w:r w:rsidRPr="002D00A5">
              <w:t>ANKARA BÜYÜKŞEHİR</w:t>
            </w:r>
          </w:p>
          <w:p w:rsidR="005D6709" w:rsidRPr="002D00A5" w:rsidRDefault="005D6709" w:rsidP="00C0359C">
            <w:pPr>
              <w:ind w:right="-1"/>
              <w:jc w:val="center"/>
            </w:pPr>
            <w:r w:rsidRPr="002D00A5">
              <w:t>BELEDİYE MECLİSİ</w:t>
            </w:r>
          </w:p>
        </w:tc>
      </w:tr>
    </w:tbl>
    <w:p w:rsidR="005D6709" w:rsidRDefault="005D6709" w:rsidP="005D6709">
      <w:pPr>
        <w:tabs>
          <w:tab w:val="left" w:pos="1935"/>
          <w:tab w:val="left" w:pos="9356"/>
        </w:tabs>
        <w:ind w:right="-1"/>
        <w:jc w:val="both"/>
      </w:pPr>
    </w:p>
    <w:p w:rsidR="005D6709" w:rsidRDefault="005D6709" w:rsidP="005D6709">
      <w:pPr>
        <w:tabs>
          <w:tab w:val="left" w:pos="1935"/>
          <w:tab w:val="left" w:pos="9356"/>
        </w:tabs>
        <w:ind w:right="-1"/>
        <w:jc w:val="both"/>
      </w:pPr>
    </w:p>
    <w:p w:rsidR="005D6709" w:rsidRDefault="005D6709" w:rsidP="005D6709">
      <w:pPr>
        <w:ind w:right="-1"/>
        <w:jc w:val="both"/>
      </w:pPr>
      <w:r>
        <w:t>Karar No: 1314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5D6709" w:rsidRDefault="005D6709" w:rsidP="005D6709">
      <w:pPr>
        <w:tabs>
          <w:tab w:val="left" w:pos="9638"/>
        </w:tabs>
        <w:ind w:right="-1"/>
        <w:jc w:val="center"/>
      </w:pPr>
    </w:p>
    <w:p w:rsidR="005D6709" w:rsidRDefault="005D6709" w:rsidP="005D6709">
      <w:pPr>
        <w:tabs>
          <w:tab w:val="left" w:pos="9638"/>
        </w:tabs>
        <w:ind w:right="-1"/>
        <w:jc w:val="center"/>
      </w:pPr>
      <w:r>
        <w:t>-3-</w:t>
      </w:r>
    </w:p>
    <w:p w:rsidR="005D6709" w:rsidRDefault="005D6709" w:rsidP="005D6709">
      <w:pPr>
        <w:tabs>
          <w:tab w:val="left" w:pos="9638"/>
        </w:tabs>
        <w:ind w:right="-1"/>
        <w:jc w:val="center"/>
      </w:pPr>
    </w:p>
    <w:p w:rsidR="005D6709" w:rsidRDefault="005D6709" w:rsidP="005D6709">
      <w:pPr>
        <w:tabs>
          <w:tab w:val="left" w:pos="9638"/>
        </w:tabs>
        <w:ind w:right="-1" w:firstLine="709"/>
        <w:jc w:val="both"/>
      </w:pPr>
    </w:p>
    <w:p w:rsidR="005D6709" w:rsidRDefault="005D6709" w:rsidP="005D6709">
      <w:pPr>
        <w:tabs>
          <w:tab w:val="left" w:pos="9638"/>
        </w:tabs>
        <w:ind w:right="-1" w:firstLine="709"/>
        <w:jc w:val="both"/>
      </w:pPr>
      <w:r w:rsidRPr="00B66E5E">
        <w:t>Plansız</w:t>
      </w:r>
      <w:r>
        <w:t xml:space="preserve"> kalan Ulus Tarihi Kent Merkezi</w:t>
      </w:r>
      <w:r w:rsidRPr="00B66E5E">
        <w:t>nde 2015 yılından itibaren günümüze kadar “Geçiş Dönemi Koruma Esasları ve Kullanma Şartları” nın geçerli olduğu,</w:t>
      </w:r>
    </w:p>
    <w:p w:rsidR="005D6709" w:rsidRDefault="005D6709" w:rsidP="005D6709">
      <w:pPr>
        <w:tabs>
          <w:tab w:val="left" w:pos="9638"/>
        </w:tabs>
        <w:ind w:right="-1" w:firstLine="709"/>
        <w:jc w:val="both"/>
      </w:pPr>
    </w:p>
    <w:p w:rsidR="005D6709" w:rsidRDefault="005D6709" w:rsidP="005D6709">
      <w:pPr>
        <w:tabs>
          <w:tab w:val="left" w:pos="9638"/>
        </w:tabs>
        <w:ind w:right="-1" w:firstLine="709"/>
        <w:jc w:val="both"/>
      </w:pPr>
      <w:r w:rsidRPr="00B66E5E">
        <w:t>Mayıs 2023 tarihinde yapımına başlanılan "Ulus Tarihi Kent Merkezi Sit Alanları Koruma Amaçlı İmar Planları ve Araştırma Raporu Hizmet Alımı İşi" kapsamında şimdiye kadar "Araştırma, Analiz ve Sentez" kısmı ile “Stratejik Plan” aşamasının tamamlanmış olduğu,</w:t>
      </w:r>
    </w:p>
    <w:p w:rsidR="005D6709" w:rsidRDefault="005D6709" w:rsidP="005D6709">
      <w:pPr>
        <w:tabs>
          <w:tab w:val="left" w:pos="9638"/>
        </w:tabs>
        <w:ind w:right="-1" w:firstLine="709"/>
        <w:jc w:val="both"/>
      </w:pPr>
    </w:p>
    <w:p w:rsidR="005D6709" w:rsidRDefault="005D6709" w:rsidP="005D6709">
      <w:pPr>
        <w:tabs>
          <w:tab w:val="left" w:pos="9638"/>
        </w:tabs>
        <w:ind w:right="-1" w:firstLine="709"/>
        <w:jc w:val="both"/>
      </w:pPr>
      <w:r>
        <w:t>Hazırlanmış olan</w:t>
      </w:r>
      <w:r w:rsidRPr="00B66E5E">
        <w:t>, "1/5000 Ölçekli Ulus Tarihi Kent Merkezi Kentsel Sit, Arkeolojik Sit ve Etkileşim Geçiş Sahaları Koruma Amaçlı Nazım İmar Planının", "Ulus Tarihi Kent Merkezi Kentsel Sit Alanı” ve “Etkileşim Geçiş Sahaları” ile birlikte yaklaşık 237 ha büyüklüğünde olduğu,</w:t>
      </w:r>
    </w:p>
    <w:p w:rsidR="005D6709" w:rsidRDefault="005D6709" w:rsidP="005D6709">
      <w:pPr>
        <w:tabs>
          <w:tab w:val="left" w:pos="9638"/>
        </w:tabs>
        <w:ind w:right="-1" w:firstLine="709"/>
        <w:jc w:val="both"/>
      </w:pPr>
    </w:p>
    <w:p w:rsidR="005D6709" w:rsidRDefault="005D6709" w:rsidP="005D6709">
      <w:pPr>
        <w:tabs>
          <w:tab w:val="left" w:pos="9638"/>
        </w:tabs>
        <w:ind w:right="-1" w:firstLine="709"/>
        <w:jc w:val="both"/>
      </w:pPr>
      <w:r w:rsidRPr="00B66E5E">
        <w:t>Mülga Ankara Yenileme Alanı Kültür ve Tabiat V</w:t>
      </w:r>
      <w:r>
        <w:t>arlıklarını Koruma Bölge Kurulu</w:t>
      </w:r>
      <w:r w:rsidRPr="00B66E5E">
        <w:t>nun 19.11.2008 tarih ve 244 sayılı Kararı ile ilan edilen ve daha sonra Ankara Kültür V</w:t>
      </w:r>
      <w:r>
        <w:t>arlıklarını Koruma Bölge Kurulu</w:t>
      </w:r>
      <w:r w:rsidRPr="00B66E5E">
        <w:t>nun 26.05.2022 tarih ve 2495 sayılı Kararı ile sınırları güncellenen "Ulus Tarihi Kent Merkezi Kentsel Sit Alanının" yaklaşık 200 ha büyüklüğünde olduğu ve bu alan içerisinde I. ve II. Derece Arkeolojik Sit Alanlarının da bulunmakta olduğu,</w:t>
      </w:r>
    </w:p>
    <w:p w:rsidR="005D6709" w:rsidRDefault="005D6709" w:rsidP="005D6709">
      <w:pPr>
        <w:tabs>
          <w:tab w:val="left" w:pos="9638"/>
        </w:tabs>
        <w:ind w:right="-1" w:firstLine="709"/>
        <w:jc w:val="both"/>
      </w:pPr>
    </w:p>
    <w:p w:rsidR="005D6709" w:rsidRDefault="005D6709" w:rsidP="005D6709">
      <w:pPr>
        <w:tabs>
          <w:tab w:val="left" w:pos="9638"/>
        </w:tabs>
        <w:ind w:right="-1" w:firstLine="709"/>
        <w:jc w:val="both"/>
      </w:pPr>
      <w:r w:rsidRPr="00B66E5E">
        <w:t>"Ulus Tarihi Kent Merkezi Kentsel Sit Alanının" bir kısmının ise, Bakanlar Kurulu’nun 22.06.2015 tarih ve 2015/7872 sayılı Kararı ile ilan edilen “Ankara Ulus Tarihi Kent Merkezi Yenileme Alanı” olduğu,</w:t>
      </w:r>
    </w:p>
    <w:p w:rsidR="005D6709" w:rsidRDefault="005D6709" w:rsidP="005D6709">
      <w:pPr>
        <w:tabs>
          <w:tab w:val="left" w:pos="9638"/>
        </w:tabs>
        <w:ind w:right="-1" w:firstLine="709"/>
        <w:jc w:val="both"/>
      </w:pPr>
    </w:p>
    <w:p w:rsidR="005D6709" w:rsidRDefault="005D6709" w:rsidP="005D6709">
      <w:pPr>
        <w:tabs>
          <w:tab w:val="left" w:pos="9638"/>
        </w:tabs>
        <w:ind w:right="-1" w:firstLine="709"/>
        <w:jc w:val="both"/>
      </w:pPr>
      <w:r w:rsidRPr="00B66E5E">
        <w:t>Planlama alanında ayrıca; 6306 sayılı Afet Riski Altındaki Alanların Dönüştürülmesi Hakkında Kanun uyarınca belirlenmiş ve “her tür harita, plan, proje, arazi ve arsa düzenleme işlemleri” yapma ve onama yetkisinin Ankara Büyükşehir Belediyesi'ne devredilmiş olduğu, Atıfbey-Hıdırlıktepe-İsmetpaşa Mahalleleri Riskli Alanı'nın bir kısmı ile Çevre, Şehircilik ve İklim Değişikliği Bakanlığı'nın yetkili olduğu Hacıbayram Mahallesi Riskli Alanı (Hergelen Meydanı) ve Samanpazarı Rezerv Alanı, 4691 Sayılı Teknoloji Geliştirme Bölgeleri Kanunu'nun 4’üncü maddesi uyarınca belirlenmiş ve Sanayi ve Teknoloji Bakanlığı'nın yetkili olduğu ASBÜ Sosyokent Alanı ve Çevre, Şehircilik ve İklim Değişikliği Bakanlığı'nın yetkili olduğu Atatürk Kültür Merkezi Alanı 5. Bölge’nin bulunmakta olduğu,</w:t>
      </w:r>
    </w:p>
    <w:p w:rsidR="005D6709" w:rsidRDefault="005D6709" w:rsidP="005D6709">
      <w:pPr>
        <w:tabs>
          <w:tab w:val="left" w:pos="9638"/>
        </w:tabs>
        <w:ind w:right="-1" w:firstLine="709"/>
        <w:jc w:val="both"/>
      </w:pPr>
    </w:p>
    <w:p w:rsidR="005D6709" w:rsidRDefault="005D6709" w:rsidP="005D6709">
      <w:pPr>
        <w:tabs>
          <w:tab w:val="left" w:pos="9638"/>
        </w:tabs>
        <w:ind w:right="-1" w:firstLine="709"/>
        <w:jc w:val="both"/>
      </w:pPr>
      <w:r w:rsidRPr="00B66E5E">
        <w:t>Gençlik Parkı ile Roma Hamamı Arasında Kalan Bölge,  Talatpaşa Bulvarı ile Sıhhiye Demiryolu Köprüsü Arasında Kalan Bölge, Talatpaşa Bulvarı ile Ulucanlar Caddesi Arsında Kalan Bölge ile Hamamönü ile Erzurum Sokak Arasında Kalan Bölge olmak üzere toplam 4 adet Etkileşim Geçiş Sahası belirlenmiş olduğu,</w:t>
      </w:r>
    </w:p>
    <w:p w:rsidR="005D6709" w:rsidRDefault="005D6709" w:rsidP="005D6709">
      <w:pPr>
        <w:tabs>
          <w:tab w:val="left" w:pos="9638"/>
        </w:tabs>
        <w:ind w:right="-1" w:firstLine="709"/>
        <w:jc w:val="both"/>
      </w:pPr>
    </w:p>
    <w:p w:rsidR="005D6709" w:rsidRDefault="005D6709" w:rsidP="005D6709">
      <w:pPr>
        <w:tabs>
          <w:tab w:val="left" w:pos="9638"/>
        </w:tabs>
        <w:ind w:right="-1" w:firstLine="709"/>
        <w:jc w:val="both"/>
      </w:pPr>
      <w:r w:rsidRPr="00B66E5E">
        <w:t>Planlama alanında, Düşük Yoğunluklu (51-150 kişi/ha) ve Seyrek Yoğunluklu (50 kişi/ha) Mevcut Konut Alanları; T1, T2 (Geleneksel Çarşı) ve T3 (Alt Merkez) Ticaret Alanları, Ticaret + Konut, Ticaret + Turizm, Ticaret + Turizm + Konut Alanları, Belediye Hizmet Alanı ve Kamu Hizmet Alanı olmak üzere Kentsel Çalışma Alanları; Turizm Alanı; Eğitim Alanı, Yüksek Öğretim Alanı, Sağlık Alanı, Sosyal Tesis Alanı, Kültürel Tesis Alanı, Spor Alanı ve İbadet Alanı olmak üzere Sosyal Altyapı Alanları; Açık ve Yeşil Alanlar ile Teknik Altyapı Alanlarının önerilmiş olduğu,</w:t>
      </w:r>
    </w:p>
    <w:p w:rsidR="005D6709" w:rsidRDefault="005D6709" w:rsidP="005D6709">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D6709" w:rsidRPr="002D00A5" w:rsidTr="00C0359C">
        <w:trPr>
          <w:trHeight w:val="1008"/>
        </w:trPr>
        <w:tc>
          <w:tcPr>
            <w:tcW w:w="3510" w:type="dxa"/>
          </w:tcPr>
          <w:p w:rsidR="005D6709" w:rsidRPr="002D00A5" w:rsidRDefault="005D6709" w:rsidP="00C0359C">
            <w:pPr>
              <w:ind w:right="-1"/>
              <w:jc w:val="center"/>
            </w:pPr>
            <w:r w:rsidRPr="002D00A5">
              <w:t>T.C.</w:t>
            </w:r>
          </w:p>
          <w:p w:rsidR="005D6709" w:rsidRPr="002D00A5" w:rsidRDefault="005D6709" w:rsidP="00C0359C">
            <w:pPr>
              <w:ind w:right="-1"/>
              <w:jc w:val="center"/>
            </w:pPr>
            <w:r w:rsidRPr="002D00A5">
              <w:t>ANKARA BÜYÜKŞEHİR</w:t>
            </w:r>
          </w:p>
          <w:p w:rsidR="005D6709" w:rsidRPr="002D00A5" w:rsidRDefault="005D6709" w:rsidP="00C0359C">
            <w:pPr>
              <w:ind w:right="-1"/>
              <w:jc w:val="center"/>
            </w:pPr>
            <w:r w:rsidRPr="002D00A5">
              <w:t>BELEDİYE MECLİSİ</w:t>
            </w:r>
          </w:p>
        </w:tc>
      </w:tr>
    </w:tbl>
    <w:p w:rsidR="005D6709" w:rsidRDefault="005D6709" w:rsidP="005D6709">
      <w:pPr>
        <w:tabs>
          <w:tab w:val="left" w:pos="1935"/>
          <w:tab w:val="left" w:pos="9356"/>
        </w:tabs>
        <w:ind w:right="-1"/>
        <w:jc w:val="both"/>
      </w:pPr>
    </w:p>
    <w:p w:rsidR="005D6709" w:rsidRDefault="005D6709" w:rsidP="005D6709">
      <w:pPr>
        <w:tabs>
          <w:tab w:val="left" w:pos="1935"/>
          <w:tab w:val="left" w:pos="9356"/>
        </w:tabs>
        <w:ind w:right="-1"/>
        <w:jc w:val="both"/>
      </w:pPr>
    </w:p>
    <w:p w:rsidR="005D6709" w:rsidRDefault="005D6709" w:rsidP="005D6709">
      <w:pPr>
        <w:ind w:right="-1"/>
        <w:jc w:val="both"/>
      </w:pPr>
      <w:r>
        <w:t>Karar No: 1314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5D6709" w:rsidRDefault="005D6709" w:rsidP="005D6709">
      <w:pPr>
        <w:tabs>
          <w:tab w:val="left" w:pos="9638"/>
        </w:tabs>
        <w:ind w:right="-1"/>
        <w:jc w:val="center"/>
      </w:pPr>
    </w:p>
    <w:p w:rsidR="005D6709" w:rsidRDefault="005D6709" w:rsidP="005D6709">
      <w:pPr>
        <w:tabs>
          <w:tab w:val="left" w:pos="9638"/>
        </w:tabs>
        <w:ind w:right="-1"/>
        <w:jc w:val="center"/>
      </w:pPr>
      <w:r>
        <w:t>-4-</w:t>
      </w:r>
    </w:p>
    <w:p w:rsidR="005D6709" w:rsidRDefault="005D6709" w:rsidP="005D6709">
      <w:pPr>
        <w:tabs>
          <w:tab w:val="left" w:pos="9638"/>
        </w:tabs>
        <w:ind w:right="-1" w:firstLine="709"/>
        <w:jc w:val="both"/>
      </w:pPr>
    </w:p>
    <w:p w:rsidR="005D6709" w:rsidRDefault="005D6709" w:rsidP="005D6709">
      <w:pPr>
        <w:tabs>
          <w:tab w:val="left" w:pos="9638"/>
        </w:tabs>
        <w:ind w:right="-1" w:firstLine="709"/>
        <w:jc w:val="both"/>
      </w:pPr>
    </w:p>
    <w:p w:rsidR="005D6709" w:rsidRDefault="005D6709" w:rsidP="005D6709">
      <w:pPr>
        <w:tabs>
          <w:tab w:val="left" w:pos="9638"/>
        </w:tabs>
        <w:ind w:right="-1" w:firstLine="709"/>
        <w:jc w:val="both"/>
      </w:pPr>
      <w:r w:rsidRPr="00B66E5E">
        <w:t>Kent tarihinin tüm katmanlarının sahiplenilmesi, kültürel mirasın korunması, merkezi iş alanı işlevinin sürdürülmesi, çağdaş konut alanı standartlarının yakalanması misyonu ve kültürel mirasın korunması ve yaşatılması, sürdürülebilir merkezi iş alanı, özgünlüğü korunan yaşanabilir konut alanları, kültürel mirasa saygılı sınırları tanımlı turizm, afet dayanımı yüksek iklim değişikliğine dirençli Ulus, yaşam kalitesinin yükseltilmesi hedefleri ile bugüne kadar yapılan bütün planlama çalışmaları ve iptal kararları dikkate alınarak hazırlanmış olan "1/5000 Ölçekli Ulus Tarihi Kent Merkezi Kentsel Sit, Arkeolojik Sit ve Etkileşim Geçiş Sahaları Koruma Amaçlı Nazım İmar Planı ve Plan Açıklama Raporu"nun, Ankara Büyükşehir Belediye Meclisi'nin 11.02.2025 tarihli ve 215 sayılı Kararı ile, 2863 ve 5366 sayılı Kanunlar ve ilgili Yönetmelikler uyarınca Ankara Kültür Varlıklarını Koruma Bölge Kuruluna sevk edilmiş olduğu,</w:t>
      </w:r>
    </w:p>
    <w:p w:rsidR="005D6709" w:rsidRDefault="005D6709" w:rsidP="005D6709">
      <w:pPr>
        <w:tabs>
          <w:tab w:val="left" w:pos="9638"/>
        </w:tabs>
        <w:ind w:right="-1" w:firstLine="709"/>
        <w:jc w:val="both"/>
      </w:pPr>
    </w:p>
    <w:p w:rsidR="005D6709" w:rsidRDefault="005D6709" w:rsidP="005D6709">
      <w:pPr>
        <w:tabs>
          <w:tab w:val="left" w:pos="9638"/>
        </w:tabs>
        <w:ind w:right="-1" w:firstLine="709"/>
        <w:jc w:val="both"/>
      </w:pPr>
      <w:r w:rsidRPr="00B66E5E">
        <w:t>Ankara Kültür Varlıklarını Koruma Bölge Kurulu'nun 30.06.2025 tarihli toplantısında gündeme alınmış ve 2025/5562 sayılı Karar ile müzakerelere bir sonraki Kurul toplantısında devam edilmesine yönelik karar alınmış olduğu,</w:t>
      </w:r>
    </w:p>
    <w:p w:rsidR="005D6709" w:rsidRDefault="005D6709" w:rsidP="005D6709">
      <w:pPr>
        <w:tabs>
          <w:tab w:val="left" w:pos="9638"/>
        </w:tabs>
        <w:ind w:right="-1" w:firstLine="709"/>
        <w:jc w:val="both"/>
      </w:pPr>
    </w:p>
    <w:p w:rsidR="005D6709" w:rsidRDefault="005D6709" w:rsidP="005D6709">
      <w:pPr>
        <w:tabs>
          <w:tab w:val="left" w:pos="9638"/>
        </w:tabs>
        <w:ind w:right="-1" w:firstLine="709"/>
        <w:jc w:val="both"/>
      </w:pPr>
      <w:r w:rsidRPr="00B66E5E">
        <w:t>"Ankara İli, Altındağ İlçesinde yer alan, I. ve II. derece arkeolojik sit alanı olarak tescilli Antik Roma Tiyatrosu, I. derece arkeolojik sit alanı olarak tescilli Roma Hamamı, I. derece arkeolojik sit alanı olarak tescilli Roma Yolu ile "Ulus Tarihi Kent Merkezi Yenileme Alanı"nın da içerisinde kaldığı Ankara Kültür Varlıklarını Koruma Bölge Kurulu'nun 26.05.2022 tarih ve 2495 sayılı kararı ile sınırları güncellenen Kentsel Sit Alanına ilişkin hazırlanan "Ulus Tarihi Kent Merkezi Kentsel Sit, Arkeolojik Sit ve Etkileşim Geçiş Sahaları" 1/5000 ölçekli Koruma Amaçlı Nazım İmar Planı, plan notları ve plan açıklama raporunun "Koruma Amaçlı İmar Planları ve Çevre Düzenleme Projelerinin Hazırlanması, Gösterimi, Uygulaması, Denetimi ve Müelliflerine İlişkin Usul ve Esaslara Ait Yönetmeliğin" 8. maddesi uyarınca uygun olduğuna, planların, plan notlarının ve plan açıklama raporunun anılan yönetmelik maddesi doğrultusunda ilgili İdarece onaylanarak ekleri ile birlikte dağıtımı yapılmak üzere Kurul Müdürlüğüne iletilmesine karar verildi." denilerek, söz konusu planın Ankara Kültür Varlıklarını Koruma Bölge Kurulu'nun 25.07.2025 tarih ve 5648 sayılı kararı ile uygun bulunduğu,</w:t>
      </w:r>
    </w:p>
    <w:p w:rsidR="005D6709" w:rsidRDefault="005D6709" w:rsidP="005D6709">
      <w:pPr>
        <w:tabs>
          <w:tab w:val="left" w:pos="9638"/>
        </w:tabs>
        <w:ind w:right="-1" w:firstLine="709"/>
        <w:jc w:val="both"/>
      </w:pPr>
    </w:p>
    <w:p w:rsidR="005D6709" w:rsidRDefault="005D6709" w:rsidP="005D6709">
      <w:pPr>
        <w:tabs>
          <w:tab w:val="left" w:pos="9638"/>
        </w:tabs>
        <w:ind w:right="-1" w:firstLine="709"/>
        <w:jc w:val="both"/>
      </w:pPr>
      <w:r w:rsidRPr="00B66E5E">
        <w:t xml:space="preserve">Bu kapsamda, Ankara Büyükşehir Belediye Meclisi'nin 11.02.2025 tarih ve 215 sayılı Kararı ile Ankara Kültür Varlıklarını </w:t>
      </w:r>
      <w:r>
        <w:t>Koruma Bölge Kurulu</w:t>
      </w:r>
      <w:r w:rsidRPr="00B66E5E">
        <w:t>na sevk edilen, Ankara Kültür Varlıklarını Koruma Bölge Kurulu'nun 25.07.2025 tarih ve 5648 sayılı Kararı ile uygun bulunan "1/5000 ölçekli Ulus Tarihi Kent Merkezi Kentsel Sit, Arkeolojik Sit ve Etkileşim Geçiş Sahaları Koruma Amaçlı Nazım İmar Planı ve Plan Açıklama Raporu" nun Koruma Kurulundan geldiği şekli ile onayı ve takiben Ankara Büyükşehir Belediye'sinin plan onama yetkisine sahip olduğu alanların askıya çıkarılması gerektiği değerlendirilmekle birlikte karar merciinin Belediyemiz Meclisi olduğ</w:t>
      </w:r>
      <w:r>
        <w:t>u görüş ve sonucuna varıldığı,</w:t>
      </w:r>
    </w:p>
    <w:p w:rsidR="005D6709" w:rsidRDefault="005D6709" w:rsidP="005D6709">
      <w:pPr>
        <w:tabs>
          <w:tab w:val="left" w:pos="9638"/>
        </w:tabs>
        <w:ind w:right="-1" w:firstLine="709"/>
        <w:jc w:val="both"/>
      </w:pPr>
    </w:p>
    <w:p w:rsidR="005D6709" w:rsidRDefault="005D6709" w:rsidP="005D6709">
      <w:pPr>
        <w:tabs>
          <w:tab w:val="left" w:pos="9638"/>
        </w:tabs>
        <w:ind w:right="-1" w:firstLine="709"/>
        <w:jc w:val="both"/>
      </w:pPr>
    </w:p>
    <w:p w:rsidR="005D6709" w:rsidRDefault="005D6709" w:rsidP="005D6709">
      <w:pPr>
        <w:tabs>
          <w:tab w:val="left" w:pos="9638"/>
        </w:tabs>
        <w:ind w:right="-1" w:firstLine="709"/>
        <w:jc w:val="both"/>
      </w:pPr>
    </w:p>
    <w:p w:rsidR="005D6709" w:rsidRDefault="005D6709" w:rsidP="005D6709">
      <w:pPr>
        <w:tabs>
          <w:tab w:val="left" w:pos="9638"/>
        </w:tabs>
        <w:ind w:right="-1" w:firstLine="709"/>
        <w:jc w:val="both"/>
      </w:pPr>
    </w:p>
    <w:p w:rsidR="005D6709" w:rsidRDefault="005D6709" w:rsidP="005D6709">
      <w:pPr>
        <w:tabs>
          <w:tab w:val="left" w:pos="9638"/>
        </w:tabs>
        <w:ind w:right="-1" w:firstLine="709"/>
        <w:jc w:val="both"/>
      </w:pPr>
    </w:p>
    <w:p w:rsidR="005D6709" w:rsidRDefault="005D6709" w:rsidP="005D6709">
      <w:pPr>
        <w:tabs>
          <w:tab w:val="left" w:pos="9638"/>
        </w:tabs>
        <w:ind w:right="-1" w:firstLine="709"/>
        <w:jc w:val="both"/>
      </w:pPr>
    </w:p>
    <w:p w:rsidR="005D6709" w:rsidRDefault="005D6709" w:rsidP="005D6709">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D6709" w:rsidRPr="002D00A5" w:rsidTr="00C0359C">
        <w:trPr>
          <w:trHeight w:val="1008"/>
        </w:trPr>
        <w:tc>
          <w:tcPr>
            <w:tcW w:w="3510" w:type="dxa"/>
          </w:tcPr>
          <w:p w:rsidR="005D6709" w:rsidRPr="002D00A5" w:rsidRDefault="005D6709" w:rsidP="00C0359C">
            <w:pPr>
              <w:ind w:right="-1"/>
              <w:jc w:val="center"/>
            </w:pPr>
            <w:bookmarkStart w:id="0" w:name="_GoBack"/>
            <w:bookmarkEnd w:id="0"/>
            <w:r w:rsidRPr="002D00A5">
              <w:t>T.C.</w:t>
            </w:r>
          </w:p>
          <w:p w:rsidR="005D6709" w:rsidRPr="002D00A5" w:rsidRDefault="005D6709" w:rsidP="00C0359C">
            <w:pPr>
              <w:ind w:right="-1"/>
              <w:jc w:val="center"/>
            </w:pPr>
            <w:r w:rsidRPr="002D00A5">
              <w:t>ANKARA BÜYÜKŞEHİR</w:t>
            </w:r>
          </w:p>
          <w:p w:rsidR="005D6709" w:rsidRPr="002D00A5" w:rsidRDefault="005D6709" w:rsidP="00C0359C">
            <w:pPr>
              <w:ind w:right="-1"/>
              <w:jc w:val="center"/>
            </w:pPr>
            <w:r w:rsidRPr="002D00A5">
              <w:t>BELEDİYE MECLİSİ</w:t>
            </w:r>
          </w:p>
        </w:tc>
      </w:tr>
    </w:tbl>
    <w:p w:rsidR="005D6709" w:rsidRDefault="005D6709" w:rsidP="005D6709">
      <w:pPr>
        <w:tabs>
          <w:tab w:val="left" w:pos="1935"/>
          <w:tab w:val="left" w:pos="9356"/>
        </w:tabs>
        <w:ind w:right="-1"/>
        <w:jc w:val="both"/>
      </w:pPr>
    </w:p>
    <w:p w:rsidR="005D6709" w:rsidRDefault="005D6709" w:rsidP="005D6709">
      <w:pPr>
        <w:tabs>
          <w:tab w:val="left" w:pos="1935"/>
          <w:tab w:val="left" w:pos="9356"/>
        </w:tabs>
        <w:ind w:right="-1"/>
        <w:jc w:val="both"/>
      </w:pPr>
    </w:p>
    <w:p w:rsidR="005D6709" w:rsidRDefault="005D6709" w:rsidP="005D6709">
      <w:pPr>
        <w:ind w:right="-1"/>
        <w:jc w:val="both"/>
      </w:pPr>
      <w:r>
        <w:t>Karar No: 1314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5D6709" w:rsidRDefault="005D6709" w:rsidP="005D6709">
      <w:pPr>
        <w:tabs>
          <w:tab w:val="left" w:pos="9638"/>
        </w:tabs>
        <w:ind w:right="-1"/>
        <w:jc w:val="center"/>
      </w:pPr>
    </w:p>
    <w:p w:rsidR="005D6709" w:rsidRDefault="005D6709" w:rsidP="005D6709">
      <w:pPr>
        <w:tabs>
          <w:tab w:val="left" w:pos="9638"/>
        </w:tabs>
        <w:ind w:right="-1"/>
        <w:jc w:val="center"/>
      </w:pPr>
      <w:r>
        <w:t>-5-</w:t>
      </w:r>
    </w:p>
    <w:p w:rsidR="005D6709" w:rsidRDefault="005D6709" w:rsidP="005D6709">
      <w:pPr>
        <w:tabs>
          <w:tab w:val="left" w:pos="9638"/>
        </w:tabs>
        <w:ind w:right="-1" w:firstLine="709"/>
        <w:jc w:val="both"/>
      </w:pPr>
    </w:p>
    <w:p w:rsidR="005D6709" w:rsidRDefault="005D6709" w:rsidP="005D6709">
      <w:pPr>
        <w:tabs>
          <w:tab w:val="left" w:pos="9638"/>
        </w:tabs>
        <w:ind w:right="-1" w:firstLine="709"/>
        <w:jc w:val="both"/>
      </w:pPr>
    </w:p>
    <w:p w:rsidR="005D6709" w:rsidRDefault="005D6709" w:rsidP="005D6709">
      <w:pPr>
        <w:tabs>
          <w:tab w:val="left" w:pos="9638"/>
        </w:tabs>
        <w:ind w:right="-1" w:firstLine="709"/>
        <w:jc w:val="both"/>
      </w:pPr>
    </w:p>
    <w:p w:rsidR="002F7904" w:rsidRDefault="005D6709" w:rsidP="005D6709">
      <w:pPr>
        <w:tabs>
          <w:tab w:val="left" w:pos="0"/>
        </w:tabs>
        <w:ind w:right="-1" w:firstLine="709"/>
        <w:jc w:val="both"/>
      </w:pPr>
      <w:r>
        <w:t xml:space="preserve">Hususları tespit edilmiş olup, </w:t>
      </w:r>
      <w:r w:rsidRPr="00B66E5E">
        <w:t xml:space="preserve">1/5000 ölçekli Ulus </w:t>
      </w:r>
      <w:r>
        <w:t>Tarihi Kent Merkezi Kentsel Sit,</w:t>
      </w:r>
      <w:r w:rsidRPr="00B66E5E">
        <w:t xml:space="preserve"> Arkeolojik Sit ve Etkileşim Geçiş Sahaları Koruma Amaçlı Nazım İmar Planı ve Plan Açıklama Raporunun</w:t>
      </w:r>
      <w:r>
        <w:t xml:space="preserve"> “onayı”</w:t>
      </w:r>
      <w:r>
        <w:t>na</w:t>
      </w:r>
      <w:r w:rsidR="00255102">
        <w:rPr>
          <w:iCs/>
        </w:rPr>
        <w:t xml:space="preserve"> </w:t>
      </w:r>
      <w:r w:rsidR="00E60294" w:rsidRPr="00896330">
        <w:t>ilişkin İmar ve Bayındırlık Komisyonu Raporu</w:t>
      </w:r>
      <w:r w:rsidR="00E60294">
        <w:t xml:space="preserve"> </w:t>
      </w:r>
      <w:r w:rsidR="00E60294" w:rsidRPr="00896330">
        <w:t>oylanarak</w:t>
      </w:r>
      <w:r w:rsidR="00E60294">
        <w:t xml:space="preserve"> </w:t>
      </w:r>
      <w:r w:rsidR="00E60294" w:rsidRPr="00896330">
        <w:t>oy</w:t>
      </w:r>
      <w:r w:rsidR="00E60294">
        <w:t xml:space="preserve">birliği </w:t>
      </w:r>
      <w:r w:rsidR="00E60294" w:rsidRPr="00896330">
        <w:t>ile kabul edildi.</w:t>
      </w:r>
    </w:p>
    <w:p w:rsidR="000E4FBC" w:rsidRDefault="000E4FBC" w:rsidP="00AA7ED1">
      <w:pPr>
        <w:tabs>
          <w:tab w:val="left" w:pos="709"/>
        </w:tabs>
        <w:ind w:right="-1" w:firstLine="709"/>
        <w:jc w:val="both"/>
      </w:pPr>
    </w:p>
    <w:p w:rsidR="003D635A" w:rsidRDefault="003D635A" w:rsidP="00AA7ED1">
      <w:pPr>
        <w:tabs>
          <w:tab w:val="left" w:pos="709"/>
        </w:tabs>
        <w:ind w:right="-1" w:firstLine="709"/>
        <w:jc w:val="both"/>
      </w:pPr>
    </w:p>
    <w:p w:rsidR="000020F0" w:rsidRDefault="000020F0" w:rsidP="00AA7ED1">
      <w:pPr>
        <w:tabs>
          <w:tab w:val="left" w:pos="709"/>
        </w:tabs>
        <w:ind w:right="-1" w:firstLine="709"/>
        <w:jc w:val="both"/>
      </w:pPr>
    </w:p>
    <w:p w:rsidR="000020F0" w:rsidRDefault="000020F0" w:rsidP="00AA7ED1">
      <w:pPr>
        <w:tabs>
          <w:tab w:val="left" w:pos="709"/>
        </w:tabs>
        <w:ind w:right="-1" w:firstLine="709"/>
        <w:jc w:val="both"/>
      </w:pPr>
    </w:p>
    <w:p w:rsidR="00126AD7" w:rsidRDefault="00126AD7"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F24039"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0F0"/>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2F8"/>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4FBC"/>
    <w:rsid w:val="000E56C5"/>
    <w:rsid w:val="000E73AD"/>
    <w:rsid w:val="000E73B2"/>
    <w:rsid w:val="000F034E"/>
    <w:rsid w:val="000F10AE"/>
    <w:rsid w:val="000F12D3"/>
    <w:rsid w:val="000F1816"/>
    <w:rsid w:val="000F189B"/>
    <w:rsid w:val="000F20BB"/>
    <w:rsid w:val="000F4C5E"/>
    <w:rsid w:val="000F584A"/>
    <w:rsid w:val="000F674E"/>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AD7"/>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102"/>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768"/>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20AC"/>
    <w:rsid w:val="003D2FE5"/>
    <w:rsid w:val="003D3ABE"/>
    <w:rsid w:val="003D494D"/>
    <w:rsid w:val="003D4E05"/>
    <w:rsid w:val="003D5D20"/>
    <w:rsid w:val="003D5FE2"/>
    <w:rsid w:val="003D635A"/>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709"/>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42EB"/>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F2B2C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9323F-6F53-4DCE-90D5-B2356E557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1646</Words>
  <Characters>11146</Characters>
  <Application>Microsoft Office Word</Application>
  <DocSecurity>0</DocSecurity>
  <Lines>92</Lines>
  <Paragraphs>25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2025-09-10T10:32:00Z</cp:lastPrinted>
  <dcterms:created xsi:type="dcterms:W3CDTF">2025-09-10T10:32:00Z</dcterms:created>
  <dcterms:modified xsi:type="dcterms:W3CDTF">2025-09-10T10:32:00Z</dcterms:modified>
</cp:coreProperties>
</file>