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F44995">
        <w:t>88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F44995" w:rsidP="00AA7ED1">
      <w:pPr>
        <w:ind w:right="-1" w:firstLine="708"/>
        <w:jc w:val="both"/>
      </w:pPr>
      <w:r w:rsidRPr="00CD331D">
        <w:t>Beypazarı ve Polatlı İlçelerini bağlayan Beypazarı Mahmutlar, Ayaş Gençali, Polatlı Sarıoba Mahalleleri güzergâhında bulunan İncegeliş kadastro yolunu</w:t>
      </w:r>
      <w:r>
        <w:t xml:space="preserve">n bakımının yapılmasına ilişkin </w:t>
      </w:r>
      <w:r w:rsidR="009166DC" w:rsidRPr="00CD331D">
        <w:t>Ulaşım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>
        <w:t xml:space="preserve"> tarihli ve 19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F44995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F44995">
        <w:t>Beypazarı ve Polatlı İlçelerini bağlayan Beypazarı Mahmutlar, Ayaş Gençali, Polatlı Sarıoba Mahalleleri güzergahında bulunan İncegeliş kadastro yolunun bakımının yapılması</w:t>
      </w:r>
      <w:bookmarkStart w:id="0" w:name="_GoBack"/>
      <w:bookmarkEnd w:id="0"/>
      <w:r w:rsidR="000E0AA6" w:rsidRPr="00FD0237">
        <w:t>n</w:t>
      </w:r>
      <w:r w:rsidR="009166DC" w:rsidRPr="009166DC">
        <w:rPr>
          <w:iCs/>
        </w:rPr>
        <w:t xml:space="preserve">a </w:t>
      </w:r>
      <w:r w:rsidR="00E60294" w:rsidRPr="00896330">
        <w:t xml:space="preserve">ilişkin </w:t>
      </w:r>
      <w:r w:rsidR="009166DC" w:rsidRPr="00CD331D">
        <w:t>Ulaşım</w:t>
      </w:r>
      <w:r w:rsidR="009166DC">
        <w:t xml:space="preserve">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995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E5D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A4E7-8ADE-41E4-90F8-E88A720E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2025-09-11T07:41:00Z</dcterms:created>
  <dcterms:modified xsi:type="dcterms:W3CDTF">2025-09-11T07:41:00Z</dcterms:modified>
</cp:coreProperties>
</file>