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C97" w:rsidRDefault="00F06C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34</w:t>
      </w:r>
      <w:r w:rsidR="00864549">
        <w:t>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864549" w:rsidP="00AA7ED1">
      <w:pPr>
        <w:ind w:right="-1" w:firstLine="708"/>
        <w:jc w:val="both"/>
      </w:pPr>
      <w:r w:rsidRPr="00CD331D">
        <w:t>Çankaya İlçesi Kırkkonaklar Mahallesi 26359 ada 6 parselde 1/5000 ölçekli nazım imar plan değişikliğine yapılan itiraza</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D36626">
        <w:t>2</w:t>
      </w:r>
      <w:r w:rsidR="000E4FBC">
        <w:t>7</w:t>
      </w:r>
      <w:r w:rsidR="00005846">
        <w:t>.</w:t>
      </w:r>
      <w:r w:rsidR="00CF13DE">
        <w:t>0</w:t>
      </w:r>
      <w:r w:rsidR="00F24039">
        <w:t>8</w:t>
      </w:r>
      <w:r w:rsidR="00B52587">
        <w:t>.2025</w:t>
      </w:r>
      <w:r w:rsidR="00EC582E" w:rsidRPr="00E35A5A">
        <w:t xml:space="preserve"> tarihli ve </w:t>
      </w:r>
      <w:r w:rsidR="0069563D">
        <w:t>25</w:t>
      </w:r>
      <w:r>
        <w:t>9</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60294" w:rsidRDefault="00EC582E" w:rsidP="00E60294">
      <w:pPr>
        <w:tabs>
          <w:tab w:val="left" w:pos="0"/>
        </w:tabs>
        <w:ind w:right="-1" w:firstLine="709"/>
        <w:jc w:val="both"/>
      </w:pPr>
      <w:r w:rsidRPr="00E35A5A">
        <w:t>Konu üzerinde yapılan görüşmelerde;</w:t>
      </w:r>
      <w:r w:rsidR="00896330">
        <w:t xml:space="preserve"> </w:t>
      </w:r>
      <w:r w:rsidR="00E60294" w:rsidRPr="00A538E2">
        <w:t>BAŞKENTGAZ</w:t>
      </w:r>
      <w:r w:rsidR="00E60294">
        <w:t>’ın</w:t>
      </w:r>
      <w:r w:rsidR="00E60294" w:rsidRPr="00A538E2">
        <w:t xml:space="preserve"> 02.06.2025 tarihli ve 899615 kurum sayılı itiraz yazısı ile;  Çankaya İlçesi</w:t>
      </w:r>
      <w:r w:rsidR="00E60294">
        <w:t xml:space="preserve"> Kırkkonaklar Mahallesi </w:t>
      </w:r>
      <w:r w:rsidR="00E60294" w:rsidRPr="00A538E2">
        <w:t>26359 ada 6 sayılı parsele ilişkin Ank</w:t>
      </w:r>
      <w:r w:rsidR="00E60294">
        <w:t>ara Büyükşehir Belediye Meclisi</w:t>
      </w:r>
      <w:r w:rsidR="00E60294" w:rsidRPr="00A538E2">
        <w:t>nin 11.03.2025 tarih ve 391 sayılı Kararı ile tadilen onaylanan 1/5000 ölçekli nazım imar planı değişikliğine askı sürecinde itiraz edil</w:t>
      </w:r>
      <w:r w:rsidR="00E60294">
        <w:t>diği,</w:t>
      </w:r>
    </w:p>
    <w:p w:rsidR="00E60294" w:rsidRDefault="00E60294" w:rsidP="00E60294">
      <w:pPr>
        <w:tabs>
          <w:tab w:val="left" w:pos="0"/>
        </w:tabs>
        <w:ind w:right="-1" w:firstLine="709"/>
        <w:jc w:val="both"/>
      </w:pPr>
    </w:p>
    <w:p w:rsidR="00E60294" w:rsidRPr="00A538E2" w:rsidRDefault="00E60294" w:rsidP="00E60294">
      <w:pPr>
        <w:tabs>
          <w:tab w:val="left" w:pos="0"/>
        </w:tabs>
        <w:ind w:right="-1" w:firstLine="709"/>
        <w:jc w:val="both"/>
        <w:rPr>
          <w:b/>
        </w:rPr>
      </w:pPr>
      <w:r w:rsidRPr="00A538E2">
        <w:rPr>
          <w:b/>
        </w:rPr>
        <w:t>Yapılan incelemede;</w:t>
      </w:r>
    </w:p>
    <w:p w:rsidR="00E60294" w:rsidRPr="00A538E2" w:rsidRDefault="00E60294" w:rsidP="00E60294">
      <w:pPr>
        <w:tabs>
          <w:tab w:val="left" w:pos="0"/>
        </w:tabs>
        <w:ind w:right="-1" w:firstLine="709"/>
        <w:jc w:val="both"/>
        <w:rPr>
          <w:b/>
        </w:rPr>
      </w:pPr>
      <w:r w:rsidRPr="00A538E2">
        <w:rPr>
          <w:b/>
        </w:rPr>
        <w:t>Teklife Konu Alanın Mülkiyet ve Mevcut İmar Durumunun;</w:t>
      </w:r>
    </w:p>
    <w:p w:rsidR="00E60294" w:rsidRDefault="00E60294" w:rsidP="00E60294">
      <w:pPr>
        <w:tabs>
          <w:tab w:val="left" w:pos="0"/>
        </w:tabs>
        <w:ind w:right="-1" w:firstLine="709"/>
        <w:jc w:val="both"/>
      </w:pPr>
      <w:r w:rsidRPr="00A538E2">
        <w:t>4908 m² yüzölçümlü parselin mülkiyetinin Çankaya Belediyesine ait olduğu,  Çankaya Beledi</w:t>
      </w:r>
      <w:r>
        <w:t>ye Meclisi</w:t>
      </w:r>
      <w:r w:rsidRPr="00A538E2">
        <w:t>nin 02.07.2018 gün ve 383 sayılı Kararı ile uygun görülerek, Ank</w:t>
      </w:r>
      <w:r>
        <w:t>ara Büyükşehir Belediye Meclisi</w:t>
      </w:r>
      <w:r w:rsidRPr="00A538E2">
        <w:t>nin 15.11.2018 gün ve 1775 sayılı Kararı ile onaylanan 1/1000 ölçekli uygulama imar planı değişikliğinde kullanımının "Açık Pazar Yeri" olarak belirlendiği, </w:t>
      </w:r>
    </w:p>
    <w:p w:rsidR="00E60294" w:rsidRDefault="00E60294" w:rsidP="00E60294">
      <w:pPr>
        <w:tabs>
          <w:tab w:val="left" w:pos="0"/>
        </w:tabs>
        <w:ind w:right="-1" w:firstLine="709"/>
        <w:jc w:val="both"/>
      </w:pPr>
    </w:p>
    <w:p w:rsidR="00E60294" w:rsidRPr="00A538E2" w:rsidRDefault="00E60294" w:rsidP="00E60294">
      <w:pPr>
        <w:tabs>
          <w:tab w:val="left" w:pos="0"/>
        </w:tabs>
        <w:ind w:right="-1" w:firstLine="709"/>
        <w:jc w:val="both"/>
        <w:rPr>
          <w:b/>
        </w:rPr>
      </w:pPr>
      <w:r w:rsidRPr="00A538E2">
        <w:rPr>
          <w:b/>
        </w:rPr>
        <w:t>Askıya çıkan 1/5000 Ölçekli Nazım İmar Planında;</w:t>
      </w:r>
    </w:p>
    <w:p w:rsidR="00E60294" w:rsidRDefault="00E60294" w:rsidP="00E60294">
      <w:pPr>
        <w:tabs>
          <w:tab w:val="left" w:pos="0"/>
        </w:tabs>
        <w:ind w:right="-1" w:firstLine="709"/>
        <w:jc w:val="both"/>
      </w:pPr>
      <w:r w:rsidRPr="00A538E2">
        <w:t>26175 ada 1 sayılı parselde Birlik-Çukurca Mahallelerine hizmet eden 5870 m² büyüklüğünde bir pazar alanının aktif olarak kullanıldığı, imarın 26359 ada 6 sayılı parseline yaklaşık 1 km yürüme mesafesi yakınlığında olduğu ve söz konusu bölgede yaşlı bakım hizmetine yönelik bir alanın mevcutta yer almadığının tespiti üzerine Çankaya Belediye Meclisi'nin 07.02.2025 tarih ve 93 sayılı Kararı ile uygun görülen 1/1000 ölçekli uygulama imar planı değişikliğinin tavsiye 1/5000 ölçekli nazım imar planı değişikliği ile birlikte Ankara Büyükşehir Belediye Meclisi'nin 11.03.2025 tarih ve 391 sayılı Kar</w:t>
      </w:r>
      <w:r>
        <w:t>a</w:t>
      </w:r>
      <w:r w:rsidRPr="00A538E2">
        <w:t>rı ile tadilen onaylandığı, bu planlarda 4908 m² yüzölçümlü "Açık Pazar Yeri" olarak ayrılan 26359 ada 6 sayılı parselinin yaklaşık 2700 m² büyüklüğündeki kısmında Mekânsal Planlar Yapım Yönetmeliğinin Ek 1-d - Uygulama İmar Planına ait gösterim kriterlerine göre "Yaşlı Bakımevi Alanı" ayrılarak yapılaşma şartları; bu bölgede belirlenen inşaat haklarına uygun olarak inşaat emsali E:1.40, maksimum bina yüksekliği Yençok:4 kat, yapı yaklaşma mesafeleri yollardan 10 m, diğer cephelerden 3 m çekilmek suretiyle belirlendiği, yaklaşık 2100m</w:t>
      </w:r>
      <w:r w:rsidRPr="00A538E2">
        <w:rPr>
          <w:vertAlign w:val="superscript"/>
        </w:rPr>
        <w:t>2</w:t>
      </w:r>
      <w:r>
        <w:rPr>
          <w:vertAlign w:val="superscript"/>
        </w:rPr>
        <w:t xml:space="preserve"> </w:t>
      </w:r>
      <w:r w:rsidRPr="00A538E2">
        <w:t>büyüklüğündeki kısmında "Açık Pazar Yeri" kullanımının bölgedeki ihtiyaca yönelik olarak korunduğu, onaylı plandaki otopark alanının kapasitesi ve büyüklüğü korunarak şeklinin değiştirildiği, söz konusu ada/parselin doğusunda batısında "Genel Otopark Alanı" belirlendiği, askı işlemlerinin 05.05.2025-03.06.2025 t</w:t>
      </w:r>
      <w:r>
        <w:t>arihleri arasında yürütüldüğü,</w:t>
      </w:r>
    </w:p>
    <w:p w:rsidR="00E60294" w:rsidRDefault="00E60294" w:rsidP="00E60294">
      <w:pPr>
        <w:tabs>
          <w:tab w:val="left" w:pos="0"/>
        </w:tabs>
        <w:ind w:right="-1" w:firstLine="709"/>
        <w:jc w:val="both"/>
      </w:pPr>
    </w:p>
    <w:p w:rsidR="00E60294" w:rsidRDefault="00E60294" w:rsidP="00E60294">
      <w:pPr>
        <w:tabs>
          <w:tab w:val="left" w:pos="0"/>
        </w:tabs>
        <w:ind w:right="-1" w:firstLine="709"/>
        <w:jc w:val="both"/>
      </w:pPr>
      <w:r w:rsidRPr="00A538E2">
        <w:t>Askı sürecinde yapılan bir adet itiraz dilekçesinde; imar planı değişikliği yapılan alanda doğalgaz dağıtım hattı ve dağıtım tesisleri bulunduğu, ayrıca planlama çalışması esnasında kurum görüşlerinin sorulmadığı, doğalgaz tesislerinin ihmal edildiği, ya da doğalgaz tesislerine ait herhangi bir plan no</w:t>
      </w:r>
      <w:r>
        <w:t>tunun olmadığı, belirtilerek, </w:t>
      </w:r>
    </w:p>
    <w:p w:rsidR="00E60294" w:rsidRDefault="00E60294" w:rsidP="00E60294">
      <w:pPr>
        <w:tabs>
          <w:tab w:val="left" w:pos="0"/>
        </w:tabs>
        <w:ind w:right="-1" w:firstLine="709"/>
        <w:jc w:val="both"/>
      </w:pPr>
    </w:p>
    <w:p w:rsidR="00E60294" w:rsidRDefault="00E60294" w:rsidP="00E60294">
      <w:pPr>
        <w:tabs>
          <w:tab w:val="left" w:pos="0"/>
        </w:tabs>
        <w:ind w:right="-1" w:firstLine="709"/>
        <w:jc w:val="both"/>
      </w:pPr>
    </w:p>
    <w:p w:rsidR="00E60294" w:rsidRDefault="00E60294" w:rsidP="00E60294">
      <w:pPr>
        <w:tabs>
          <w:tab w:val="left" w:pos="0"/>
        </w:tabs>
        <w:ind w:right="-1" w:firstLine="709"/>
        <w:jc w:val="both"/>
      </w:pPr>
    </w:p>
    <w:p w:rsidR="00E60294" w:rsidRDefault="00E60294" w:rsidP="00E6029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60294" w:rsidRPr="002D00A5" w:rsidTr="00DB2E01">
        <w:trPr>
          <w:trHeight w:val="1008"/>
        </w:trPr>
        <w:tc>
          <w:tcPr>
            <w:tcW w:w="3510" w:type="dxa"/>
          </w:tcPr>
          <w:p w:rsidR="00E60294" w:rsidRPr="002D00A5" w:rsidRDefault="00E60294" w:rsidP="00DB2E01">
            <w:pPr>
              <w:ind w:right="-1"/>
              <w:jc w:val="center"/>
            </w:pPr>
            <w:r w:rsidRPr="002D00A5">
              <w:t>T.C.</w:t>
            </w:r>
          </w:p>
          <w:p w:rsidR="00E60294" w:rsidRPr="002D00A5" w:rsidRDefault="00E60294" w:rsidP="00DB2E01">
            <w:pPr>
              <w:ind w:right="-1"/>
              <w:jc w:val="center"/>
            </w:pPr>
            <w:r w:rsidRPr="002D00A5">
              <w:t>ANKARA BÜYÜKŞEHİR</w:t>
            </w:r>
          </w:p>
          <w:p w:rsidR="00E60294" w:rsidRPr="002D00A5" w:rsidRDefault="00E60294" w:rsidP="00DB2E01">
            <w:pPr>
              <w:ind w:right="-1"/>
              <w:jc w:val="center"/>
            </w:pPr>
            <w:r w:rsidRPr="002D00A5">
              <w:t>BELEDİYE MECLİSİ</w:t>
            </w:r>
          </w:p>
        </w:tc>
      </w:tr>
    </w:tbl>
    <w:p w:rsidR="00E60294" w:rsidRDefault="00E60294" w:rsidP="00E60294">
      <w:pPr>
        <w:tabs>
          <w:tab w:val="left" w:pos="1935"/>
          <w:tab w:val="left" w:pos="9356"/>
        </w:tabs>
        <w:ind w:right="-1"/>
        <w:jc w:val="both"/>
      </w:pPr>
    </w:p>
    <w:p w:rsidR="00E60294" w:rsidRDefault="00E60294" w:rsidP="00E60294">
      <w:pPr>
        <w:tabs>
          <w:tab w:val="left" w:pos="1935"/>
          <w:tab w:val="left" w:pos="9356"/>
        </w:tabs>
        <w:ind w:right="-1"/>
        <w:jc w:val="both"/>
      </w:pPr>
    </w:p>
    <w:p w:rsidR="00E60294" w:rsidRDefault="00E60294" w:rsidP="00E60294">
      <w:pPr>
        <w:ind w:right="-1"/>
        <w:jc w:val="both"/>
      </w:pPr>
      <w:r>
        <w:t>Karar No: 1349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E60294" w:rsidRDefault="00E60294" w:rsidP="00E60294">
      <w:pPr>
        <w:tabs>
          <w:tab w:val="left" w:pos="0"/>
        </w:tabs>
        <w:ind w:right="-1"/>
        <w:jc w:val="center"/>
      </w:pPr>
    </w:p>
    <w:p w:rsidR="00E60294" w:rsidRDefault="00E60294" w:rsidP="00E60294">
      <w:pPr>
        <w:tabs>
          <w:tab w:val="left" w:pos="0"/>
        </w:tabs>
        <w:ind w:right="-1"/>
        <w:jc w:val="center"/>
      </w:pPr>
    </w:p>
    <w:p w:rsidR="00E60294" w:rsidRDefault="00E60294" w:rsidP="00E60294">
      <w:pPr>
        <w:tabs>
          <w:tab w:val="left" w:pos="0"/>
        </w:tabs>
        <w:ind w:right="-1"/>
        <w:jc w:val="center"/>
      </w:pPr>
      <w:r>
        <w:t>-2-</w:t>
      </w:r>
    </w:p>
    <w:p w:rsidR="00E60294" w:rsidRDefault="00E60294" w:rsidP="00E60294">
      <w:pPr>
        <w:tabs>
          <w:tab w:val="left" w:pos="0"/>
        </w:tabs>
        <w:ind w:right="-1"/>
        <w:jc w:val="center"/>
      </w:pPr>
    </w:p>
    <w:p w:rsidR="00E60294" w:rsidRDefault="00E60294" w:rsidP="00E60294">
      <w:pPr>
        <w:tabs>
          <w:tab w:val="left" w:pos="0"/>
        </w:tabs>
        <w:ind w:right="-1"/>
        <w:jc w:val="center"/>
      </w:pPr>
    </w:p>
    <w:p w:rsidR="00E60294" w:rsidRDefault="00E60294" w:rsidP="00E60294">
      <w:pPr>
        <w:tabs>
          <w:tab w:val="left" w:pos="0"/>
        </w:tabs>
        <w:ind w:right="-1"/>
        <w:jc w:val="center"/>
      </w:pPr>
    </w:p>
    <w:p w:rsidR="00E60294" w:rsidRDefault="00E60294" w:rsidP="00E60294">
      <w:pPr>
        <w:tabs>
          <w:tab w:val="left" w:pos="0"/>
        </w:tabs>
        <w:ind w:right="-1" w:firstLine="709"/>
        <w:jc w:val="both"/>
      </w:pPr>
      <w:r w:rsidRPr="00A538E2">
        <w:t>"Bölgede sunulan kamu hizmetinin aksamaması, doğal gaz arzının devamlılığı; çevre, can ve mal güvenliğinin temini ile birlikte herhangi bir mağduriyet ya da can kaybı yaşanmaması için imar planı değişikliğinde;</w:t>
      </w:r>
    </w:p>
    <w:p w:rsidR="00E60294" w:rsidRDefault="00E60294" w:rsidP="00E60294">
      <w:pPr>
        <w:tabs>
          <w:tab w:val="left" w:pos="0"/>
        </w:tabs>
        <w:ind w:right="-1" w:firstLine="709"/>
        <w:jc w:val="both"/>
      </w:pPr>
    </w:p>
    <w:p w:rsidR="00E60294" w:rsidRDefault="00E60294" w:rsidP="00E60294">
      <w:pPr>
        <w:tabs>
          <w:tab w:val="left" w:pos="0"/>
        </w:tabs>
        <w:ind w:right="-1" w:firstLine="709"/>
        <w:jc w:val="both"/>
      </w:pPr>
      <w:r w:rsidRPr="00A538E2">
        <w:t>Plan notlarına "(1) Bu alanda yapılacak her türlü inşaat, kazı, dolgu, sondaj, hafriyat, sanat yapısı vb. faaliyette "Başkent Doğalgaz Dağıtım GYO A.Ş." görüşünün alınması zorunludur. (2) Planlama alanında doğal gaz tesislerinin korunması ve yapılaşmaya konu edilmemesi esastır. Ancak doğal gaz tesislerinin bulunduğu alanların yapılaşmaya konu edilmesi, yerinde korunmasının mümkün olmaması ve deplase işlemlerinin söz konusu olması halinde deplase işlemi talep eden ilgili kurum/kurmuş ve/veya şahıslar tarafından bedeli ödenmesi ve "Başk</w:t>
      </w:r>
      <w:r>
        <w:t>ent Doğalgaz Dağıtım GYO A.Ş."d</w:t>
      </w:r>
      <w:r w:rsidRPr="00A538E2">
        <w:t>en uygun görüş alınması halinde yapılabilir." hükmünün</w:t>
      </w:r>
      <w:r>
        <w:t xml:space="preserve"> eklenmesinin talep edildiği,</w:t>
      </w:r>
    </w:p>
    <w:p w:rsidR="00E60294" w:rsidRDefault="00E60294" w:rsidP="00E60294">
      <w:pPr>
        <w:tabs>
          <w:tab w:val="left" w:pos="0"/>
        </w:tabs>
        <w:ind w:right="-1" w:firstLine="709"/>
        <w:jc w:val="both"/>
      </w:pPr>
    </w:p>
    <w:p w:rsidR="00E60294" w:rsidRDefault="00E60294" w:rsidP="00E60294">
      <w:pPr>
        <w:tabs>
          <w:tab w:val="left" w:pos="0"/>
        </w:tabs>
        <w:ind w:right="-1" w:firstLine="709"/>
        <w:jc w:val="both"/>
      </w:pPr>
      <w:r w:rsidRPr="00A538E2">
        <w:rPr>
          <w:b/>
        </w:rPr>
        <w:t>Başkanlığımızca yapılan değerlendirmede;</w:t>
      </w:r>
      <w:r w:rsidRPr="00A538E2">
        <w:t> Deplase işlemlerinin söz konusu olması halinde plan değişikliğini hazır</w:t>
      </w:r>
      <w:r>
        <w:t>layarak sunan Çankaya Belediyesi</w:t>
      </w:r>
      <w:r w:rsidRPr="00A538E2">
        <w:t>nin sorumlu olması gerektiği, görüş ve sonuc</w:t>
      </w:r>
      <w:r>
        <w:t>una varıldığı,</w:t>
      </w:r>
    </w:p>
    <w:p w:rsidR="00E60294" w:rsidRDefault="00E60294" w:rsidP="00E60294">
      <w:pPr>
        <w:tabs>
          <w:tab w:val="left" w:pos="0"/>
        </w:tabs>
        <w:ind w:right="-1" w:firstLine="709"/>
        <w:jc w:val="both"/>
      </w:pPr>
    </w:p>
    <w:p w:rsidR="002F7904" w:rsidRDefault="00E60294" w:rsidP="00E60294">
      <w:pPr>
        <w:tabs>
          <w:tab w:val="left" w:pos="0"/>
        </w:tabs>
        <w:ind w:right="-1" w:firstLine="709"/>
        <w:jc w:val="both"/>
      </w:pPr>
      <w:r>
        <w:t>Hususları tespit edilmiş olup, Çankaya İlçesi</w:t>
      </w:r>
      <w:r w:rsidRPr="00A538E2">
        <w:t xml:space="preserve"> Kırkkonaklar Mahallesi 26359 ada 6 </w:t>
      </w:r>
      <w:r>
        <w:t xml:space="preserve">parselde </w:t>
      </w:r>
      <w:r w:rsidRPr="00A538E2">
        <w:t>Ankara Büyükşehir Belediye Meclisinin 11.03.2025 tarih ve 391 sayılı Kararı ile tadilen onaylanan 1/5000 ölçekli nazım imar planı değişikliğine askı sürecinde yapılan itirazın</w:t>
      </w:r>
      <w:r>
        <w:t xml:space="preserve"> </w:t>
      </w:r>
      <w:r w:rsidRPr="00B723CB">
        <w:t>“reddi”</w:t>
      </w:r>
      <w:r>
        <w:t>ne</w:t>
      </w:r>
      <w:r w:rsidR="009842C1">
        <w:rPr>
          <w:iCs/>
        </w:rPr>
        <w:t xml:space="preserve"> </w:t>
      </w:r>
      <w:r w:rsidRPr="00896330">
        <w:t>ilişkin İmar ve Bayındırlık Komisyonu Raporu</w:t>
      </w:r>
      <w:r>
        <w:t xml:space="preserve"> </w:t>
      </w:r>
      <w:r w:rsidRPr="00896330">
        <w:t>oylanarak</w:t>
      </w:r>
      <w:r>
        <w:t xml:space="preserve"> </w:t>
      </w:r>
      <w:r w:rsidRPr="00896330">
        <w:t>oy</w:t>
      </w:r>
      <w:r>
        <w:t xml:space="preserve">birliği </w:t>
      </w:r>
      <w:r w:rsidRPr="00896330">
        <w:t>ile kabul edildi.</w:t>
      </w:r>
    </w:p>
    <w:p w:rsidR="002B5611" w:rsidRDefault="002B5611" w:rsidP="00AA7ED1">
      <w:pPr>
        <w:tabs>
          <w:tab w:val="left" w:pos="709"/>
        </w:tabs>
        <w:ind w:right="-1" w:firstLine="709"/>
        <w:jc w:val="both"/>
      </w:pPr>
    </w:p>
    <w:p w:rsidR="00ED76D2" w:rsidRDefault="00ED76D2" w:rsidP="00AA7ED1">
      <w:pPr>
        <w:tabs>
          <w:tab w:val="left" w:pos="709"/>
        </w:tabs>
        <w:ind w:right="-1" w:firstLine="709"/>
        <w:jc w:val="both"/>
      </w:pPr>
    </w:p>
    <w:p w:rsidR="00E60294" w:rsidRDefault="00E60294" w:rsidP="00AA7ED1">
      <w:pPr>
        <w:tabs>
          <w:tab w:val="left" w:pos="709"/>
        </w:tabs>
        <w:ind w:right="-1" w:firstLine="709"/>
        <w:jc w:val="both"/>
      </w:pPr>
      <w:bookmarkStart w:id="0" w:name="_GoBack"/>
      <w:bookmarkEnd w:id="0"/>
    </w:p>
    <w:p w:rsidR="001B4473" w:rsidRDefault="001B4473" w:rsidP="00AA7ED1">
      <w:pPr>
        <w:tabs>
          <w:tab w:val="left" w:pos="709"/>
        </w:tabs>
        <w:ind w:right="-1" w:firstLine="709"/>
        <w:jc w:val="both"/>
      </w:pPr>
    </w:p>
    <w:p w:rsidR="000E4FBC" w:rsidRDefault="000E4FB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8105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6FCE1-4F5C-411A-A76F-E8944C27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4257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2025-07-09T11:35:00Z</cp:lastPrinted>
  <dcterms:created xsi:type="dcterms:W3CDTF">2025-09-10T07:09:00Z</dcterms:created>
  <dcterms:modified xsi:type="dcterms:W3CDTF">2025-09-10T07:09:00Z</dcterms:modified>
</cp:coreProperties>
</file>