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0020F0">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020F0" w:rsidP="00AA7ED1">
      <w:pPr>
        <w:ind w:right="-1" w:firstLine="708"/>
        <w:jc w:val="both"/>
      </w:pPr>
      <w:r w:rsidRPr="00CD331D">
        <w:t>Çankaya İlçesi İlkadım Mahallesi 16575 ile 16576 adalarda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F674E">
        <w:t>8</w:t>
      </w:r>
      <w:r w:rsidR="00005846">
        <w:t>.</w:t>
      </w:r>
      <w:r w:rsidR="00CF13DE">
        <w:t>0</w:t>
      </w:r>
      <w:r w:rsidR="00F24039">
        <w:t>8</w:t>
      </w:r>
      <w:r w:rsidR="00B52587">
        <w:t>.2025</w:t>
      </w:r>
      <w:r w:rsidR="00EC582E" w:rsidRPr="00E35A5A">
        <w:t xml:space="preserve"> tarihli ve </w:t>
      </w:r>
      <w:r w:rsidR="0069563D">
        <w:t>2</w:t>
      </w:r>
      <w:r w:rsidR="00856477">
        <w:t>6</w:t>
      </w:r>
      <w:r>
        <w:t>6</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020F0" w:rsidRDefault="00EC582E" w:rsidP="000020F0">
      <w:pPr>
        <w:tabs>
          <w:tab w:val="left" w:pos="0"/>
        </w:tabs>
        <w:ind w:right="-1" w:firstLine="709"/>
        <w:jc w:val="both"/>
      </w:pPr>
      <w:r w:rsidRPr="00E35A5A">
        <w:t>Konu üzerinde yapılan görüşmelerde;</w:t>
      </w:r>
      <w:r w:rsidR="00896330">
        <w:t xml:space="preserve"> </w:t>
      </w:r>
      <w:r w:rsidR="000020F0" w:rsidRPr="00CC69CD">
        <w:t>Başkent Elektrik Dağıtım Anonim Şirketi</w:t>
      </w:r>
      <w:r w:rsidR="000020F0">
        <w:t>nin</w:t>
      </w:r>
      <w:r w:rsidR="000020F0" w:rsidRPr="00CC69CD">
        <w:t xml:space="preserve"> 02.07.2025 tarihli ve 8790013112-2223 sayılı yazısı ile; </w:t>
      </w:r>
      <w:r w:rsidR="000020F0" w:rsidRPr="00CC69CD">
        <w:rPr>
          <w:iCs/>
        </w:rPr>
        <w:t>"Çankaya İlçesi, İlkadım Mahallesi, 16575 sayılı ada ile 16576 sayılı ada arasında Dağıtım Merkezi Alanı ayrılmasına ilişkin 1/1000 ölçekli Uygulama İmar Planı değişikliği teklifi"</w:t>
      </w:r>
      <w:r w:rsidR="000020F0">
        <w:rPr>
          <w:iCs/>
        </w:rPr>
        <w:t>nin</w:t>
      </w:r>
      <w:r w:rsidR="000020F0" w:rsidRPr="00CC69CD">
        <w:t xml:space="preserve"> değerlendirilmek üzere </w:t>
      </w:r>
      <w:r w:rsidR="000020F0">
        <w:t xml:space="preserve">İmar ve Şehircilik Dairesi </w:t>
      </w:r>
      <w:r w:rsidR="000020F0" w:rsidRPr="00CC69CD">
        <w:t>Başkanlığı</w:t>
      </w:r>
      <w:r w:rsidR="000020F0">
        <w:t>na</w:t>
      </w:r>
      <w:r w:rsidR="000020F0" w:rsidRPr="00CC69CD">
        <w:t xml:space="preserve"> iletil</w:t>
      </w:r>
      <w:r w:rsidR="000020F0">
        <w:t>diği,</w:t>
      </w:r>
    </w:p>
    <w:p w:rsidR="000020F0" w:rsidRDefault="000020F0" w:rsidP="000020F0">
      <w:pPr>
        <w:tabs>
          <w:tab w:val="left" w:pos="0"/>
        </w:tabs>
        <w:ind w:right="-1" w:firstLine="709"/>
        <w:jc w:val="both"/>
      </w:pPr>
    </w:p>
    <w:p w:rsidR="000020F0" w:rsidRPr="00CC69CD" w:rsidRDefault="000020F0" w:rsidP="000020F0">
      <w:pPr>
        <w:tabs>
          <w:tab w:val="left" w:pos="0"/>
        </w:tabs>
        <w:ind w:right="-1" w:firstLine="709"/>
        <w:jc w:val="both"/>
      </w:pPr>
      <w:r w:rsidRPr="00CC69CD">
        <w:rPr>
          <w:b/>
          <w:bCs/>
        </w:rPr>
        <w:t>Yapılan incelemede;</w:t>
      </w:r>
    </w:p>
    <w:p w:rsidR="000020F0" w:rsidRDefault="000020F0" w:rsidP="000020F0">
      <w:pPr>
        <w:tabs>
          <w:tab w:val="left" w:pos="0"/>
        </w:tabs>
        <w:ind w:right="-1" w:firstLine="709"/>
        <w:jc w:val="both"/>
      </w:pPr>
      <w:r w:rsidRPr="00CC69CD">
        <w:rPr>
          <w:b/>
          <w:bCs/>
        </w:rPr>
        <w:t>Teklife Konu Alanın Mülkiyet ve Mevcut İmar Durumunun;</w:t>
      </w:r>
    </w:p>
    <w:p w:rsidR="000020F0" w:rsidRDefault="000020F0" w:rsidP="000020F0">
      <w:pPr>
        <w:tabs>
          <w:tab w:val="left" w:pos="0"/>
        </w:tabs>
        <w:ind w:right="-1" w:firstLine="709"/>
        <w:jc w:val="both"/>
      </w:pPr>
      <w:r w:rsidRPr="00CC69CD">
        <w:t>Çankaya İlkadım Mahallesi, 16575 sayılı ada ile 16576 sayılı ada arasındaki alanın Dikmen Vadisi KDGPA 1. ve 2. Etaplar kapsamında "Kültür Park" kullanımında kaldığının tespit edildiği; Dikmen Vadisi KDGPA 1. ve 2. Etaplarda 1/1000 ölçekli imar planı onay</w:t>
      </w:r>
      <w:r>
        <w:t>ına ilişkin Belediyemiz Meclisi</w:t>
      </w:r>
      <w:r w:rsidRPr="00CC69CD">
        <w:t>nin 14.10.2016 tarih ve 2012 sayılı Kararının iptali ve yürütmesinin durdurulması istemiyle İdaremiz aleyhine açılan davada, Ankara 9. İdare Mahkemesi’nin 18.04.2019 tarih, E:2017/734 ve K:2019/842 sayılı Kararı ile söz konusu işlemin iptaline karar verildiğinden söz konusu alanın plansız olduğu, </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t>İptal olan 1/1000 ölçekli Uygulama İmar Planının 9 no</w:t>
      </w:r>
      <w:r>
        <w:t>.</w:t>
      </w:r>
      <w:r w:rsidRPr="00CC69CD">
        <w:t>lu plan notunda "Trafo ihtiyacı parsel içinde veya zemin altında tesis edilebilir. Bunu kabule İmar ve Şehircilik Daire Başkanlığı yetkilidir." şeklinde bir ibare bulunduğu,</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rPr>
          <w:b/>
          <w:bCs/>
        </w:rPr>
        <w:t>Plan Teklifi ve Açıklama Raporunda; </w:t>
      </w:r>
    </w:p>
    <w:p w:rsidR="000020F0" w:rsidRDefault="000020F0" w:rsidP="000020F0">
      <w:pPr>
        <w:tabs>
          <w:tab w:val="left" w:pos="0"/>
        </w:tabs>
        <w:ind w:right="-1" w:firstLine="709"/>
        <w:jc w:val="both"/>
      </w:pPr>
      <w:r w:rsidRPr="00CC69CD">
        <w:t>Dikmen Vadisi Kentsel Dönüşüm ve Gelişim Proje Alanı” içerisinde kalan bölgedeki yatay-dikey yapılaşmalardan dolayı artan enerji ihtiyacının sağlıklı ve devamlı bir şekilde karşılanarak, enerji ihtiyacının yeniden düzenlenebilmesi amacıyla 16575-16576 adaların arasındaki park alanında bulunan mevcut dağıtım merkezi (Ayaklı DM) binasının içerisindeki hücrelerin yenilenebilmesi için dağıtım merkezi yerinin tahsisine ihtiyaç duyulduğundan bahisle 16575-16576 adaların arasındaki park alanda 1 adet mevcut dağıtım merkezi yeri (Ayaklı DM) için emniyet mesafesi dahil 194,44 m²’lik alanın Dağıtım Merkezi Alanı kullanımına ayrıldığı,</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t>Trafo yeri için plan değişikliği teklifine ilişkin olarak alınan ilgili altyapı Kurum ve Kuruluşları görüşlerinin (Çankaya Belediye Başkanlığı İmar ve Şehircilik Müdürlüğü, Çevre Koruma ve Kontrol Dairesi Başkanlığı, ASKİ Genel Müdürlüğü, Başkent Doğalgaz Dağıtım G.Y.O. A.Ş. ve Devlet Su İşleri 5. Bölge Müdürlüğü) ekte gönderildiği,</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t>Çankaya Belediye Başkanlığı İmar ve Şehircilik Müdürlüğü'nün 19.03.2025 tarih ve 1304029 sayılı yazısı ile önerilen Ayaklı Dağıtım Merkezinin (DM Tesisi) plansız durumda olmasından dolayı talebin uygun bulunmadığı belirtildiği,</w:t>
      </w:r>
    </w:p>
    <w:p w:rsidR="000020F0" w:rsidRDefault="000020F0" w:rsidP="000020F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20F0" w:rsidRPr="002D00A5" w:rsidTr="00DB2E01">
        <w:trPr>
          <w:trHeight w:val="1008"/>
        </w:trPr>
        <w:tc>
          <w:tcPr>
            <w:tcW w:w="3510" w:type="dxa"/>
          </w:tcPr>
          <w:p w:rsidR="000020F0" w:rsidRPr="002D00A5" w:rsidRDefault="000020F0" w:rsidP="00DB2E01">
            <w:pPr>
              <w:ind w:right="-1"/>
              <w:jc w:val="center"/>
            </w:pPr>
            <w:r w:rsidRPr="002D00A5">
              <w:t>T.C.</w:t>
            </w:r>
          </w:p>
          <w:p w:rsidR="000020F0" w:rsidRPr="002D00A5" w:rsidRDefault="000020F0" w:rsidP="00DB2E01">
            <w:pPr>
              <w:ind w:right="-1"/>
              <w:jc w:val="center"/>
            </w:pPr>
            <w:r w:rsidRPr="002D00A5">
              <w:t>ANKARA BÜYÜKŞEHİR</w:t>
            </w:r>
          </w:p>
          <w:p w:rsidR="000020F0" w:rsidRPr="002D00A5" w:rsidRDefault="000020F0" w:rsidP="00DB2E01">
            <w:pPr>
              <w:ind w:right="-1"/>
              <w:jc w:val="center"/>
            </w:pPr>
            <w:r w:rsidRPr="002D00A5">
              <w:t>BELEDİYE MECLİSİ</w:t>
            </w:r>
          </w:p>
        </w:tc>
      </w:tr>
    </w:tbl>
    <w:p w:rsidR="000020F0" w:rsidRDefault="000020F0" w:rsidP="000020F0">
      <w:pPr>
        <w:tabs>
          <w:tab w:val="left" w:pos="1935"/>
          <w:tab w:val="left" w:pos="9356"/>
        </w:tabs>
        <w:ind w:right="-1"/>
        <w:jc w:val="both"/>
      </w:pPr>
    </w:p>
    <w:p w:rsidR="000020F0" w:rsidRDefault="000020F0" w:rsidP="000020F0">
      <w:pPr>
        <w:tabs>
          <w:tab w:val="left" w:pos="1935"/>
          <w:tab w:val="left" w:pos="9356"/>
        </w:tabs>
        <w:ind w:right="-1"/>
        <w:jc w:val="both"/>
      </w:pPr>
    </w:p>
    <w:p w:rsidR="000020F0" w:rsidRDefault="000020F0" w:rsidP="000020F0">
      <w:pPr>
        <w:ind w:right="-1"/>
        <w:jc w:val="both"/>
      </w:pPr>
      <w:r>
        <w:t>Karar No: 1355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020F0" w:rsidRDefault="000020F0" w:rsidP="000020F0">
      <w:pPr>
        <w:tabs>
          <w:tab w:val="left" w:pos="0"/>
        </w:tabs>
        <w:ind w:right="-1"/>
        <w:jc w:val="center"/>
      </w:pPr>
    </w:p>
    <w:p w:rsidR="000020F0" w:rsidRDefault="000020F0" w:rsidP="000020F0">
      <w:pPr>
        <w:tabs>
          <w:tab w:val="left" w:pos="0"/>
        </w:tabs>
        <w:ind w:right="-1"/>
        <w:jc w:val="center"/>
      </w:pPr>
      <w:r>
        <w:t>-2-</w:t>
      </w:r>
    </w:p>
    <w:p w:rsidR="000020F0" w:rsidRDefault="000020F0" w:rsidP="000020F0">
      <w:pPr>
        <w:tabs>
          <w:tab w:val="left" w:pos="0"/>
        </w:tabs>
        <w:ind w:right="-1"/>
        <w:jc w:val="center"/>
      </w:pPr>
    </w:p>
    <w:p w:rsidR="000020F0" w:rsidRDefault="000020F0" w:rsidP="000020F0">
      <w:pPr>
        <w:tabs>
          <w:tab w:val="left" w:pos="0"/>
        </w:tabs>
        <w:ind w:right="-1"/>
        <w:jc w:val="center"/>
      </w:pPr>
    </w:p>
    <w:p w:rsidR="000020F0" w:rsidRDefault="000020F0" w:rsidP="000020F0">
      <w:pPr>
        <w:tabs>
          <w:tab w:val="left" w:pos="0"/>
        </w:tabs>
        <w:ind w:right="-1" w:firstLine="709"/>
        <w:jc w:val="both"/>
      </w:pPr>
      <w:r w:rsidRPr="00CC69CD">
        <w:t>Çevre Koruma ve Kontrol Dairesi Başkanlığı'nın 28.03.2025 tarih ve E1667526 sayılı yazısı ile söz konusu yenileme talebinin teknik olarak uygun olduğu ve bir sakıncası olmadığı şeklinde değerlendirildiği,</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t>ASKİ Genel Müdürlüğü'nün 14.04.2025 tarih ve 800982 sayılı yazısı ile söz konusu alanda mevcut hatlarının bulunduğu, diğer taraftan DSİ'nin yeraltı suyu tahsisine kapalı sahasında kaldığından DSİ'den de kurum görüşü alınması gerektiği belirtildiği,</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t>Devlet Su İşleri 5. Bölge Müdürlüğü'nün 5838013 sayılı yazısı ile bahse konu alanda plan tadilatı hazırlanarak dağıtım merkezi tahsisi yapılması uygun değerlendirildiği,</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t>Başkent Doğalgaz Dağıtım G.Y.O. A.Ş.'nin 27.03.2025 tarih ve E.79926 sayılı yazısı ile söz konusu alanda herhangi bir doğalgaz hattı bulunmadığı bildirildiği,</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rPr>
          <w:b/>
          <w:bCs/>
        </w:rPr>
        <w:t>1/1000 Ölçekli Uygulama İmar Plan Değişikliği Teklifinde; </w:t>
      </w:r>
      <w:r w:rsidRPr="00CC69CD">
        <w:t>İlkadım Mahallesi 16575 ve 16576 adalar arasında bulunan Kültürpark Alanında 194,44 m²’lik alanın Dağıtım Merkezi Alanı ayrılması amacıyla 1/1000 ölçekli Uygulama İmar Planı değişikliği teklifi hazırlandığı ve plan üzerinde;</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t>"</w:t>
      </w:r>
      <w:r w:rsidRPr="00CC69CD">
        <w:rPr>
          <w:iCs/>
        </w:rPr>
        <w:t>1- Dağıtım Merkezi yapısı çevresinde, 194,44 m²’li̇k alan içerisinde</w:t>
      </w:r>
      <w:r>
        <w:rPr>
          <w:iCs/>
        </w:rPr>
        <w:t xml:space="preserve"> kalmak kaydıyla, 1</w:t>
      </w:r>
      <w:r w:rsidRPr="00CC69CD">
        <w:rPr>
          <w:iCs/>
        </w:rPr>
        <w:t>m’li̇k koruma bandı bırakılarak ve dış cephesi̇ görsel açıdan estetik olmak üzere tel çitle çevri̇lecekti̇r.</w:t>
      </w:r>
    </w:p>
    <w:p w:rsidR="000020F0" w:rsidRDefault="000020F0" w:rsidP="000020F0">
      <w:pPr>
        <w:tabs>
          <w:tab w:val="left" w:pos="0"/>
        </w:tabs>
        <w:ind w:right="-1" w:firstLine="709"/>
        <w:jc w:val="both"/>
      </w:pPr>
      <w:r w:rsidRPr="00CC69CD">
        <w:rPr>
          <w:iCs/>
        </w:rPr>
        <w:t>2- Dağıtım Merkezinin güvenliği̇ BEDAŞ tarafından sağlanacaktır.</w:t>
      </w:r>
    </w:p>
    <w:p w:rsidR="000020F0" w:rsidRDefault="000020F0" w:rsidP="000020F0">
      <w:pPr>
        <w:tabs>
          <w:tab w:val="left" w:pos="0"/>
        </w:tabs>
        <w:ind w:right="-1" w:firstLine="709"/>
        <w:jc w:val="both"/>
      </w:pPr>
      <w:r w:rsidRPr="00CC69CD">
        <w:rPr>
          <w:iCs/>
        </w:rPr>
        <w:t>3- Dağıtım Merkezi Alanının kiralama/kamulaştırma bedeli̇ Başkent Elektrik</w:t>
      </w:r>
      <w:r>
        <w:rPr>
          <w:iCs/>
        </w:rPr>
        <w:t xml:space="preserve"> Dağıtım A.</w:t>
      </w:r>
      <w:r w:rsidRPr="00CC69CD">
        <w:rPr>
          <w:iCs/>
        </w:rPr>
        <w:t>Ş. tarafından karşılanacaktır."</w:t>
      </w:r>
    </w:p>
    <w:p w:rsidR="000020F0" w:rsidRDefault="000020F0" w:rsidP="000020F0">
      <w:pPr>
        <w:tabs>
          <w:tab w:val="left" w:pos="0"/>
        </w:tabs>
        <w:ind w:right="-1" w:firstLine="709"/>
        <w:jc w:val="both"/>
      </w:pPr>
      <w:r>
        <w:t>Ş</w:t>
      </w:r>
      <w:r w:rsidRPr="00CC69CD">
        <w:t>eklinde 3 adet plan notu önerildiği,</w:t>
      </w:r>
    </w:p>
    <w:p w:rsidR="000020F0" w:rsidRDefault="000020F0" w:rsidP="000020F0">
      <w:pPr>
        <w:tabs>
          <w:tab w:val="left" w:pos="0"/>
        </w:tabs>
        <w:ind w:right="-1" w:firstLine="709"/>
        <w:jc w:val="both"/>
      </w:pPr>
    </w:p>
    <w:p w:rsidR="000020F0" w:rsidRDefault="000020F0" w:rsidP="000020F0">
      <w:pPr>
        <w:tabs>
          <w:tab w:val="left" w:pos="0"/>
        </w:tabs>
        <w:ind w:right="-1" w:firstLine="709"/>
        <w:jc w:val="both"/>
      </w:pPr>
      <w:r w:rsidRPr="00CC69CD">
        <w:rPr>
          <w:b/>
          <w:bCs/>
        </w:rPr>
        <w:t>Başkanlığımızca yapılan değerlendirmede; </w:t>
      </w:r>
      <w:r w:rsidRPr="00CC69CD">
        <w:t>Başkent Elektrik Dağıtım A.Ş. tarafından, İlkadım Mahallesi, 16575 sayılı ada ile 16576 sayılı ada arasında Dağıtım Merkezi Alanı ayrılmasına ilişkin 1/1000 ölçekli Uygulama İmar Planı değişikliği teklifinin yazı ekinde bulunan kurum görüşleri doğrultusunda bir karara bağlanması gerektiğ</w:t>
      </w:r>
      <w:r>
        <w:t>i görüş ve sonucuna varıldığı,</w:t>
      </w:r>
    </w:p>
    <w:p w:rsidR="000020F0" w:rsidRDefault="000020F0" w:rsidP="000020F0">
      <w:pPr>
        <w:tabs>
          <w:tab w:val="left" w:pos="0"/>
        </w:tabs>
        <w:ind w:right="-1" w:firstLine="709"/>
        <w:jc w:val="both"/>
      </w:pPr>
    </w:p>
    <w:p w:rsidR="002F7904" w:rsidRDefault="000020F0" w:rsidP="000020F0">
      <w:pPr>
        <w:tabs>
          <w:tab w:val="left" w:pos="0"/>
        </w:tabs>
        <w:ind w:right="-1" w:firstLine="709"/>
        <w:jc w:val="both"/>
      </w:pPr>
      <w:r>
        <w:t xml:space="preserve">Hususları tespit edilmiş olup, </w:t>
      </w:r>
      <w:r w:rsidRPr="00CC69CD">
        <w:t>Çankaya İlçesi</w:t>
      </w:r>
      <w:r>
        <w:t> İlkadım Mahallesi</w:t>
      </w:r>
      <w:r w:rsidRPr="00CC69CD">
        <w:t xml:space="preserve"> 16575 ile 16576 ada</w:t>
      </w:r>
      <w:r>
        <w:t>lar</w:t>
      </w:r>
      <w:r w:rsidRPr="00CC69CD">
        <w:t xml:space="preserve"> arasında Dağ</w:t>
      </w:r>
      <w:r>
        <w:t>ıtım Merkezi Alanı ayrılmasına yönelik</w:t>
      </w:r>
      <w:r w:rsidRPr="00CC69CD">
        <w:t xml:space="preserve"> 1/1000 ölçekli uygulama imar planı değişikliğinin</w:t>
      </w:r>
      <w:r>
        <w:t xml:space="preserve"> </w:t>
      </w:r>
      <w:r>
        <w:t>“onayı”na</w:t>
      </w:r>
      <w:r w:rsidR="00255102">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6CB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FA37-2115-4E88-A271-F7ED79BA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4732</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2025-09-10T08:08:00Z</dcterms:created>
  <dcterms:modified xsi:type="dcterms:W3CDTF">2025-09-10T08:08:00Z</dcterms:modified>
</cp:coreProperties>
</file>