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AD" w:rsidRDefault="008C56A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4782C" w:rsidRDefault="0034782C" w:rsidP="00481184">
      <w:pPr>
        <w:jc w:val="both"/>
      </w:pPr>
    </w:p>
    <w:p w:rsidR="00EB7750" w:rsidRDefault="00EB7750" w:rsidP="00481184">
      <w:pPr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7251C9">
        <w:t>13</w:t>
      </w:r>
      <w:r w:rsidR="00F366A0">
        <w:t>9</w:t>
      </w:r>
      <w:r w:rsidR="00EB7750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366A0">
        <w:t>11</w:t>
      </w:r>
      <w:r w:rsidR="00E4082C">
        <w:t>.0</w:t>
      </w:r>
      <w:r w:rsidR="004F4AF3">
        <w:t>9</w:t>
      </w:r>
      <w:r w:rsidR="00661F8C">
        <w:t>.2025</w:t>
      </w:r>
    </w:p>
    <w:p w:rsidR="008C56AD" w:rsidRDefault="008C56AD" w:rsidP="007F63D3">
      <w:pPr>
        <w:jc w:val="center"/>
      </w:pPr>
    </w:p>
    <w:p w:rsidR="008C56AD" w:rsidRDefault="008C56AD" w:rsidP="007F63D3">
      <w:pPr>
        <w:jc w:val="center"/>
      </w:pPr>
    </w:p>
    <w:p w:rsidR="00EB7750" w:rsidRDefault="00EB7750" w:rsidP="007F63D3">
      <w:pPr>
        <w:jc w:val="center"/>
      </w:pPr>
    </w:p>
    <w:p w:rsidR="00D42A9B" w:rsidRDefault="005C0890" w:rsidP="006E0568">
      <w:pPr>
        <w:jc w:val="center"/>
      </w:pPr>
      <w:r w:rsidRPr="002D00A5">
        <w:t>K A R A R</w:t>
      </w:r>
    </w:p>
    <w:p w:rsidR="008C56AD" w:rsidRDefault="008C56AD" w:rsidP="00481184"/>
    <w:p w:rsidR="0034782C" w:rsidRDefault="0034782C" w:rsidP="00481184"/>
    <w:p w:rsidR="008C56AD" w:rsidRDefault="008C56AD" w:rsidP="00481184"/>
    <w:p w:rsidR="004168F8" w:rsidRDefault="00EB7750" w:rsidP="000E3A16">
      <w:pPr>
        <w:ind w:firstLine="709"/>
        <w:jc w:val="both"/>
      </w:pPr>
      <w:r>
        <w:t xml:space="preserve">Kalecik Belediye Başkanlığının beton kutu menfez talebine </w:t>
      </w:r>
      <w:r w:rsidR="00CA3E06">
        <w:t xml:space="preserve">ilişkin </w:t>
      </w:r>
      <w:r w:rsidR="0034782C">
        <w:t>Fen İşleri</w:t>
      </w:r>
      <w:r w:rsidR="00C60891">
        <w:t xml:space="preserve"> Dairesi Başkanlığının</w:t>
      </w:r>
      <w:r w:rsidR="007F5732">
        <w:t xml:space="preserve"> </w:t>
      </w:r>
      <w:r w:rsidR="00C60891">
        <w:t>11</w:t>
      </w:r>
      <w:r w:rsidR="007F5732">
        <w:t>.09.2025 tarihli ve E-</w:t>
      </w:r>
      <w:r w:rsidR="0034782C">
        <w:t>18</w:t>
      </w:r>
      <w:r w:rsidR="004F22D5">
        <w:t>952</w:t>
      </w:r>
      <w:r>
        <w:t>83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F366A0">
        <w:t>11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B7750" w:rsidRDefault="004168F8" w:rsidP="00EB7750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F5732">
        <w:t xml:space="preserve"> </w:t>
      </w:r>
      <w:r w:rsidR="00EB7750">
        <w:t>Kalecik Belediyesi Başkanlığı</w:t>
      </w:r>
      <w:r w:rsidR="00EB7750" w:rsidRPr="00EB7750">
        <w:t xml:space="preserve">nın 26.08.2025 tarihli </w:t>
      </w:r>
      <w:r w:rsidR="00EB7750">
        <w:t xml:space="preserve">yazısında; </w:t>
      </w:r>
      <w:r w:rsidR="00EB7750" w:rsidRPr="00EB7750">
        <w:t xml:space="preserve">Kalecik İlçesinde yağışlar nedeniyle meydana gelebilecek olası sel olaylarının önlenmesi amacıyla </w:t>
      </w:r>
      <w:r w:rsidR="00EB7750">
        <w:t>Kalecik Belediyesi Başkanlığı</w:t>
      </w:r>
      <w:r w:rsidR="00EB7750" w:rsidRPr="00EB7750">
        <w:t xml:space="preserve"> tarafından kullanılmak üzere 50 adet 2000 x 2000 x 1000 ölçülerinde beton kutu menfez talep edilm</w:t>
      </w:r>
      <w:r w:rsidR="00094144">
        <w:t>iştir.</w:t>
      </w:r>
      <w:bookmarkStart w:id="0" w:name="_GoBack"/>
      <w:bookmarkEnd w:id="0"/>
      <w:proofErr w:type="gramEnd"/>
    </w:p>
    <w:p w:rsidR="00EB7750" w:rsidRDefault="00EB7750" w:rsidP="00EB7750">
      <w:pPr>
        <w:ind w:firstLine="709"/>
        <w:jc w:val="both"/>
      </w:pPr>
    </w:p>
    <w:p w:rsidR="008C56AD" w:rsidRDefault="00EB7750" w:rsidP="00EB7750">
      <w:pPr>
        <w:ind w:firstLine="709"/>
        <w:jc w:val="both"/>
      </w:pPr>
      <w:r>
        <w:t>Bu nedenle;</w:t>
      </w:r>
      <w:r w:rsidRPr="00EB7750">
        <w:t xml:space="preserve"> Kalecik İlçesi sınırları içerisinde olması muhtemel aşırı yağışlardan kaynaklanan sel ve taşkın olaylarının önüne geçmek maksadıyla dere geçişlerinde kullanılmak üzere, </w:t>
      </w:r>
      <w:r>
        <w:t xml:space="preserve">Büyükşehir </w:t>
      </w:r>
      <w:r w:rsidRPr="00EB7750">
        <w:t>Belediye</w:t>
      </w:r>
      <w:r>
        <w:t>si</w:t>
      </w:r>
      <w:r w:rsidRPr="00EB7750">
        <w:t xml:space="preserve"> Fen İşleri Dairesi Başkanlığı Yol ve Asfalt Şube Müdürlüğü </w:t>
      </w:r>
      <w:proofErr w:type="gramStart"/>
      <w:r w:rsidRPr="00EB7750">
        <w:t>envanterinde</w:t>
      </w:r>
      <w:proofErr w:type="gramEnd"/>
      <w:r w:rsidRPr="00EB7750">
        <w:t xml:space="preserve"> bulunan (2m x 2m x 1m) ölçülerindeki 50 adet Prefabrik Kutu </w:t>
      </w:r>
      <w:proofErr w:type="spellStart"/>
      <w:r w:rsidRPr="00EB7750">
        <w:t>Menfez'in</w:t>
      </w:r>
      <w:proofErr w:type="spellEnd"/>
      <w:r w:rsidRPr="00EB7750">
        <w:t xml:space="preserve"> 5393 sayılı Belediye Kanununun Diğer Kuruluşlarla ilişkiler başlıklı 75.</w:t>
      </w:r>
      <w:r>
        <w:t xml:space="preserve"> </w:t>
      </w:r>
      <w:r w:rsidRPr="00EB7750">
        <w:t>madd</w:t>
      </w:r>
      <w:r>
        <w:t>esinin (b) fıkrasındaki "Mahalli</w:t>
      </w:r>
      <w:r w:rsidRPr="00EB7750">
        <w:t xml:space="preserve"> idareler </w:t>
      </w:r>
      <w:r>
        <w:t>ile merkezi idareye ait asli</w:t>
      </w:r>
      <w:r w:rsidRPr="00EB7750">
        <w:t xml:space="preserve"> görev ve hizmetlerin yerine g</w:t>
      </w:r>
      <w:r>
        <w:t>etirilmesi amacıyla gerekli ayni</w:t>
      </w:r>
      <w:r w:rsidRPr="00EB7750">
        <w:t xml:space="preserve"> ihtiyaçları karşılayabilir, geçici olarak araç ve personel temin edebilir." hükmüne uygun olara</w:t>
      </w:r>
      <w:r>
        <w:t>k Kalecik Belediyesi Başkanlığı</w:t>
      </w:r>
      <w:r w:rsidRPr="00EB7750">
        <w:t>na bedelsiz olarak verilmesi ve bu amaçla düzenlenecek protokolü imzalamak üzere Büyükşehir Belediye Başkanı veya uygun göreceği bir belediye personeline yetki verilmesi</w:t>
      </w:r>
      <w:r>
        <w:t xml:space="preserve">ne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E0568" w:rsidRDefault="006E0568" w:rsidP="006E0568">
      <w:pPr>
        <w:ind w:firstLine="709"/>
        <w:jc w:val="both"/>
      </w:pPr>
    </w:p>
    <w:p w:rsidR="006E0568" w:rsidRDefault="006E0568" w:rsidP="006E0568">
      <w:pPr>
        <w:ind w:firstLine="709"/>
        <w:jc w:val="both"/>
      </w:pPr>
    </w:p>
    <w:p w:rsidR="004F22D5" w:rsidRDefault="004F22D5" w:rsidP="006E0568">
      <w:pPr>
        <w:ind w:firstLine="709"/>
        <w:jc w:val="both"/>
      </w:pPr>
    </w:p>
    <w:p w:rsidR="0034782C" w:rsidRDefault="0034782C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44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716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582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82C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AD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2D5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568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73E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63D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6AD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346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891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107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750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68BF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4535-FBF7-47EB-80B0-38FDB0C1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2025-09-12T11:15:00Z</cp:lastPrinted>
  <dcterms:created xsi:type="dcterms:W3CDTF">2025-09-12T09:57:00Z</dcterms:created>
  <dcterms:modified xsi:type="dcterms:W3CDTF">2025-09-12T11:16:00Z</dcterms:modified>
</cp:coreProperties>
</file>