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492A04">
        <w:t>453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92A04" w:rsidP="00AA7ED1">
      <w:pPr>
        <w:ind w:right="-1" w:firstLine="708"/>
        <w:jc w:val="both"/>
      </w:pPr>
      <w:r w:rsidRPr="00CD331D">
        <w:t>Şereflikoçhisar İlçesinde yaşayan yaşlı vatandaşlarımıza sağlıklı yaşlanma konusunda broşürler hazırl</w:t>
      </w:r>
      <w:r>
        <w:t xml:space="preserve">anması ve dağıtılmasına ilişkin Yaşlılar ve Kimsesizler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 w:rsidR="00D213E9">
        <w:t xml:space="preserve"> tarihli ve 0</w:t>
      </w:r>
      <w:r w:rsidR="00F60EEE">
        <w:t xml:space="preserve">6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D213E9">
        <w:t xml:space="preserve"> </w:t>
      </w:r>
      <w:r w:rsidR="00492A04">
        <w:t>Şereflikoçhisar İlçesinde yaşayan yaşlı vatandaşlarımıza sağlıklı yaşlanma konusunda bilinçlendirilmesi için; ilgili kamu, kurum, kuruluş ve alanında uzmanlarla işbirliği yapılarak, belediyemiz bütçe imkanları doğrultusunda broşür</w:t>
      </w:r>
      <w:r w:rsidR="00492A04">
        <w:t>ler hazırlanması ve dağıtılması</w:t>
      </w:r>
      <w:r w:rsidR="00166B4D">
        <w:t>na</w:t>
      </w:r>
      <w:r w:rsidR="00166B4D">
        <w:rPr>
          <w:iCs/>
        </w:rPr>
        <w:t xml:space="preserve"> </w:t>
      </w:r>
      <w:r w:rsidR="00545ACE">
        <w:t xml:space="preserve">ilişkin </w:t>
      </w:r>
      <w:r w:rsidR="00492A04">
        <w:t xml:space="preserve">Yaşlılar ve Kimsesizler </w:t>
      </w:r>
      <w:bookmarkStart w:id="0" w:name="_GoBack"/>
      <w:bookmarkEnd w:id="0"/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B4D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A4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2A04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ACE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1EE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13E9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47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6180-C1F8-420F-8D7A-9E276D8E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2025-09-15T07:49:00Z</dcterms:created>
  <dcterms:modified xsi:type="dcterms:W3CDTF">2025-09-15T07:49:00Z</dcterms:modified>
</cp:coreProperties>
</file>