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C5879">
        <w:t>428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C5879" w:rsidP="00AA7ED1">
      <w:pPr>
        <w:ind w:right="-1" w:firstLine="708"/>
        <w:jc w:val="both"/>
      </w:pPr>
      <w:r w:rsidRPr="00CD331D">
        <w:t>Beypazarı İlçesinin turizm potansiyelinin araştırılması ve gerekli çalışmaların yapılmasına ilişkin</w:t>
      </w:r>
      <w:r>
        <w:t xml:space="preserve"> </w:t>
      </w:r>
      <w:r w:rsidRPr="00CD331D">
        <w:t>Turizm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08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BC5879">
        <w:t>Beypazarı İlçesinin turizm potansiyelinin araştırılarak, turizmin geliştirilmesi için yapılması gereken yatırımların neler olduğunun belirlenmesi ve ilçenin tanı</w:t>
      </w:r>
      <w:r w:rsidR="00BC5879">
        <w:t>tımı için projeler hazırlanması</w:t>
      </w:r>
      <w:r w:rsidR="000E0AA6" w:rsidRPr="00FD0237">
        <w:t>n</w:t>
      </w:r>
      <w:r w:rsidR="00BC5879">
        <w:rPr>
          <w:iCs/>
        </w:rPr>
        <w:t>a</w:t>
      </w:r>
      <w:r w:rsidR="008F0EED">
        <w:rPr>
          <w:iCs/>
        </w:rPr>
        <w:t xml:space="preserve"> </w:t>
      </w:r>
      <w:r w:rsidR="00E60294" w:rsidRPr="00896330">
        <w:t xml:space="preserve">ilişkin </w:t>
      </w:r>
      <w:r w:rsidR="00BC5879" w:rsidRPr="00CD331D">
        <w:t>Turizm</w:t>
      </w:r>
      <w:r w:rsidR="00BC5879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72C5-F1BF-4837-884B-FECA6124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2025-09-12T07:00:00Z</dcterms:created>
  <dcterms:modified xsi:type="dcterms:W3CDTF">2025-09-12T07:00:00Z</dcterms:modified>
</cp:coreProperties>
</file>