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Default="005C0890" w:rsidP="00481184">
            <w:pPr>
              <w:jc w:val="center"/>
            </w:pPr>
            <w:r w:rsidRPr="002D00A5">
              <w:t>BELEDİYE MECLİSİ</w:t>
            </w:r>
          </w:p>
          <w:p w:rsidR="006C3997" w:rsidRPr="002D00A5" w:rsidRDefault="006C3997" w:rsidP="00481184">
            <w:pPr>
              <w:jc w:val="center"/>
            </w:pPr>
          </w:p>
        </w:tc>
      </w:tr>
    </w:tbl>
    <w:p w:rsidR="003F3520" w:rsidRDefault="003F3520" w:rsidP="00481184">
      <w:pPr>
        <w:tabs>
          <w:tab w:val="left" w:pos="1935"/>
          <w:tab w:val="left" w:pos="9356"/>
        </w:tabs>
        <w:jc w:val="both"/>
      </w:pPr>
    </w:p>
    <w:p w:rsidR="006C3997" w:rsidRDefault="005B2ED8" w:rsidP="006C3997">
      <w:pPr>
        <w:ind w:right="-1"/>
        <w:jc w:val="both"/>
      </w:pPr>
      <w:r>
        <w:t xml:space="preserve">Karar No: </w:t>
      </w:r>
      <w:r w:rsidR="00104700">
        <w:t>1</w:t>
      </w:r>
      <w:r w:rsidR="00944340">
        <w:t>275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63E13">
        <w:t xml:space="preserve"> 15</w:t>
      </w:r>
      <w:r w:rsidR="00305F2F">
        <w:t>.</w:t>
      </w:r>
      <w:r w:rsidR="00661F8C">
        <w:t>0</w:t>
      </w:r>
      <w:r w:rsidR="000A1464">
        <w:t>8</w:t>
      </w:r>
      <w:r w:rsidR="00661F8C">
        <w:t>.2025</w:t>
      </w:r>
    </w:p>
    <w:p w:rsidR="006C3997" w:rsidRDefault="006C3997" w:rsidP="00481184">
      <w:pPr>
        <w:jc w:val="both"/>
      </w:pPr>
    </w:p>
    <w:p w:rsidR="006C3997" w:rsidRDefault="006C3997" w:rsidP="00481184">
      <w:pPr>
        <w:jc w:val="both"/>
      </w:pPr>
    </w:p>
    <w:p w:rsidR="006C3997" w:rsidRDefault="005C0890" w:rsidP="006C3997">
      <w:pPr>
        <w:jc w:val="center"/>
      </w:pPr>
      <w:r w:rsidRPr="002D00A5">
        <w:t>K A R A R</w:t>
      </w:r>
    </w:p>
    <w:p w:rsidR="006C3997" w:rsidRDefault="006C3997" w:rsidP="00481184"/>
    <w:p w:rsidR="006C3997" w:rsidRDefault="006C3997" w:rsidP="00481184"/>
    <w:p w:rsidR="006C3997" w:rsidRDefault="006C3997" w:rsidP="00481184"/>
    <w:p w:rsidR="001D6664" w:rsidRDefault="00944340" w:rsidP="001D6664">
      <w:pPr>
        <w:ind w:firstLine="709"/>
        <w:jc w:val="both"/>
      </w:pPr>
      <w:r w:rsidRPr="00B20D72">
        <w:t>Belediyemizin Ekonomik Kalkınma ve İşbirliği Örgütü (OECD) Kapsayıcı Büyüme için Şampiyon Belediye Başkan</w:t>
      </w:r>
      <w:r>
        <w:t>ları Girişimi üyeliğine ilişkin Dış İlişkiler Daire</w:t>
      </w:r>
      <w:r w:rsidR="000A1464">
        <w:t xml:space="preserve"> Başkanlığının</w:t>
      </w:r>
      <w:r w:rsidR="00F13155">
        <w:t xml:space="preserve"> </w:t>
      </w:r>
      <w:r>
        <w:t>07</w:t>
      </w:r>
      <w:r w:rsidR="00104700">
        <w:t>.08</w:t>
      </w:r>
      <w:r w:rsidR="00F13155">
        <w:t>.2025 tarihli ve E-</w:t>
      </w:r>
      <w:r w:rsidR="00B748E8">
        <w:t>18</w:t>
      </w:r>
      <w:r>
        <w:t xml:space="preserve">40715 </w:t>
      </w:r>
      <w:r w:rsidR="00F13155">
        <w:t>sayılı yazısı</w:t>
      </w:r>
      <w:r w:rsidR="004168F8">
        <w:t xml:space="preserve"> </w:t>
      </w:r>
      <w:r w:rsidR="004168F8" w:rsidRPr="009F6A69">
        <w:t xml:space="preserve">Büyükşehir Belediye Meclisinin </w:t>
      </w:r>
      <w:r w:rsidR="00963E13">
        <w:t>15</w:t>
      </w:r>
      <w:r w:rsidR="007C7530">
        <w:t>.0</w:t>
      </w:r>
      <w:r w:rsidR="000A1464">
        <w:t>8</w:t>
      </w:r>
      <w:r w:rsidR="000D6FAA">
        <w:t>.2025</w:t>
      </w:r>
      <w:r w:rsidR="004168F8" w:rsidRPr="009F6A69">
        <w:t xml:space="preserve"> tarihli toplantısında okundu.</w:t>
      </w:r>
    </w:p>
    <w:p w:rsidR="001D6664" w:rsidRDefault="001D6664" w:rsidP="001D6664">
      <w:pPr>
        <w:ind w:firstLine="709"/>
        <w:jc w:val="both"/>
      </w:pPr>
    </w:p>
    <w:p w:rsidR="00944340" w:rsidRDefault="004168F8" w:rsidP="00944340">
      <w:pPr>
        <w:ind w:firstLine="709"/>
        <w:jc w:val="both"/>
      </w:pPr>
      <w:proofErr w:type="gramStart"/>
      <w:r w:rsidRPr="007120CB">
        <w:t>Konunun Komisyona gönderilmeden görüşülüp kara</w:t>
      </w:r>
      <w:r w:rsidR="000D6FAA">
        <w:t xml:space="preserve">ra bağlanmasını isteyen Meclis </w:t>
      </w:r>
      <w:r w:rsidR="00FF4BC0">
        <w:t>1</w:t>
      </w:r>
      <w:r w:rsidRPr="007120CB">
        <w:t xml:space="preserve">. </w:t>
      </w:r>
      <w:r>
        <w:t xml:space="preserve">Başkan </w:t>
      </w:r>
      <w:r w:rsidRPr="007120CB">
        <w:t>V.</w:t>
      </w:r>
      <w:r>
        <w:t xml:space="preserve"> </w:t>
      </w:r>
      <w:r w:rsidR="00FF4BC0">
        <w:rPr>
          <w:color w:val="000000"/>
        </w:rPr>
        <w:t xml:space="preserve">Ertan </w:t>
      </w:r>
      <w:proofErr w:type="spellStart"/>
      <w:r w:rsidR="00FF4BC0">
        <w:rPr>
          <w:color w:val="000000"/>
        </w:rPr>
        <w:t>IŞIK</w:t>
      </w:r>
      <w:r w:rsidR="00104700">
        <w:rPr>
          <w:color w:val="000000"/>
        </w:rPr>
        <w:t>’ın</w:t>
      </w:r>
      <w:proofErr w:type="spellEnd"/>
      <w:r w:rsidRPr="007120CB">
        <w:t xml:space="preserve"> şifahi önerisinin kabulü ile kon</w:t>
      </w:r>
      <w:r>
        <w:t>u üzerinde yapılan görüşmelerde;</w:t>
      </w:r>
      <w:r w:rsidR="00963E13">
        <w:t xml:space="preserve"> </w:t>
      </w:r>
      <w:r w:rsidR="00944340">
        <w:t xml:space="preserve">Ekonomik Kalkınma ve İşbirliği Örgütü (OECD) Kapsayıcı Büyüme için Şampiyon Belediye Başkanları Başkanı ve Bratislava Belediye Başkanı Sayın </w:t>
      </w:r>
      <w:proofErr w:type="spellStart"/>
      <w:r w:rsidR="00944340">
        <w:t>Matúš</w:t>
      </w:r>
      <w:proofErr w:type="spellEnd"/>
      <w:r w:rsidR="00944340">
        <w:t xml:space="preserve"> </w:t>
      </w:r>
      <w:proofErr w:type="spellStart"/>
      <w:r w:rsidR="00944340">
        <w:t>Vallo’nun</w:t>
      </w:r>
      <w:proofErr w:type="spellEnd"/>
      <w:r w:rsidR="00944340">
        <w:t xml:space="preserve"> 01.08.2025 tarihinde alınan davet mektubu ile Belediyemiz kapsayıcılık, büyüme ve eşitliği teşvik eden çalışmalarından ötürü “OECD Kapsayıcı Büyüme için Şampiyon Belediye Başkanları Girişimine” katılmaya davet edil</w:t>
      </w:r>
      <w:r w:rsidR="00E031B9">
        <w:t>diği tespit edilmiştir.</w:t>
      </w:r>
      <w:proofErr w:type="gramEnd"/>
    </w:p>
    <w:p w:rsidR="00944340" w:rsidRDefault="00944340" w:rsidP="00944340">
      <w:pPr>
        <w:ind w:firstLine="709"/>
        <w:jc w:val="both"/>
      </w:pPr>
    </w:p>
    <w:p w:rsidR="00944340" w:rsidRDefault="00944340" w:rsidP="00944340">
      <w:pPr>
        <w:ind w:firstLine="709"/>
        <w:jc w:val="both"/>
      </w:pPr>
      <w:proofErr w:type="gramStart"/>
      <w:r>
        <w:t xml:space="preserve">2016 yılında kurulan Ekonomik Kalkınma ve İşbirliği Örgütü (OECD) Kapsayıcı Büyüme için Şampiyon Belediye Başkanları Girişimi, büyümenin ve </w:t>
      </w:r>
      <w:proofErr w:type="spellStart"/>
      <w:r>
        <w:t>inovasyonun</w:t>
      </w:r>
      <w:proofErr w:type="spellEnd"/>
      <w:r>
        <w:t xml:space="preserve"> merkezleri olan toplumlarda artan eşitsizlikleri ele almak ve herkes için ekonomik fırsatlar oluşturmak yönünde kapsayıcı büyümeye bağlılık gösteren belediye başkanlarını desteklemeyi, iklim değişikliği karşısında uygun ve doğru bir geçişi kolaylaştırmayı, sürdürülebilir altyapıya yatırım yapmayı, kaliteli işlere erişimi iyileştirmeyi, uygun fiyatlı konut sunmayı, güvenilir kamu hizmetlerini sağlamayı ve herkesin yaşam koşullarını artıracak eğitimi teşvik etmeyi amaçlamaktadır. </w:t>
      </w:r>
      <w:proofErr w:type="gramEnd"/>
      <w:r>
        <w:t>Girişim, belediye başkanları arasında fikir ve deneyim paylaşımını kolaylaştırmakta, politika geliştirme süreçlerine destek olacak veri ve araştırmalar sunmakta ayrıca toplumu şekillendiren küresel tartışmalarda dünya liderleriyle etkileşim kurabilecekleri bir platform sağla</w:t>
      </w:r>
      <w:r w:rsidR="00E031B9">
        <w:t>dığı,</w:t>
      </w:r>
      <w:bookmarkStart w:id="0" w:name="_GoBack"/>
      <w:bookmarkEnd w:id="0"/>
    </w:p>
    <w:p w:rsidR="00944340" w:rsidRDefault="00944340" w:rsidP="00944340">
      <w:pPr>
        <w:ind w:firstLine="709"/>
        <w:jc w:val="both"/>
      </w:pPr>
    </w:p>
    <w:p w:rsidR="006C3997" w:rsidRDefault="005B0E15" w:rsidP="006C3997">
      <w:pPr>
        <w:ind w:firstLine="709"/>
        <w:jc w:val="both"/>
      </w:pPr>
      <w:proofErr w:type="gramStart"/>
      <w:r>
        <w:t>Bu nedenle; K</w:t>
      </w:r>
      <w:r w:rsidR="00944340">
        <w:t>apsayıcı büyüme, sosyal adalet ve sürdürülebilir kalkınma ilkelerine çerçevesinde teşkilatın çalışmalarında yer alınması, üye belediyeler ile işbirliğinin geliştirilmesi ve karşılıklı bilgi ve tecrübe değişiminde bulunulması amacıyla belediyemizin Ekonomik Kalkınma ve İşbirliği Örgütü (OECD) Kapsayıcı Büyüme için Şampiyon Belediye Başkanları Girişimi üye olması ve üyeliğin gerektirdiği tüm sorumlukların yerine getirilmesi için 5393 sayılı Belediye Kanunun 18 (p) maddesi gereğince Büyükşehir Belediye Başkanına yetki verilmesi, iş ve işlemlerin yürütülmesiyle ilgili olarak Dış İlişkiler Dairesi Başkanlığının görevlendirilmesi</w:t>
      </w:r>
      <w:r w:rsidR="00B748E8">
        <w:t xml:space="preserve">ne </w:t>
      </w:r>
      <w:r w:rsidR="006C3997">
        <w:t>i</w:t>
      </w:r>
      <w:r w:rsidR="00FF4BC0">
        <w:t>lişkin</w:t>
      </w:r>
      <w:proofErr w:type="gramEnd"/>
      <w:r w:rsidR="00FF4BC0">
        <w:t xml:space="preserve"> </w:t>
      </w:r>
      <w:r w:rsidR="00F13155">
        <w:t>teklif</w:t>
      </w:r>
      <w:r w:rsidR="0023167D">
        <w:t xml:space="preserve"> </w:t>
      </w:r>
      <w:r w:rsidR="00567985" w:rsidRPr="00C806EE">
        <w:t>oylanarak</w:t>
      </w:r>
      <w:r>
        <w:t xml:space="preserve"> AK Parti ve MHP Gruplarının ret oylarına karşın</w:t>
      </w:r>
      <w:r w:rsidRPr="00C806EE">
        <w:t xml:space="preserve"> oy</w:t>
      </w:r>
      <w:r>
        <w:t>çokluğu</w:t>
      </w:r>
      <w:r w:rsidRPr="00C806EE">
        <w:t xml:space="preserve"> ile kabul edildi.</w:t>
      </w:r>
    </w:p>
    <w:p w:rsidR="006C3997" w:rsidRDefault="006C3997" w:rsidP="006C3997">
      <w:pPr>
        <w:ind w:firstLine="709"/>
        <w:jc w:val="both"/>
      </w:pPr>
    </w:p>
    <w:p w:rsidR="006D5A8E" w:rsidRDefault="006D5A8E" w:rsidP="006C3997">
      <w:pPr>
        <w:ind w:firstLine="709"/>
        <w:jc w:val="both"/>
      </w:pPr>
    </w:p>
    <w:p w:rsidR="006D5A8E" w:rsidRDefault="006D5A8E" w:rsidP="006C3997">
      <w:pPr>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8A1425" w:rsidP="00622BAF">
            <w:pPr>
              <w:jc w:val="center"/>
            </w:pPr>
            <w:r>
              <w:rPr>
                <w:color w:val="000000"/>
              </w:rP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8A1425">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8A1425" w:rsidP="000D6FAA">
            <w:pPr>
              <w:autoSpaceDE w:val="0"/>
              <w:autoSpaceDN w:val="0"/>
              <w:adjustRightInd w:val="0"/>
              <w:ind w:left="-20" w:hanging="122"/>
              <w:jc w:val="center"/>
              <w:rPr>
                <w:color w:val="000000"/>
              </w:rPr>
            </w:pPr>
            <w:r>
              <w:rPr>
                <w:color w:val="000000"/>
              </w:rPr>
              <w:t>Özkan DENİZ</w:t>
            </w:r>
          </w:p>
          <w:p w:rsidR="00067C4C" w:rsidRDefault="009E5C90" w:rsidP="009E5C90">
            <w:pPr>
              <w:tabs>
                <w:tab w:val="left" w:pos="2920"/>
              </w:tabs>
              <w:rPr>
                <w:color w:val="000000"/>
              </w:rPr>
            </w:pPr>
            <w:r>
              <w:rPr>
                <w:color w:val="000000"/>
              </w:rPr>
              <w:t xml:space="preserve">               </w:t>
            </w:r>
            <w:r w:rsidR="00067C4C">
              <w:rPr>
                <w:color w:val="000000"/>
              </w:rPr>
              <w:t xml:space="preserve">Divan </w:t>
            </w:r>
            <w:r w:rsidR="0073651E">
              <w:rPr>
                <w:color w:val="000000"/>
              </w:rPr>
              <w:t>Kâtibi</w:t>
            </w:r>
          </w:p>
        </w:tc>
        <w:tc>
          <w:tcPr>
            <w:tcW w:w="3402" w:type="dxa"/>
            <w:vAlign w:val="center"/>
          </w:tcPr>
          <w:p w:rsidR="000D6FAA" w:rsidRDefault="00551D0A" w:rsidP="000D6FAA">
            <w:pPr>
              <w:tabs>
                <w:tab w:val="left" w:pos="2920"/>
              </w:tabs>
              <w:jc w:val="center"/>
              <w:rPr>
                <w:color w:val="000000"/>
              </w:rPr>
            </w:pPr>
            <w:r>
              <w:rPr>
                <w:color w:val="000000"/>
              </w:rPr>
              <w:t>Ece YILMAZ</w:t>
            </w:r>
          </w:p>
          <w:p w:rsidR="00067C4C" w:rsidRDefault="009E5C90" w:rsidP="00481184">
            <w:pPr>
              <w:autoSpaceDE w:val="0"/>
              <w:autoSpaceDN w:val="0"/>
              <w:adjustRightInd w:val="0"/>
              <w:ind w:left="-20" w:hanging="122"/>
              <w:jc w:val="center"/>
              <w:rPr>
                <w:color w:val="000000"/>
              </w:rPr>
            </w:pPr>
            <w:r>
              <w:rPr>
                <w:color w:val="000000"/>
              </w:rPr>
              <w:t xml:space="preserve">   </w:t>
            </w:r>
            <w:r w:rsidR="00067C4C">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104700">
      <w:pgSz w:w="11906" w:h="16838"/>
      <w:pgMar w:top="1134" w:right="1133"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464"/>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4700"/>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2B11"/>
    <w:rsid w:val="002242DF"/>
    <w:rsid w:val="00225815"/>
    <w:rsid w:val="002266A0"/>
    <w:rsid w:val="00226FAA"/>
    <w:rsid w:val="002307DD"/>
    <w:rsid w:val="00231075"/>
    <w:rsid w:val="0023167D"/>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520"/>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1D0A"/>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0E15"/>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74"/>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3997"/>
    <w:rsid w:val="006C4171"/>
    <w:rsid w:val="006C54ED"/>
    <w:rsid w:val="006C5818"/>
    <w:rsid w:val="006C5FCB"/>
    <w:rsid w:val="006C606A"/>
    <w:rsid w:val="006D0245"/>
    <w:rsid w:val="006D0538"/>
    <w:rsid w:val="006D0D9E"/>
    <w:rsid w:val="006D1A7D"/>
    <w:rsid w:val="006D24CC"/>
    <w:rsid w:val="006D54B7"/>
    <w:rsid w:val="006D585A"/>
    <w:rsid w:val="006D5A8E"/>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0D0F"/>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425"/>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299"/>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340"/>
    <w:rsid w:val="0094445A"/>
    <w:rsid w:val="0094450D"/>
    <w:rsid w:val="00944745"/>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3E1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5C90"/>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48E8"/>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1B9"/>
    <w:rsid w:val="00E033ED"/>
    <w:rsid w:val="00E03DC7"/>
    <w:rsid w:val="00E061AB"/>
    <w:rsid w:val="00E10008"/>
    <w:rsid w:val="00E1058C"/>
    <w:rsid w:val="00E119F7"/>
    <w:rsid w:val="00E11E13"/>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2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BC0"/>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78B7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C557C-314D-43F0-875A-A94C5753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2493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5</cp:revision>
  <cp:lastPrinted>2025-08-18T10:30:00Z</cp:lastPrinted>
  <dcterms:created xsi:type="dcterms:W3CDTF">2025-08-18T07:07:00Z</dcterms:created>
  <dcterms:modified xsi:type="dcterms:W3CDTF">2025-08-18T10:30:00Z</dcterms:modified>
</cp:coreProperties>
</file>