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303F5F">
        <w:t>1222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303F5F" w:rsidP="00AA7ED1">
      <w:pPr>
        <w:ind w:right="-1" w:firstLine="708"/>
        <w:jc w:val="both"/>
      </w:pPr>
      <w:r w:rsidRPr="00B20D72">
        <w:t>Çubuk İlçesi Esenboğa Mahallesinde imar planına uygun yolların açılması ve altyapı sor</w:t>
      </w:r>
      <w:r>
        <w:t xml:space="preserve">unlarının giderilmesine ilişkin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15</w:t>
      </w:r>
      <w:r w:rsidR="00251CC2">
        <w:t xml:space="preserve">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51CC2">
        <w:t xml:space="preserve"> </w:t>
      </w:r>
      <w:r w:rsidR="00303F5F">
        <w:t>Çubuk İlçesi Esenboğa Mahallesinde imar planına uygun yolların açılması ve altyapılarının yapılması</w:t>
      </w:r>
      <w:r w:rsidR="00303F5F">
        <w:t xml:space="preserve">na </w:t>
      </w:r>
      <w:bookmarkStart w:id="0" w:name="_GoBack"/>
      <w:bookmarkEnd w:id="0"/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D7EE-80A9-4AC1-84CF-B9FEB14A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2025-08-14T06:52:00Z</dcterms:created>
  <dcterms:modified xsi:type="dcterms:W3CDTF">2025-08-14T06:52:00Z</dcterms:modified>
</cp:coreProperties>
</file>