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664" w:rsidRDefault="001D666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C05E36" w:rsidRDefault="00C05E36" w:rsidP="00481184">
      <w:pPr>
        <w:tabs>
          <w:tab w:val="left" w:pos="1935"/>
          <w:tab w:val="left" w:pos="9356"/>
        </w:tabs>
        <w:jc w:val="both"/>
      </w:pPr>
    </w:p>
    <w:p w:rsidR="007D7EA8" w:rsidRDefault="005B2ED8" w:rsidP="00481184">
      <w:pPr>
        <w:jc w:val="both"/>
      </w:pPr>
      <w:r>
        <w:t xml:space="preserve">Karar No: </w:t>
      </w:r>
      <w:r w:rsidR="00A76858">
        <w:t>1149</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60C58">
        <w:t>11</w:t>
      </w:r>
      <w:r w:rsidR="00305F2F">
        <w:t>.</w:t>
      </w:r>
      <w:r w:rsidR="00911704">
        <w:t>08</w:t>
      </w:r>
      <w:r w:rsidR="00661F8C">
        <w:t>.2025</w:t>
      </w:r>
    </w:p>
    <w:p w:rsidR="00621703" w:rsidRDefault="00621703" w:rsidP="00481184">
      <w:pPr>
        <w:jc w:val="both"/>
      </w:pPr>
    </w:p>
    <w:p w:rsidR="00C05E36" w:rsidRDefault="00C05E36" w:rsidP="00481184">
      <w:pPr>
        <w:jc w:val="both"/>
      </w:pPr>
    </w:p>
    <w:p w:rsidR="003D4E05" w:rsidRDefault="005C0890" w:rsidP="00481184">
      <w:pPr>
        <w:jc w:val="center"/>
      </w:pPr>
      <w:r w:rsidRPr="002D00A5">
        <w:t>K A R A R</w:t>
      </w:r>
    </w:p>
    <w:p w:rsidR="00EC2401" w:rsidRDefault="00EC2401" w:rsidP="00481184"/>
    <w:p w:rsidR="001D6664" w:rsidRDefault="001D6664" w:rsidP="00481184"/>
    <w:p w:rsidR="00CE127F" w:rsidRDefault="00CE127F" w:rsidP="00481184"/>
    <w:p w:rsidR="00C05E36" w:rsidRDefault="00C05E36" w:rsidP="00481184"/>
    <w:p w:rsidR="001D6664" w:rsidRDefault="00A76858" w:rsidP="001D6664">
      <w:pPr>
        <w:ind w:firstLine="709"/>
        <w:jc w:val="both"/>
      </w:pPr>
      <w:r>
        <w:t xml:space="preserve">Büyükşehir </w:t>
      </w:r>
      <w:r w:rsidRPr="00B20D72">
        <w:t>Belediye</w:t>
      </w:r>
      <w:r>
        <w:t>si</w:t>
      </w:r>
      <w:r w:rsidRPr="00B20D72">
        <w:t xml:space="preserve"> ile Kalecik Belediyesi arasında üzüm sıkma makinesi konusunda protokol düzenlenmesine</w:t>
      </w:r>
      <w:r w:rsidR="001D6664" w:rsidRPr="00286321">
        <w:t xml:space="preserve"> </w:t>
      </w:r>
      <w:r w:rsidR="00765FBE">
        <w:t xml:space="preserve">ilişkin </w:t>
      </w:r>
      <w:r>
        <w:t>Kırsal Hizmetler</w:t>
      </w:r>
      <w:r w:rsidR="00911704">
        <w:t xml:space="preserve"> Dairesi Başkanlığının</w:t>
      </w:r>
      <w:r w:rsidR="00F13155">
        <w:t xml:space="preserve"> </w:t>
      </w:r>
      <w:r>
        <w:t>0</w:t>
      </w:r>
      <w:r w:rsidR="00911704">
        <w:t>1.</w:t>
      </w:r>
      <w:r>
        <w:t>08</w:t>
      </w:r>
      <w:r w:rsidR="00F13155">
        <w:t>.2025 tarihli ve E-</w:t>
      </w:r>
      <w:r>
        <w:t>1835950</w:t>
      </w:r>
      <w:r w:rsidR="00F13155">
        <w:t xml:space="preserve"> sayılı yazısı</w:t>
      </w:r>
      <w:r w:rsidR="004168F8">
        <w:t xml:space="preserve"> </w:t>
      </w:r>
      <w:r w:rsidR="004168F8" w:rsidRPr="009F6A69">
        <w:t xml:space="preserve">Büyükşehir Belediye Meclisinin </w:t>
      </w:r>
      <w:r w:rsidR="00660C58">
        <w:t>11</w:t>
      </w:r>
      <w:r w:rsidR="007C7530">
        <w:t>.</w:t>
      </w:r>
      <w:r w:rsidR="00911704">
        <w:t>08</w:t>
      </w:r>
      <w:r w:rsidR="000D6FAA">
        <w:t>.2025</w:t>
      </w:r>
      <w:r w:rsidR="004168F8" w:rsidRPr="009F6A69">
        <w:t xml:space="preserve"> tarihli toplantısında okundu.</w:t>
      </w:r>
    </w:p>
    <w:p w:rsidR="001D6664" w:rsidRDefault="001D6664" w:rsidP="001D6664">
      <w:pPr>
        <w:ind w:firstLine="709"/>
        <w:jc w:val="both"/>
      </w:pPr>
    </w:p>
    <w:p w:rsidR="00A76858" w:rsidRDefault="004168F8" w:rsidP="00A76858">
      <w:pPr>
        <w:ind w:firstLine="709"/>
        <w:jc w:val="both"/>
      </w:pPr>
      <w:proofErr w:type="gramStart"/>
      <w:r w:rsidRPr="007120CB">
        <w:t>Konunun Komisyona gönderilmeden görüşülüp kara</w:t>
      </w:r>
      <w:r w:rsidR="000D6FAA">
        <w:t xml:space="preserve">ra bağlanmasını isteyen Meclis </w:t>
      </w:r>
      <w:r w:rsidR="00136921">
        <w:t>1</w:t>
      </w:r>
      <w:r w:rsidRPr="007120CB">
        <w:t xml:space="preserve">. </w:t>
      </w:r>
      <w:r>
        <w:t xml:space="preserve">Başkan </w:t>
      </w:r>
      <w:r w:rsidRPr="007120CB">
        <w:t>V.</w:t>
      </w:r>
      <w:r>
        <w:t xml:space="preserve"> </w:t>
      </w:r>
      <w:r w:rsidR="00136921">
        <w:rPr>
          <w:color w:val="000000"/>
        </w:rPr>
        <w:t xml:space="preserve">Ertan </w:t>
      </w:r>
      <w:proofErr w:type="spellStart"/>
      <w:r w:rsidR="00136921">
        <w:rPr>
          <w:color w:val="000000"/>
        </w:rPr>
        <w:t>IŞIK’ın</w:t>
      </w:r>
      <w:proofErr w:type="spellEnd"/>
      <w:r w:rsidRPr="007120CB">
        <w:t xml:space="preserve"> şifahi önerisinin kabulü ile kon</w:t>
      </w:r>
      <w:r>
        <w:t>u üzerinde yapılan görüşmelerde;</w:t>
      </w:r>
      <w:r w:rsidR="00BA291C">
        <w:t xml:space="preserve"> </w:t>
      </w:r>
      <w:r w:rsidR="00A76858" w:rsidRPr="00A76858">
        <w:t>Kalecik Belediye Başkanlığı 18.07.2025 tarihli ve E-</w:t>
      </w:r>
      <w:r w:rsidR="00A76858">
        <w:t>12635 sayılı yazısında;</w:t>
      </w:r>
      <w:r w:rsidR="00A76858" w:rsidRPr="00A76858">
        <w:t xml:space="preserve"> Büyükşehir Belediyesi Kırsal Hizmetler Dairesi Başkanlığından Ankara'nın Kalecik il</w:t>
      </w:r>
      <w:r w:rsidR="00C07B32">
        <w:t>çesinde üretim yapan çiftçiler</w:t>
      </w:r>
      <w:bookmarkStart w:id="0" w:name="_GoBack"/>
      <w:bookmarkEnd w:id="0"/>
      <w:r w:rsidR="00467928">
        <w:t xml:space="preserve"> tarafından kullanılmak üzere </w:t>
      </w:r>
      <w:r w:rsidR="00A76858" w:rsidRPr="00A76858">
        <w:t>iki (2) adet Üzüm Sı</w:t>
      </w:r>
      <w:r w:rsidR="00A76858">
        <w:t xml:space="preserve">kma Makinası </w:t>
      </w:r>
      <w:r w:rsidR="00467928">
        <w:t>istenilmiştir.</w:t>
      </w:r>
      <w:proofErr w:type="gramEnd"/>
    </w:p>
    <w:p w:rsidR="00A76858" w:rsidRDefault="00A76858" w:rsidP="00A76858">
      <w:pPr>
        <w:ind w:firstLine="709"/>
        <w:jc w:val="both"/>
      </w:pPr>
    </w:p>
    <w:p w:rsidR="00A76858" w:rsidRDefault="00467928" w:rsidP="00A76858">
      <w:pPr>
        <w:ind w:firstLine="709"/>
        <w:jc w:val="both"/>
      </w:pPr>
      <w:r>
        <w:t>Ankara İli Kalecik İ</w:t>
      </w:r>
      <w:r w:rsidR="00A76858" w:rsidRPr="00A76858">
        <w:t>lçesinde bağcılık yapan çiftçilere sürdürülebilir katma değerli ürün üretimi ile tarımsal iş gücünde mekanizasyon desteği sağlamak amacıyla ç</w:t>
      </w:r>
      <w:r>
        <w:t>iftçilerin desteklenmesi planlandığı,</w:t>
      </w:r>
    </w:p>
    <w:p w:rsidR="00A76858" w:rsidRDefault="00A76858" w:rsidP="00A76858">
      <w:pPr>
        <w:ind w:firstLine="709"/>
        <w:jc w:val="both"/>
      </w:pPr>
    </w:p>
    <w:p w:rsidR="00A76858" w:rsidRDefault="00A76858" w:rsidP="00A76858">
      <w:pPr>
        <w:ind w:firstLine="709"/>
        <w:jc w:val="both"/>
      </w:pPr>
      <w:r w:rsidRPr="00A76858">
        <w:t>5216 sayılı Büyükşehir Belediy</w:t>
      </w:r>
      <w:r>
        <w:t>esi Kanununun 7. maddesinde, “</w:t>
      </w:r>
      <w:r w:rsidRPr="00A76858">
        <w:t>Büyükşehir ve İlçe Belediyeleri tarım ve hayvancılığı desteklemek amacı ile her türlü faaliy</w:t>
      </w:r>
      <w:r>
        <w:t>et ve hizmette bulunabilirler.”</w:t>
      </w:r>
      <w:r w:rsidRPr="00A76858">
        <w:t xml:space="preserve"> Hükmü ve 5</w:t>
      </w:r>
      <w:r>
        <w:t>393 sayılı Belediye Kanununun</w:t>
      </w:r>
      <w:r w:rsidRPr="00A76858">
        <w:t xml:space="preserve"> </w:t>
      </w:r>
      <w:r>
        <w:t>“Diğer kuruluşlarla ilişkiler” başlıklı 75. maddesinde, “</w:t>
      </w:r>
      <w:r w:rsidRPr="00A76858">
        <w:t xml:space="preserve">Belediyelerin Belediye Meclisi Kararı üzerine yapacağı anlaşmaya uygun olarak görev ve sorumluluk giren konularda; a) Mahalli İdareler ile diğer kamu kurum ve kuruluşlarına ait yapım, bakım, onarım ve taşıma işlerini bedelli veya bedelsiz üstlenebilir veya bu kuruluşlar ile ortak hizmet projeleri gerçekleştirilebilir ve bu kuruluşun tabii olduğu mevzuat hükümlerine </w:t>
      </w:r>
      <w:r>
        <w:t>göre sonuçlandırılır. b) Mahalli</w:t>
      </w:r>
      <w:r w:rsidRPr="00A76858">
        <w:t xml:space="preserve"> İdare</w:t>
      </w:r>
      <w:r>
        <w:t>ler ile merkezi idareye ait asli</w:t>
      </w:r>
      <w:r w:rsidRPr="00A76858">
        <w:t xml:space="preserve"> görev ve hizmetlerin yerine getirilmesi amacıyla gerekli ayni</w:t>
      </w:r>
      <w:r>
        <w:t xml:space="preserve"> ihtiyaçları karşılayabilir...”</w:t>
      </w:r>
      <w:r w:rsidRPr="00A76858">
        <w:t xml:space="preserve"> hükümleri yer almaktadır.</w:t>
      </w:r>
    </w:p>
    <w:p w:rsidR="00A76858" w:rsidRDefault="00A76858" w:rsidP="00A76858">
      <w:pPr>
        <w:ind w:firstLine="709"/>
        <w:jc w:val="both"/>
      </w:pPr>
    </w:p>
    <w:p w:rsidR="00EC2401" w:rsidRDefault="00A76858" w:rsidP="00A76858">
      <w:pPr>
        <w:ind w:firstLine="709"/>
        <w:jc w:val="both"/>
      </w:pPr>
      <w:r>
        <w:t>Bu nedenle</w:t>
      </w:r>
      <w:r w:rsidRPr="00A76858">
        <w:t xml:space="preserve">; </w:t>
      </w:r>
      <w:r>
        <w:t xml:space="preserve">Büyükşehir </w:t>
      </w:r>
      <w:r w:rsidRPr="00A76858">
        <w:t>Belediye</w:t>
      </w:r>
      <w:r>
        <w:t>si</w:t>
      </w:r>
      <w:r w:rsidRPr="00A76858">
        <w:t xml:space="preserve"> tarafından temin edilecek Üzüm Sı</w:t>
      </w:r>
      <w:r>
        <w:t>kma Makinası Kalecik Belediyesi</w:t>
      </w:r>
      <w:r w:rsidRPr="00A76858">
        <w:t xml:space="preserve">ne yapılacak protokol ile devri için düzenlenecek protokollerin imzalanması </w:t>
      </w:r>
      <w:r w:rsidR="00467928">
        <w:t>amacıyla Büyükşehir Belediye Başkanı veya</w:t>
      </w:r>
      <w:r w:rsidRPr="00A76858">
        <w:t xml:space="preserve"> uygun göreceği bir personele yetki vermesi</w:t>
      </w:r>
      <w:r>
        <w:t xml:space="preserve">ne </w:t>
      </w:r>
      <w:r w:rsidR="00F13155">
        <w:t xml:space="preserve">ilişkin teklif </w:t>
      </w:r>
      <w:r w:rsidR="008E31B6" w:rsidRPr="00C806EE">
        <w:t xml:space="preserve">oylanarak </w:t>
      </w:r>
      <w:r w:rsidR="00567985" w:rsidRPr="00C806EE">
        <w:t>oy</w:t>
      </w:r>
      <w:r w:rsidR="00567985">
        <w:t>birliği</w:t>
      </w:r>
      <w:r w:rsidR="00567985" w:rsidRPr="00C806EE">
        <w:t xml:space="preserve"> ile kabul edildi.</w:t>
      </w:r>
    </w:p>
    <w:p w:rsidR="00677E4B" w:rsidRDefault="00677E4B" w:rsidP="007C7530">
      <w:pPr>
        <w:tabs>
          <w:tab w:val="left" w:pos="709"/>
        </w:tabs>
        <w:jc w:val="both"/>
      </w:pPr>
    </w:p>
    <w:p w:rsidR="001D6664" w:rsidRDefault="001D6664" w:rsidP="00481184">
      <w:pPr>
        <w:tabs>
          <w:tab w:val="left" w:pos="709"/>
        </w:tabs>
        <w:ind w:firstLine="709"/>
        <w:jc w:val="both"/>
      </w:pPr>
    </w:p>
    <w:p w:rsidR="001D6664" w:rsidRDefault="001D6664" w:rsidP="00481184">
      <w:pPr>
        <w:tabs>
          <w:tab w:val="left" w:pos="709"/>
        </w:tabs>
        <w:ind w:firstLine="709"/>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911704">
        <w:trPr>
          <w:trHeight w:val="594"/>
          <w:jc w:val="center"/>
        </w:trPr>
        <w:tc>
          <w:tcPr>
            <w:tcW w:w="3402" w:type="dxa"/>
          </w:tcPr>
          <w:p w:rsidR="00622BAF" w:rsidRPr="00743433" w:rsidRDefault="00136921" w:rsidP="00911704">
            <w:pPr>
              <w:jc w:val="center"/>
            </w:pPr>
            <w:r>
              <w:t>Ertan IŞIK</w:t>
            </w:r>
          </w:p>
          <w:p w:rsidR="00067C4C" w:rsidRDefault="00EC0BEC" w:rsidP="00911704">
            <w:pPr>
              <w:autoSpaceDE w:val="0"/>
              <w:autoSpaceDN w:val="0"/>
              <w:adjustRightInd w:val="0"/>
              <w:jc w:val="center"/>
              <w:rPr>
                <w:color w:val="000000"/>
              </w:rPr>
            </w:pPr>
            <w:r>
              <w:rPr>
                <w:color w:val="000000"/>
              </w:rPr>
              <w:t>Meclis</w:t>
            </w:r>
            <w:r w:rsidR="00CC72AE">
              <w:rPr>
                <w:color w:val="000000"/>
              </w:rPr>
              <w:t xml:space="preserve"> </w:t>
            </w:r>
            <w:r w:rsidR="00136921">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C05E36" w:rsidP="00911704">
            <w:pPr>
              <w:autoSpaceDE w:val="0"/>
              <w:autoSpaceDN w:val="0"/>
              <w:adjustRightInd w:val="0"/>
              <w:ind w:left="-20" w:firstLine="20"/>
              <w:jc w:val="center"/>
              <w:rPr>
                <w:color w:val="000000"/>
              </w:rPr>
            </w:pPr>
            <w:r>
              <w:rPr>
                <w:color w:val="000000"/>
              </w:rPr>
              <w:t>Ece YILMAZ</w:t>
            </w:r>
          </w:p>
          <w:p w:rsidR="00067C4C" w:rsidRDefault="00067C4C" w:rsidP="0091170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911704" w:rsidP="00911704">
            <w:pPr>
              <w:tabs>
                <w:tab w:val="left" w:pos="2920"/>
              </w:tabs>
              <w:jc w:val="center"/>
              <w:rPr>
                <w:color w:val="000000"/>
              </w:rPr>
            </w:pPr>
            <w:r>
              <w:rPr>
                <w:color w:val="000000"/>
              </w:rPr>
              <w:t>Evrim KÜÇÜK</w:t>
            </w:r>
          </w:p>
          <w:p w:rsidR="00067C4C" w:rsidRDefault="00067C4C" w:rsidP="00911704">
            <w:pPr>
              <w:autoSpaceDE w:val="0"/>
              <w:autoSpaceDN w:val="0"/>
              <w:adjustRightInd w:val="0"/>
              <w:ind w:left="27"/>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3E47"/>
    <w:rsid w:val="00214F22"/>
    <w:rsid w:val="00216282"/>
    <w:rsid w:val="0021632F"/>
    <w:rsid w:val="002163A2"/>
    <w:rsid w:val="002178CC"/>
    <w:rsid w:val="00220972"/>
    <w:rsid w:val="0022249C"/>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6792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7AC"/>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1B6"/>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704"/>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76858"/>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7DF"/>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9C"/>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07B32"/>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FD9A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898EB-9D71-4B1A-8E6A-D2DF32193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2069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4</cp:revision>
  <cp:lastPrinted>2025-08-12T13:17:00Z</cp:lastPrinted>
  <dcterms:created xsi:type="dcterms:W3CDTF">2025-08-12T12:09:00Z</dcterms:created>
  <dcterms:modified xsi:type="dcterms:W3CDTF">2025-08-12T13:20:00Z</dcterms:modified>
</cp:coreProperties>
</file>