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482772" w:rsidRDefault="00482772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A926C7" w:rsidRDefault="005B2ED8" w:rsidP="00A74C35">
      <w:pPr>
        <w:ind w:right="-1"/>
        <w:jc w:val="both"/>
      </w:pPr>
      <w:r>
        <w:t xml:space="preserve">Karar No: </w:t>
      </w:r>
      <w:r w:rsidR="00CE213E">
        <w:t>1268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A74C35">
        <w:t>4</w:t>
      </w:r>
      <w:r w:rsidR="00305F2F">
        <w:t>.</w:t>
      </w:r>
      <w:r w:rsidR="00962D1A">
        <w:t>0</w:t>
      </w:r>
      <w:r w:rsidR="00A74C35">
        <w:t>8</w:t>
      </w:r>
      <w:r w:rsidR="0077160C">
        <w:t>.202</w:t>
      </w:r>
      <w:r w:rsidR="00A518C9">
        <w:t>5</w:t>
      </w: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482772" w:rsidRDefault="00482772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482772" w:rsidRDefault="00482772" w:rsidP="00AA7ED1">
      <w:pPr>
        <w:ind w:right="-1"/>
      </w:pPr>
    </w:p>
    <w:p w:rsidR="00EC582E" w:rsidRDefault="00CE213E" w:rsidP="00AA7ED1">
      <w:pPr>
        <w:ind w:right="-1" w:firstLine="708"/>
        <w:jc w:val="both"/>
      </w:pPr>
      <w:r w:rsidRPr="00B20D72">
        <w:t>Elmadağ İlçesinde bulunan yer altı kaynaklarının ilçeye sağladığı sosyal ve ekonomik faydaların araştırılmasına ilişkin</w:t>
      </w:r>
      <w:r>
        <w:t xml:space="preserve"> </w:t>
      </w:r>
      <w:r w:rsidRPr="00B20D72">
        <w:t>Ankara’nın Yeraltı Kaynaklarını Koruma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243C35">
        <w:t>28</w:t>
      </w:r>
      <w:r w:rsidR="00005846">
        <w:t>.</w:t>
      </w:r>
      <w:r w:rsidR="00A74C35">
        <w:t>07</w:t>
      </w:r>
      <w:r w:rsidR="00B52587">
        <w:t>.2025</w:t>
      </w:r>
      <w:r w:rsidR="00EC582E" w:rsidRPr="00E35A5A">
        <w:t xml:space="preserve"> tarihli ve </w:t>
      </w:r>
      <w:r w:rsidR="00243C35">
        <w:t xml:space="preserve">05 </w:t>
      </w:r>
      <w:r w:rsidR="00EC582E" w:rsidRPr="00E35A5A">
        <w:t xml:space="preserve">sayılı Raporu Büyükşehir Belediye Meclisinin </w:t>
      </w:r>
      <w:r w:rsidR="007B211C">
        <w:t>1</w:t>
      </w:r>
      <w:r w:rsidR="00A74C35">
        <w:t>4</w:t>
      </w:r>
      <w:r w:rsidR="00EC582E" w:rsidRPr="00E35A5A">
        <w:t>.</w:t>
      </w:r>
      <w:r w:rsidR="00962D1A">
        <w:t>0</w:t>
      </w:r>
      <w:r w:rsidR="00A74C35">
        <w:t>8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D3199C">
      <w:pPr>
        <w:ind w:firstLine="708"/>
        <w:jc w:val="both"/>
      </w:pPr>
      <w:r w:rsidRPr="00E35A5A">
        <w:t>Konu üzerinde yapılan görüşmelerde</w:t>
      </w:r>
      <w:r w:rsidR="00C57542">
        <w:t xml:space="preserve">; </w:t>
      </w:r>
      <w:r w:rsidR="00CE213E">
        <w:t>Elmadağ İlçesinde bulunan yer altı kaynaklarının ilçeye sağladığı sosyal ve ekonomik faydaların araştırılması</w:t>
      </w:r>
      <w:r w:rsidR="00991285">
        <w:t>na</w:t>
      </w:r>
      <w:r w:rsidR="004F72AC" w:rsidRPr="00896330">
        <w:t xml:space="preserve"> </w:t>
      </w:r>
      <w:r w:rsidRPr="00896330">
        <w:t xml:space="preserve">ilişkin </w:t>
      </w:r>
      <w:r w:rsidR="00CE213E" w:rsidRPr="00B20D72">
        <w:t>Ankara’nın Yeraltı Kaynaklarını Koruma</w:t>
      </w:r>
      <w:r w:rsidR="00CE213E">
        <w:t xml:space="preserve"> </w:t>
      </w:r>
      <w:bookmarkStart w:id="0" w:name="_GoBack"/>
      <w:bookmarkEnd w:id="0"/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A74C35" w:rsidRDefault="00A74C35" w:rsidP="00A74C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C35" w:rsidRDefault="00A74C35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3C35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806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772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40F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6FE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285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4C35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542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3E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99C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30D8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10C3E-A0C5-49D1-806D-75A089CB9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2025-07-11T08:09:00Z</cp:lastPrinted>
  <dcterms:created xsi:type="dcterms:W3CDTF">2025-08-15T07:30:00Z</dcterms:created>
  <dcterms:modified xsi:type="dcterms:W3CDTF">2025-08-15T07:30:00Z</dcterms:modified>
</cp:coreProperties>
</file>