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050D3D">
        <w:t>7</w:t>
      </w:r>
      <w:r w:rsidR="00922C18">
        <w:t>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922C18" w:rsidP="00AA7ED1">
      <w:pPr>
        <w:ind w:right="-1" w:firstLine="708"/>
        <w:jc w:val="both"/>
      </w:pPr>
      <w:r w:rsidRPr="00B20D72">
        <w:t>Beypazarı İlçesindeki metruk binaların tespit edilmesine</w:t>
      </w:r>
      <w:r w:rsidR="002D3A03" w:rsidRPr="00B20D72">
        <w:t xml:space="preserve"> </w:t>
      </w:r>
      <w:r w:rsidR="008A688F" w:rsidRPr="00B20D72">
        <w:t>ilişkin</w:t>
      </w:r>
      <w:r w:rsidR="008A688F">
        <w:t xml:space="preserve"> </w:t>
      </w:r>
      <w:r w:rsidRPr="00B20D72">
        <w:t>Emlak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</w:t>
      </w:r>
      <w:r w:rsidR="002D3A03">
        <w:t>8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2D3A03">
        <w:t>05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922C18">
        <w:t>Beypazarı İlçesindeki metruk binaların tespit edilmesi için gerekli çalışmaların yapılması</w:t>
      </w:r>
      <w:r w:rsidR="00922C18">
        <w:t>na</w:t>
      </w:r>
      <w:bookmarkStart w:id="0" w:name="_GoBack"/>
      <w:bookmarkEnd w:id="0"/>
      <w:r w:rsidR="005E0D4B">
        <w:t xml:space="preserve"> </w:t>
      </w:r>
      <w:r w:rsidR="00416151" w:rsidRPr="00416151">
        <w:t xml:space="preserve">ilişkin </w:t>
      </w:r>
      <w:r w:rsidR="00922C18" w:rsidRPr="00B20D72">
        <w:t>Emlak</w:t>
      </w:r>
      <w:r w:rsidR="00416151" w:rsidRPr="00416151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4372-452B-45DD-9FB1-C95465F1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2025-08-15T07:20:00Z</dcterms:created>
  <dcterms:modified xsi:type="dcterms:W3CDTF">2025-08-15T07:20:00Z</dcterms:modified>
</cp:coreProperties>
</file>