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7904" w:rsidRDefault="002F790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E90F44" w:rsidRDefault="00E90F44" w:rsidP="00AA7ED1">
      <w:pPr>
        <w:tabs>
          <w:tab w:val="left" w:pos="1935"/>
          <w:tab w:val="left" w:pos="9356"/>
        </w:tabs>
        <w:ind w:right="-1"/>
        <w:jc w:val="both"/>
      </w:pPr>
    </w:p>
    <w:p w:rsidR="00B30A30" w:rsidRDefault="00B23ABD" w:rsidP="009014CA">
      <w:pPr>
        <w:ind w:right="-1"/>
        <w:jc w:val="both"/>
      </w:pPr>
      <w:r>
        <w:t xml:space="preserve">Karar No: </w:t>
      </w:r>
      <w:r w:rsidR="00CF13DE">
        <w:t>11</w:t>
      </w:r>
      <w:r w:rsidR="00E90F44">
        <w:t>5</w:t>
      </w:r>
      <w:r w:rsidR="003974F8">
        <w:t>9</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CF13DE">
        <w:t xml:space="preserve">   12</w:t>
      </w:r>
      <w:r w:rsidR="00305F2F">
        <w:t>.</w:t>
      </w:r>
      <w:r w:rsidR="00962D1A">
        <w:t>0</w:t>
      </w:r>
      <w:r w:rsidR="00CF13DE">
        <w:t>8</w:t>
      </w:r>
      <w:r w:rsidR="0077160C">
        <w:t>.202</w:t>
      </w:r>
      <w:r w:rsidR="00A518C9">
        <w:t>5</w:t>
      </w:r>
    </w:p>
    <w:p w:rsidR="00CF13DE" w:rsidRDefault="00CF13DE" w:rsidP="009014CA">
      <w:pPr>
        <w:ind w:right="-1"/>
        <w:jc w:val="both"/>
      </w:pPr>
    </w:p>
    <w:p w:rsidR="002B5611" w:rsidRDefault="002B5611" w:rsidP="009014CA">
      <w:pPr>
        <w:ind w:right="-1"/>
        <w:jc w:val="both"/>
      </w:pPr>
    </w:p>
    <w:p w:rsidR="00A96CBE" w:rsidRDefault="005C0890" w:rsidP="009014CA">
      <w:pPr>
        <w:ind w:right="-1"/>
        <w:jc w:val="center"/>
      </w:pPr>
      <w:r w:rsidRPr="002D00A5">
        <w:t>K A R A R</w:t>
      </w:r>
    </w:p>
    <w:p w:rsidR="00F762B4" w:rsidRDefault="00F762B4" w:rsidP="00AA7ED1">
      <w:pPr>
        <w:ind w:right="-1"/>
      </w:pPr>
    </w:p>
    <w:p w:rsidR="002B5611" w:rsidRDefault="002B5611" w:rsidP="00AA7ED1">
      <w:pPr>
        <w:ind w:right="-1"/>
      </w:pPr>
    </w:p>
    <w:p w:rsidR="008236CC" w:rsidRDefault="008236CC" w:rsidP="00AA7ED1">
      <w:pPr>
        <w:ind w:right="-1"/>
      </w:pPr>
    </w:p>
    <w:p w:rsidR="00EC582E" w:rsidRDefault="003974F8" w:rsidP="00AA7ED1">
      <w:pPr>
        <w:ind w:right="-1" w:firstLine="708"/>
        <w:jc w:val="both"/>
      </w:pPr>
      <w:r w:rsidRPr="00B20D72">
        <w:t>Çankaya İlçesi Çukurambar Mahallesi 27511 ada 1 parselde 1/1000 ölçekli uygulama imar plan değişikliğine yapılan itirazlara</w:t>
      </w:r>
      <w:r w:rsidR="005F6BCC" w:rsidRPr="00B20D72">
        <w:t xml:space="preserve"> ilişkin</w:t>
      </w:r>
      <w:r w:rsidR="005F6BCC">
        <w:t xml:space="preserve"> </w:t>
      </w:r>
      <w:r w:rsidR="00005846" w:rsidRPr="00A35AF8">
        <w:t>İmar ve Bayındırlık</w:t>
      </w:r>
      <w:r w:rsidR="00A574C9" w:rsidRPr="007F325F">
        <w:t xml:space="preserve"> Komisyonu</w:t>
      </w:r>
      <w:r w:rsidR="00005846">
        <w:t xml:space="preserve">nun </w:t>
      </w:r>
      <w:r w:rsidR="00E90F44">
        <w:t>14</w:t>
      </w:r>
      <w:r w:rsidR="00005846">
        <w:t>.</w:t>
      </w:r>
      <w:r w:rsidR="00CF13DE">
        <w:t>07</w:t>
      </w:r>
      <w:r w:rsidR="00B52587">
        <w:t>.2025</w:t>
      </w:r>
      <w:r w:rsidR="00EC582E" w:rsidRPr="00E35A5A">
        <w:t xml:space="preserve"> tarihli ve </w:t>
      </w:r>
      <w:r w:rsidR="00E90F44">
        <w:t>16</w:t>
      </w:r>
      <w:r>
        <w:t>5</w:t>
      </w:r>
      <w:r w:rsidR="00F762B4">
        <w:t xml:space="preserve"> </w:t>
      </w:r>
      <w:r w:rsidR="00EC582E" w:rsidRPr="00E35A5A">
        <w:t xml:space="preserve">sayılı Raporu Büyükşehir Belediye Meclisinin </w:t>
      </w:r>
      <w:r w:rsidR="00CF13DE">
        <w:t>12</w:t>
      </w:r>
      <w:r w:rsidR="00EC582E" w:rsidRPr="00E35A5A">
        <w:t>.</w:t>
      </w:r>
      <w:r w:rsidR="00962D1A">
        <w:t>0</w:t>
      </w:r>
      <w:r w:rsidR="00CF13DE">
        <w:t>8</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3974F8" w:rsidRDefault="00EC582E" w:rsidP="003974F8">
      <w:pPr>
        <w:tabs>
          <w:tab w:val="left" w:pos="0"/>
        </w:tabs>
        <w:ind w:right="-1" w:firstLine="709"/>
        <w:jc w:val="both"/>
      </w:pPr>
      <w:r w:rsidRPr="00E35A5A">
        <w:t>Konu üzerinde yapılan görüşmelerde;</w:t>
      </w:r>
      <w:r w:rsidR="00896330">
        <w:t xml:space="preserve"> </w:t>
      </w:r>
      <w:r w:rsidR="003974F8" w:rsidRPr="00F03F43">
        <w:t>Çankaya Belediyesi Yazı İşleri Müdürlüğü</w:t>
      </w:r>
      <w:r w:rsidR="003974F8">
        <w:t>nün</w:t>
      </w:r>
      <w:r w:rsidR="003974F8" w:rsidRPr="00F03F43">
        <w:t xml:space="preserve"> 12.03.2025 tarihli ve 24622402-050.04.01.01-E.1291149 sayılı yazısı </w:t>
      </w:r>
      <w:r w:rsidR="003974F8">
        <w:t>eki; Çankaya Belediye Meclisi</w:t>
      </w:r>
      <w:r w:rsidR="003974F8" w:rsidRPr="00F03F43">
        <w:t>nin 02.08.2024 gün ve 292 sayılı Kararı ile uygun görülerek Ankara Büyükşehir Belediye Meclisinin 11.11.2024 gün ve 1472 sayılı Kararıyla onaylanan  </w:t>
      </w:r>
      <w:r w:rsidR="003974F8" w:rsidRPr="00F03F43">
        <w:rPr>
          <w:iCs/>
        </w:rPr>
        <w:t>"Çankaya İlçesi, Çukurambar Mahallesi, 27511 ada 1 sayılı parsele ilişkin 1/1000 ölçekli uygulama imar planı değişikliği teklifi"</w:t>
      </w:r>
      <w:r w:rsidR="003974F8" w:rsidRPr="00F03F43">
        <w:t xml:space="preserve">ne yapılan itirazlara ilişkin </w:t>
      </w:r>
      <w:r w:rsidR="003974F8">
        <w:t>alınan Çankaya Belediye Meclisi</w:t>
      </w:r>
      <w:r w:rsidR="003974F8" w:rsidRPr="00F03F43">
        <w:t>nin 04.03.2025 tarih ve 101 sayılı </w:t>
      </w:r>
      <w:r w:rsidR="003974F8" w:rsidRPr="00F03F43">
        <w:rPr>
          <w:iCs/>
        </w:rPr>
        <w:t>"ret"</w:t>
      </w:r>
      <w:r w:rsidR="003974F8" w:rsidRPr="00F03F43">
        <w:t> Kararı</w:t>
      </w:r>
      <w:r w:rsidR="003974F8">
        <w:t>nın</w:t>
      </w:r>
      <w:r w:rsidR="003974F8" w:rsidRPr="00F03F43">
        <w:t xml:space="preserve"> 5216 sayılı Kanunun ilgili maddeleri uyarınca </w:t>
      </w:r>
      <w:r w:rsidR="003974F8">
        <w:t xml:space="preserve">İmar ve Şehircilik Dairesi </w:t>
      </w:r>
      <w:r w:rsidR="003974F8" w:rsidRPr="00F03F43">
        <w:t>Başkanlığı</w:t>
      </w:r>
      <w:r w:rsidR="003974F8">
        <w:t>na</w:t>
      </w:r>
      <w:r w:rsidR="003974F8" w:rsidRPr="00F03F43">
        <w:t xml:space="preserve"> sunul</w:t>
      </w:r>
      <w:r w:rsidR="003974F8">
        <w:t>duğu,</w:t>
      </w:r>
    </w:p>
    <w:p w:rsidR="003974F8" w:rsidRDefault="003974F8" w:rsidP="003974F8">
      <w:pPr>
        <w:tabs>
          <w:tab w:val="left" w:pos="0"/>
        </w:tabs>
        <w:ind w:right="-1" w:firstLine="709"/>
        <w:jc w:val="both"/>
      </w:pPr>
    </w:p>
    <w:p w:rsidR="003974F8" w:rsidRDefault="003974F8" w:rsidP="003974F8">
      <w:pPr>
        <w:tabs>
          <w:tab w:val="left" w:pos="0"/>
        </w:tabs>
        <w:ind w:right="-1" w:firstLine="709"/>
        <w:jc w:val="both"/>
        <w:rPr>
          <w:b/>
        </w:rPr>
      </w:pPr>
      <w:r w:rsidRPr="00F03F43">
        <w:rPr>
          <w:b/>
        </w:rPr>
        <w:t>Yapılan incelemede;</w:t>
      </w:r>
    </w:p>
    <w:p w:rsidR="003974F8" w:rsidRPr="00F03F43" w:rsidRDefault="003974F8" w:rsidP="003974F8">
      <w:pPr>
        <w:tabs>
          <w:tab w:val="left" w:pos="0"/>
        </w:tabs>
        <w:ind w:right="-1" w:firstLine="709"/>
        <w:jc w:val="both"/>
        <w:rPr>
          <w:b/>
        </w:rPr>
      </w:pPr>
    </w:p>
    <w:p w:rsidR="003974F8" w:rsidRDefault="003974F8" w:rsidP="003974F8">
      <w:pPr>
        <w:tabs>
          <w:tab w:val="left" w:pos="0"/>
        </w:tabs>
        <w:ind w:right="-1" w:firstLine="709"/>
        <w:jc w:val="both"/>
      </w:pPr>
      <w:r w:rsidRPr="00F03F43">
        <w:rPr>
          <w:b/>
          <w:bCs/>
        </w:rPr>
        <w:t>Teklife Konu Alanın Mülkiyet ve Mevcut İmar Durumu;</w:t>
      </w:r>
      <w:r w:rsidRPr="00F03F43">
        <w:t> Şahıslar mülkiyetindeki Çukurambar Mahallesi 27511 ada 1 sayılı parselin yüzölçümünün 3.332 m² o</w:t>
      </w:r>
      <w:r>
        <w:t>lduğu, Çankaya Belediye Meclisi</w:t>
      </w:r>
      <w:r w:rsidRPr="00F03F43">
        <w:t>nin 10.09.2004  tarih ve 281 sayılı Kararı ile uygun görülüp Ankara B</w:t>
      </w:r>
      <w:r>
        <w:t>üyükşehir Belediye  Meclisi</w:t>
      </w:r>
      <w:r w:rsidRPr="00F03F43">
        <w:t>nin 17.09.2004 tarih ve 817 sayılı Kararı ile onaylanan 1/1000 ölçekli Karakusunlar - Çukurambar Çevre Yolu Kuzeyi III.</w:t>
      </w:r>
      <w:r>
        <w:t xml:space="preserve"> </w:t>
      </w:r>
      <w:r w:rsidRPr="00F03F43">
        <w:t>Etap uygulama imar planı ve uygulaması 81129 sayılı parselasyon planı kapsamında Kamulaştırma Ortaklık Payından oluşt</w:t>
      </w:r>
      <w:r>
        <w:t>urulduğu, E:0.50, Hmaks</w:t>
      </w:r>
      <w:r w:rsidRPr="00F03F43">
        <w:t>: 9.50 m. yapılaşma koşulu ile </w:t>
      </w:r>
      <w:r w:rsidRPr="00F03F43">
        <w:rPr>
          <w:iCs/>
        </w:rPr>
        <w:t>"Sağlık Alanı"</w:t>
      </w:r>
      <w:r w:rsidRPr="00F03F43">
        <w:t> kapsamında kaldığı,</w:t>
      </w:r>
    </w:p>
    <w:p w:rsidR="003974F8" w:rsidRDefault="003974F8" w:rsidP="003974F8">
      <w:pPr>
        <w:tabs>
          <w:tab w:val="left" w:pos="0"/>
        </w:tabs>
        <w:ind w:right="-1" w:firstLine="709"/>
        <w:jc w:val="both"/>
      </w:pPr>
    </w:p>
    <w:p w:rsidR="003974F8" w:rsidRDefault="003974F8" w:rsidP="003974F8">
      <w:pPr>
        <w:tabs>
          <w:tab w:val="left" w:pos="0"/>
        </w:tabs>
        <w:ind w:right="-1" w:firstLine="709"/>
        <w:jc w:val="both"/>
      </w:pPr>
      <w:r w:rsidRPr="00F03F43">
        <w:t>Anka</w:t>
      </w:r>
      <w:r>
        <w:t>ra Valiliği İl Sağlık Müdürlüğü</w:t>
      </w:r>
      <w:r w:rsidRPr="00F03F43">
        <w:t>nün 07.02.2012 tarih ve 20918 sayılı yazısı ile 27511 ada  1 parselin Sağlık Alanından çıkartılarak sahiplerinin tasarrufuna bırakılması yönünde Valilik  Olur'unun alındığının bildirilmesi ve Ankara Büyükşehir Belediye Meclisi'nin 16.03.2012 tarih  ve 435 sayılı Kararı ile </w:t>
      </w:r>
      <w:r w:rsidRPr="00F03F43">
        <w:rPr>
          <w:iCs/>
        </w:rPr>
        <w:t>"5 yıl içinde kamulaştırılmayan ve şahıs mülkiyetinde bulunan sosyal  donatı alanları için maliklerince planlama ilke ve esaslarına uygun imar plan değişikliği sunulabilir"</w:t>
      </w:r>
      <w:r w:rsidRPr="00F03F43">
        <w:t>  şeklindeki 1/5000 ölçekli genel nazım imar plan notuna istinaden sosyal donatı alanlarına tek tek  </w:t>
      </w:r>
      <w:r w:rsidRPr="00F03F43">
        <w:rPr>
          <w:iCs/>
        </w:rPr>
        <w:t>"Özel"</w:t>
      </w:r>
      <w:r w:rsidRPr="00F03F43">
        <w:t> ibaresinin işlenmesine yönelik meclis kararlarının alınması talebi doğrultusunda 27511 ada 1  parselin; Çankaya Belediye Meclisinin 01.09.2014 tarih ve 542 sayılı Kararı ile uygun görülerek  Ankara Büyükşehir Belediye Meclisinin 14.10.2014 tarih ve 1842 sayılı Kararı ile onaylanan  1/1000 ölçekli Uygulama İmar Planı değişikliği ile yapılaşma şa</w:t>
      </w:r>
      <w:r>
        <w:t xml:space="preserve">rtları aynen korunmak kaydıyla  </w:t>
      </w:r>
      <w:r w:rsidRPr="00F03F43">
        <w:t>kullanım kararının </w:t>
      </w:r>
      <w:r w:rsidRPr="00F03F43">
        <w:rPr>
          <w:iCs/>
        </w:rPr>
        <w:t>"Özel Sağlık Tesis Alanı"</w:t>
      </w:r>
      <w:r w:rsidRPr="00F03F43">
        <w:t> kullanımına dönüştürüldüğü, plana ait plan notlarının;</w:t>
      </w:r>
    </w:p>
    <w:p w:rsidR="003974F8" w:rsidRDefault="003974F8" w:rsidP="003974F8">
      <w:pPr>
        <w:tabs>
          <w:tab w:val="left" w:pos="0"/>
        </w:tabs>
        <w:ind w:right="-1" w:firstLine="709"/>
        <w:jc w:val="both"/>
      </w:pPr>
    </w:p>
    <w:p w:rsidR="003974F8" w:rsidRDefault="003974F8" w:rsidP="003974F8">
      <w:pPr>
        <w:tabs>
          <w:tab w:val="left" w:pos="0"/>
        </w:tabs>
        <w:ind w:right="-1" w:firstLine="709"/>
        <w:jc w:val="both"/>
      </w:pPr>
      <w:r>
        <w:rPr>
          <w:iCs/>
        </w:rPr>
        <w:t>"</w:t>
      </w:r>
      <w:r w:rsidRPr="00F03F43">
        <w:rPr>
          <w:iCs/>
        </w:rPr>
        <w:t>1-81129 no</w:t>
      </w:r>
      <w:r>
        <w:rPr>
          <w:iCs/>
        </w:rPr>
        <w:t>.</w:t>
      </w:r>
      <w:r w:rsidRPr="00F03F43">
        <w:rPr>
          <w:iCs/>
        </w:rPr>
        <w:t>lu parselasyon planı hükümleri aynen geçerlidir.</w:t>
      </w:r>
    </w:p>
    <w:p w:rsidR="003974F8" w:rsidRDefault="003974F8" w:rsidP="003974F8">
      <w:pPr>
        <w:tabs>
          <w:tab w:val="left" w:pos="0"/>
        </w:tabs>
        <w:ind w:right="-1" w:firstLine="709"/>
        <w:jc w:val="both"/>
      </w:pPr>
      <w:r w:rsidRPr="00F03F43">
        <w:rPr>
          <w:iCs/>
        </w:rPr>
        <w:t>2-Belirtilmeyen hususlarda 3194 sayılı İmar Kanunu ve ilgili yönetmelik hükümleri geçerlidir."</w:t>
      </w:r>
      <w:r w:rsidRPr="00F03F43">
        <w:t> şeklinde olduğu,</w:t>
      </w:r>
    </w:p>
    <w:p w:rsidR="003974F8" w:rsidRDefault="003974F8" w:rsidP="003974F8">
      <w:pPr>
        <w:tabs>
          <w:tab w:val="left" w:pos="0"/>
        </w:tabs>
        <w:ind w:right="-1" w:firstLine="709"/>
        <w:jc w:val="both"/>
      </w:pPr>
    </w:p>
    <w:p w:rsidR="003974F8" w:rsidRDefault="003974F8" w:rsidP="003974F8">
      <w:pPr>
        <w:tabs>
          <w:tab w:val="left" w:pos="0"/>
        </w:tabs>
        <w:ind w:right="-1" w:firstLine="709"/>
        <w:jc w:val="both"/>
      </w:pPr>
    </w:p>
    <w:p w:rsidR="003974F8" w:rsidRDefault="003974F8" w:rsidP="003974F8"/>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3974F8" w:rsidRPr="002D00A5" w:rsidTr="00C30BA7">
        <w:trPr>
          <w:trHeight w:val="1008"/>
        </w:trPr>
        <w:tc>
          <w:tcPr>
            <w:tcW w:w="3510" w:type="dxa"/>
          </w:tcPr>
          <w:p w:rsidR="003974F8" w:rsidRPr="002D00A5" w:rsidRDefault="003974F8" w:rsidP="00C30BA7">
            <w:pPr>
              <w:ind w:right="-1"/>
              <w:jc w:val="center"/>
            </w:pPr>
            <w:r w:rsidRPr="002D00A5">
              <w:t>T.C.</w:t>
            </w:r>
          </w:p>
          <w:p w:rsidR="003974F8" w:rsidRPr="002D00A5" w:rsidRDefault="003974F8" w:rsidP="00C30BA7">
            <w:pPr>
              <w:ind w:right="-1"/>
              <w:jc w:val="center"/>
            </w:pPr>
            <w:r w:rsidRPr="002D00A5">
              <w:t>ANKARA BÜYÜKŞEHİR</w:t>
            </w:r>
          </w:p>
          <w:p w:rsidR="003974F8" w:rsidRPr="002D00A5" w:rsidRDefault="003974F8" w:rsidP="00C30BA7">
            <w:pPr>
              <w:ind w:right="-1"/>
              <w:jc w:val="center"/>
            </w:pPr>
            <w:r w:rsidRPr="002D00A5">
              <w:t>BELEDİYE MECLİSİ</w:t>
            </w:r>
          </w:p>
        </w:tc>
      </w:tr>
    </w:tbl>
    <w:p w:rsidR="003974F8" w:rsidRDefault="003974F8" w:rsidP="003974F8">
      <w:pPr>
        <w:tabs>
          <w:tab w:val="left" w:pos="1935"/>
          <w:tab w:val="left" w:pos="9356"/>
        </w:tabs>
        <w:ind w:right="-1"/>
        <w:jc w:val="both"/>
      </w:pPr>
    </w:p>
    <w:p w:rsidR="003974F8" w:rsidRDefault="003974F8" w:rsidP="003974F8">
      <w:pPr>
        <w:tabs>
          <w:tab w:val="left" w:pos="1935"/>
          <w:tab w:val="left" w:pos="9356"/>
        </w:tabs>
        <w:ind w:right="-1"/>
        <w:jc w:val="both"/>
      </w:pPr>
    </w:p>
    <w:p w:rsidR="003974F8" w:rsidRDefault="003974F8" w:rsidP="003974F8">
      <w:pPr>
        <w:ind w:right="-1"/>
        <w:jc w:val="both"/>
      </w:pPr>
      <w:r>
        <w:t>Karar No: 1159</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12.08.2025</w:t>
      </w:r>
    </w:p>
    <w:p w:rsidR="003974F8" w:rsidRDefault="003974F8" w:rsidP="003974F8">
      <w:pPr>
        <w:tabs>
          <w:tab w:val="left" w:pos="0"/>
        </w:tabs>
        <w:ind w:right="-1"/>
        <w:jc w:val="center"/>
      </w:pPr>
    </w:p>
    <w:p w:rsidR="003974F8" w:rsidRDefault="003974F8" w:rsidP="003974F8">
      <w:pPr>
        <w:tabs>
          <w:tab w:val="left" w:pos="0"/>
        </w:tabs>
        <w:ind w:right="-1"/>
        <w:jc w:val="center"/>
      </w:pPr>
    </w:p>
    <w:p w:rsidR="003974F8" w:rsidRDefault="003974F8" w:rsidP="003974F8">
      <w:pPr>
        <w:tabs>
          <w:tab w:val="left" w:pos="0"/>
        </w:tabs>
        <w:ind w:right="-1"/>
        <w:jc w:val="center"/>
      </w:pPr>
      <w:r>
        <w:t>-2-</w:t>
      </w:r>
    </w:p>
    <w:p w:rsidR="003974F8" w:rsidRDefault="003974F8" w:rsidP="003974F8">
      <w:pPr>
        <w:tabs>
          <w:tab w:val="left" w:pos="0"/>
        </w:tabs>
        <w:ind w:right="-1"/>
        <w:jc w:val="center"/>
      </w:pPr>
    </w:p>
    <w:p w:rsidR="003974F8" w:rsidRDefault="003974F8" w:rsidP="003974F8">
      <w:pPr>
        <w:tabs>
          <w:tab w:val="left" w:pos="0"/>
        </w:tabs>
        <w:ind w:right="-1" w:firstLine="709"/>
        <w:jc w:val="both"/>
      </w:pPr>
    </w:p>
    <w:p w:rsidR="003974F8" w:rsidRDefault="003974F8" w:rsidP="003974F8">
      <w:pPr>
        <w:tabs>
          <w:tab w:val="left" w:pos="0"/>
        </w:tabs>
        <w:ind w:right="-1" w:firstLine="709"/>
        <w:jc w:val="both"/>
      </w:pPr>
    </w:p>
    <w:p w:rsidR="003974F8" w:rsidRDefault="003974F8" w:rsidP="003974F8">
      <w:pPr>
        <w:tabs>
          <w:tab w:val="left" w:pos="0"/>
        </w:tabs>
        <w:ind w:right="-1" w:firstLine="709"/>
        <w:jc w:val="both"/>
      </w:pPr>
      <w:r w:rsidRPr="00F03F43">
        <w:t>Parsel maliklerinin bir kısmı tarafından açılan Kamulaştırmasız El Atma Nedeniyle Tazminat  davalarında parsellerin kullanım kararlarının Özel Sağlık Tesis Alanı olarak değiştirilmesine rağmen,  davaların davacı lehine sonuçlandığı ve kamu ortaklık alanından oluşan alanların kullanım kararına  göre yetkili ve sorumlu olan kamu kurumu tarafından kamulaştırılabilmesi nedeniyle "Özel" ibaresinin  kaldırılması gerekliliğinin ortaya çıktığı,</w:t>
      </w:r>
    </w:p>
    <w:p w:rsidR="003974F8" w:rsidRDefault="003974F8" w:rsidP="003974F8">
      <w:pPr>
        <w:tabs>
          <w:tab w:val="left" w:pos="0"/>
        </w:tabs>
        <w:ind w:right="-1" w:firstLine="709"/>
        <w:jc w:val="both"/>
      </w:pPr>
    </w:p>
    <w:p w:rsidR="003974F8" w:rsidRDefault="003974F8" w:rsidP="003974F8">
      <w:pPr>
        <w:tabs>
          <w:tab w:val="left" w:pos="0"/>
        </w:tabs>
        <w:ind w:right="-1" w:firstLine="709"/>
        <w:jc w:val="both"/>
      </w:pPr>
      <w:r w:rsidRPr="00AC0ECA">
        <w:t>Emlak</w:t>
      </w:r>
      <w:r>
        <w:t xml:space="preserve"> </w:t>
      </w:r>
      <w:r w:rsidRPr="00AC0ECA">
        <w:t>ve İstimlak Dairesi Başkanlığının "Kamulaştırma Kanunundaki güncel değişiklikler ve adli yargıda  oluşan içtihatlar birlikte değerlendirildiğinde, maliklerin tasarruflarına bırakılmak üzere plan tadilatı ile getirilen özel kullanımların, 2942 sayılı Yasanın Ek 1. Maddesinde öngörülen tasarruf hakkının  malike geçtiği yönünde sonuçlar doğurmadığı, kamu kurumlarınca da ihtiyaç halinde kamulaştırma  işlemlerini gerçekleştirmek ve esasen Kamu İdareleri eliyle bölgenin sosyal donatı ihtiyaçlarının  karşılanması için ayrılan bu alanların özel kullanımlarının kaldırılmasının mevzuat gereği önem arz  ettiği, bu doğrultuda imar planı tadilatıyla "Özel Sağlık Alanı" olarak oluşturulan 27511 ada 1 parselin  kullanım kararının "Sağlık Alanı" olarak değiştirilmesi konusunun değerlendirilmesi ve uygun  görülmesi halinde plan tadilatına yönelik gerekli işlemlerin yapılması" talebi doğrultusunda Müdürlüğümüzün 22.04.2024 tarih ve E-80358829-115-1164073 sayılı yazısı ile 27511  ada 1 no.lu parselin Sağlık Alanı olarak 1/1000 ölçekli plan tadilatının karara bağlanarak  Başkanlığımıza sunulmasının Çankaya Belediyesinden istendiği,</w:t>
      </w:r>
    </w:p>
    <w:p w:rsidR="003974F8" w:rsidRDefault="003974F8" w:rsidP="003974F8">
      <w:pPr>
        <w:tabs>
          <w:tab w:val="left" w:pos="0"/>
        </w:tabs>
        <w:ind w:right="-1" w:firstLine="709"/>
        <w:jc w:val="both"/>
      </w:pPr>
    </w:p>
    <w:p w:rsidR="003974F8" w:rsidRDefault="003974F8" w:rsidP="003974F8">
      <w:pPr>
        <w:tabs>
          <w:tab w:val="left" w:pos="0"/>
        </w:tabs>
        <w:ind w:right="-1" w:firstLine="709"/>
        <w:jc w:val="both"/>
      </w:pPr>
      <w:r w:rsidRPr="00F03F43">
        <w:t>Teklif plan değişikliği ile; 27511 ada 1 sayılı parselin kullanı</w:t>
      </w:r>
      <w:r>
        <w:t>mının "Özel Sağlık Tesis Alanı"</w:t>
      </w:r>
      <w:r w:rsidRPr="00F03F43">
        <w:t>ndan "Sağlık Tesisi  Alanı"na dönüştürülmesine yönelik Çankaya Belediyesince Re'sen 1/1000 ölçekli Uygulama İmar Planı Değişikliği hazırlandığı, Ankara Büyükşehir Belediyesi İmar Yönetmeliğinin 11.maddesi (ç) bendinde belirtildiği üzere; mevcut planlarda metre olarak belirlenmiş saçak seviyeleri, saçak  sevi</w:t>
      </w:r>
      <w:r>
        <w:t>yesinin 0.50 metre eksiğinin 3'</w:t>
      </w:r>
      <w:r w:rsidRPr="00F03F43">
        <w:t>e bölünmesi ile kat sayısı olarak değiştirilmiş, yönetmelikte değişen  iç yüksekliklerin uygulanabilmesi imkanı tanındığı için yükseklikle ilgili kat belirlenme ihtiyacı olduğunun belirtildiği,</w:t>
      </w:r>
    </w:p>
    <w:p w:rsidR="003974F8" w:rsidRDefault="003974F8" w:rsidP="003974F8">
      <w:pPr>
        <w:tabs>
          <w:tab w:val="left" w:pos="0"/>
        </w:tabs>
        <w:ind w:right="-1" w:firstLine="709"/>
        <w:jc w:val="both"/>
      </w:pPr>
    </w:p>
    <w:p w:rsidR="003974F8" w:rsidRDefault="003974F8" w:rsidP="003974F8">
      <w:pPr>
        <w:tabs>
          <w:tab w:val="left" w:pos="0"/>
        </w:tabs>
        <w:ind w:right="-1" w:firstLine="709"/>
        <w:jc w:val="both"/>
      </w:pPr>
      <w:r w:rsidRPr="00F03F43">
        <w:t>1/1000 ölçekli Uygulama İmar Planı Değişikliği ile; 27511 ada 1 sayılı parselin kullanımının Sağlık  Tesisi A</w:t>
      </w:r>
      <w:r>
        <w:t>lanı, yapılaşma koşullarının E:0.50, Yençok:</w:t>
      </w:r>
      <w:r w:rsidRPr="00F03F43">
        <w:t>3 Kat olarak belirlendiği, yapı yaklaşma  mesafelerinin aynen korunduğu, plan notlarının:</w:t>
      </w:r>
    </w:p>
    <w:p w:rsidR="003974F8" w:rsidRDefault="003974F8" w:rsidP="003974F8">
      <w:pPr>
        <w:tabs>
          <w:tab w:val="left" w:pos="0"/>
        </w:tabs>
        <w:ind w:right="-1" w:firstLine="709"/>
        <w:jc w:val="both"/>
      </w:pPr>
    </w:p>
    <w:p w:rsidR="003974F8" w:rsidRDefault="003974F8" w:rsidP="003974F8">
      <w:pPr>
        <w:tabs>
          <w:tab w:val="left" w:pos="0"/>
        </w:tabs>
        <w:ind w:right="-1" w:firstLine="709"/>
        <w:jc w:val="both"/>
      </w:pPr>
      <w:r w:rsidRPr="00F03F43">
        <w:rPr>
          <w:iCs/>
        </w:rPr>
        <w:t>"1- Sağlık Tesisi Alanında Emsal:0.50, Yençok:3 kat olacaktır.</w:t>
      </w:r>
    </w:p>
    <w:p w:rsidR="003974F8" w:rsidRDefault="003974F8" w:rsidP="003974F8">
      <w:pPr>
        <w:tabs>
          <w:tab w:val="left" w:pos="0"/>
        </w:tabs>
        <w:ind w:right="-1" w:firstLine="709"/>
        <w:jc w:val="both"/>
      </w:pPr>
      <w:r w:rsidRPr="00F03F43">
        <w:rPr>
          <w:iCs/>
        </w:rPr>
        <w:t>2- Yapılar yoldan veya tabii zeminden kotlandırılabilir. Tabi zeminden ko</w:t>
      </w:r>
      <w:r>
        <w:rPr>
          <w:iCs/>
        </w:rPr>
        <w:t>t</w:t>
      </w:r>
      <w:r w:rsidRPr="00F03F43">
        <w:rPr>
          <w:iCs/>
        </w:rPr>
        <w:t>landırmalarda +/- 0.00  kotunu belirlemeye İmar ve Şehircilik Müdürlüğü yetkilidir.</w:t>
      </w:r>
    </w:p>
    <w:p w:rsidR="003974F8" w:rsidRPr="00AC0ECA" w:rsidRDefault="003974F8" w:rsidP="003974F8">
      <w:pPr>
        <w:tabs>
          <w:tab w:val="left" w:pos="0"/>
        </w:tabs>
        <w:ind w:right="-1" w:firstLine="709"/>
        <w:jc w:val="both"/>
      </w:pPr>
      <w:r w:rsidRPr="00F03F43">
        <w:rPr>
          <w:iCs/>
        </w:rPr>
        <w:t>3. Parsel bazında laboratuvara dayalı sondajlı zemin ve temel etüdü yapılmadan mimari proje onayı yapılamaz. Zemin ve temel etüdüne göre; komşu parsellerdeki yapılar ve zemin yapısı dikkate  alınarak bina temeli, kazı, hafriyat aşamalarında zemin iyileştirilmesine yönelik gerekli mühendislik  tedbirlerinin uygulanması zorunludur.</w:t>
      </w:r>
    </w:p>
    <w:p w:rsidR="003974F8" w:rsidRDefault="003974F8" w:rsidP="003974F8">
      <w:pPr>
        <w:tabs>
          <w:tab w:val="left" w:pos="0"/>
        </w:tabs>
        <w:ind w:right="-1" w:firstLine="709"/>
        <w:jc w:val="both"/>
        <w:rPr>
          <w:iCs/>
        </w:rPr>
      </w:pPr>
      <w:r w:rsidRPr="00F03F43">
        <w:rPr>
          <w:iCs/>
        </w:rPr>
        <w:t>4. Türkiye Bina Deprem Yönetmeliği ve Afet Bölgelerinde Yapılacak Yapılara Ait hükümlere </w:t>
      </w:r>
      <w:r>
        <w:t>u</w:t>
      </w:r>
      <w:r w:rsidRPr="00F03F43">
        <w:rPr>
          <w:iCs/>
        </w:rPr>
        <w:t>yulacaktır.</w:t>
      </w:r>
    </w:p>
    <w:p w:rsidR="003974F8" w:rsidRDefault="003974F8" w:rsidP="003974F8">
      <w:pPr>
        <w:tabs>
          <w:tab w:val="left" w:pos="0"/>
        </w:tabs>
        <w:ind w:right="-1" w:firstLine="709"/>
        <w:jc w:val="both"/>
        <w:rPr>
          <w:iCs/>
        </w:rPr>
      </w:pPr>
    </w:p>
    <w:p w:rsidR="003974F8" w:rsidRDefault="003974F8" w:rsidP="003974F8"/>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3974F8" w:rsidRPr="002D00A5" w:rsidTr="00C30BA7">
        <w:trPr>
          <w:trHeight w:val="1008"/>
        </w:trPr>
        <w:tc>
          <w:tcPr>
            <w:tcW w:w="3510" w:type="dxa"/>
          </w:tcPr>
          <w:p w:rsidR="003974F8" w:rsidRPr="002D00A5" w:rsidRDefault="003974F8" w:rsidP="00C30BA7">
            <w:pPr>
              <w:ind w:right="-1"/>
              <w:jc w:val="center"/>
            </w:pPr>
            <w:r w:rsidRPr="002D00A5">
              <w:t>T.C.</w:t>
            </w:r>
          </w:p>
          <w:p w:rsidR="003974F8" w:rsidRPr="002D00A5" w:rsidRDefault="003974F8" w:rsidP="00C30BA7">
            <w:pPr>
              <w:ind w:right="-1"/>
              <w:jc w:val="center"/>
            </w:pPr>
            <w:r w:rsidRPr="002D00A5">
              <w:t>ANKARA BÜYÜKŞEHİR</w:t>
            </w:r>
          </w:p>
          <w:p w:rsidR="003974F8" w:rsidRPr="002D00A5" w:rsidRDefault="003974F8" w:rsidP="00C30BA7">
            <w:pPr>
              <w:ind w:right="-1"/>
              <w:jc w:val="center"/>
            </w:pPr>
            <w:r w:rsidRPr="002D00A5">
              <w:t>BELEDİYE MECLİSİ</w:t>
            </w:r>
          </w:p>
        </w:tc>
      </w:tr>
    </w:tbl>
    <w:p w:rsidR="003974F8" w:rsidRDefault="003974F8" w:rsidP="003974F8">
      <w:pPr>
        <w:tabs>
          <w:tab w:val="left" w:pos="1935"/>
          <w:tab w:val="left" w:pos="9356"/>
        </w:tabs>
        <w:ind w:right="-1"/>
        <w:jc w:val="both"/>
      </w:pPr>
    </w:p>
    <w:p w:rsidR="003974F8" w:rsidRDefault="003974F8" w:rsidP="003974F8">
      <w:pPr>
        <w:tabs>
          <w:tab w:val="left" w:pos="1935"/>
          <w:tab w:val="left" w:pos="9356"/>
        </w:tabs>
        <w:ind w:right="-1"/>
        <w:jc w:val="both"/>
      </w:pPr>
    </w:p>
    <w:p w:rsidR="003974F8" w:rsidRDefault="003974F8" w:rsidP="003974F8">
      <w:pPr>
        <w:ind w:right="-1"/>
        <w:jc w:val="both"/>
      </w:pPr>
      <w:r>
        <w:t>Karar No: 1159</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12.08.2025</w:t>
      </w:r>
    </w:p>
    <w:p w:rsidR="003974F8" w:rsidRDefault="003974F8" w:rsidP="003974F8">
      <w:pPr>
        <w:tabs>
          <w:tab w:val="left" w:pos="0"/>
        </w:tabs>
        <w:ind w:right="-1"/>
        <w:jc w:val="center"/>
        <w:rPr>
          <w:iCs/>
        </w:rPr>
      </w:pPr>
    </w:p>
    <w:p w:rsidR="003974F8" w:rsidRDefault="003974F8" w:rsidP="003974F8">
      <w:pPr>
        <w:tabs>
          <w:tab w:val="left" w:pos="0"/>
        </w:tabs>
        <w:ind w:right="-1"/>
        <w:jc w:val="center"/>
        <w:rPr>
          <w:iCs/>
        </w:rPr>
      </w:pPr>
    </w:p>
    <w:p w:rsidR="003974F8" w:rsidRDefault="003974F8" w:rsidP="003974F8">
      <w:pPr>
        <w:tabs>
          <w:tab w:val="left" w:pos="0"/>
        </w:tabs>
        <w:ind w:right="-1"/>
        <w:jc w:val="center"/>
        <w:rPr>
          <w:iCs/>
        </w:rPr>
      </w:pPr>
      <w:r>
        <w:rPr>
          <w:iCs/>
        </w:rPr>
        <w:t>-3-</w:t>
      </w:r>
    </w:p>
    <w:p w:rsidR="003974F8" w:rsidRDefault="003974F8" w:rsidP="003974F8">
      <w:pPr>
        <w:tabs>
          <w:tab w:val="left" w:pos="0"/>
        </w:tabs>
        <w:ind w:right="-1" w:firstLine="709"/>
        <w:jc w:val="both"/>
        <w:rPr>
          <w:iCs/>
        </w:rPr>
      </w:pPr>
    </w:p>
    <w:p w:rsidR="003974F8" w:rsidRDefault="003974F8" w:rsidP="003974F8">
      <w:pPr>
        <w:tabs>
          <w:tab w:val="left" w:pos="0"/>
        </w:tabs>
        <w:ind w:right="-1" w:firstLine="709"/>
        <w:jc w:val="both"/>
        <w:rPr>
          <w:iCs/>
        </w:rPr>
      </w:pPr>
    </w:p>
    <w:p w:rsidR="003974F8" w:rsidRDefault="003974F8" w:rsidP="003974F8">
      <w:pPr>
        <w:tabs>
          <w:tab w:val="left" w:pos="0"/>
        </w:tabs>
        <w:ind w:right="-1" w:firstLine="709"/>
        <w:jc w:val="both"/>
        <w:rPr>
          <w:iCs/>
        </w:rPr>
      </w:pPr>
    </w:p>
    <w:p w:rsidR="003974F8" w:rsidRDefault="003974F8" w:rsidP="003974F8">
      <w:pPr>
        <w:tabs>
          <w:tab w:val="left" w:pos="0"/>
        </w:tabs>
        <w:ind w:right="-1" w:firstLine="709"/>
        <w:jc w:val="both"/>
      </w:pPr>
      <w:r w:rsidRPr="00F03F43">
        <w:rPr>
          <w:iCs/>
        </w:rPr>
        <w:t>5. Çevre, Şehircilik ve İklim Değişikliği Bakanlığı'nın</w:t>
      </w:r>
      <w:r>
        <w:rPr>
          <w:iCs/>
        </w:rPr>
        <w:t xml:space="preserve"> </w:t>
      </w:r>
      <w:r w:rsidRPr="00F03F43">
        <w:rPr>
          <w:iCs/>
        </w:rPr>
        <w:t xml:space="preserve"> 04.11.2022 tarihli kazı güvenliği ve alınacak  önlemler hakkındaki genel hükümlere uyulacaktır.</w:t>
      </w:r>
    </w:p>
    <w:p w:rsidR="003974F8" w:rsidRDefault="003974F8" w:rsidP="003974F8">
      <w:pPr>
        <w:tabs>
          <w:tab w:val="left" w:pos="0"/>
        </w:tabs>
        <w:ind w:right="-1" w:firstLine="709"/>
        <w:jc w:val="both"/>
      </w:pPr>
      <w:r w:rsidRPr="00F03F43">
        <w:rPr>
          <w:iCs/>
        </w:rPr>
        <w:t>6. Binaların Yangından Korunması Hakkındaki Yönetmelik hükümlerine uyulacaktır.</w:t>
      </w:r>
    </w:p>
    <w:p w:rsidR="003974F8" w:rsidRDefault="003974F8" w:rsidP="003974F8">
      <w:pPr>
        <w:tabs>
          <w:tab w:val="left" w:pos="0"/>
        </w:tabs>
        <w:ind w:right="-1" w:firstLine="709"/>
        <w:jc w:val="both"/>
      </w:pPr>
      <w:r w:rsidRPr="00F03F43">
        <w:rPr>
          <w:iCs/>
        </w:rPr>
        <w:t>7. Plan ve plan notlarında belirtilmeyen hususlarda 3194 sayılı İmar Kanunu ve ilgili yönetmelik  hükümlerine uyulacaktır."</w:t>
      </w:r>
      <w:r w:rsidRPr="00F03F43">
        <w:t> şeklinde olduğu,</w:t>
      </w:r>
    </w:p>
    <w:p w:rsidR="003974F8" w:rsidRDefault="003974F8" w:rsidP="003974F8">
      <w:pPr>
        <w:tabs>
          <w:tab w:val="left" w:pos="0"/>
        </w:tabs>
        <w:ind w:right="-1" w:firstLine="709"/>
        <w:jc w:val="both"/>
      </w:pPr>
    </w:p>
    <w:p w:rsidR="003974F8" w:rsidRDefault="003974F8" w:rsidP="003974F8">
      <w:pPr>
        <w:tabs>
          <w:tab w:val="left" w:pos="0"/>
        </w:tabs>
        <w:ind w:right="-1" w:firstLine="709"/>
        <w:jc w:val="both"/>
      </w:pPr>
      <w:r>
        <w:t>Çankaya Belediye Meclisi</w:t>
      </w:r>
      <w:r w:rsidRPr="00F03F43">
        <w:t>nin 02.08.2024 tarih ve 292 sayılı Kararı ile uygun görülerek tarafımıza sunulan 1/1000 ölçekli Uygulama İmar Planı Değişikliği Teklifinin, 5216 sayılı Kanunun 14. maddesi uyarınca Ankara Büyükşehir Belediye Meclisinin 11.11.2024 tarih ve 1472 sayılı Kararı ile  onaylandığı, onaylı plan değişikliğinin askı süreci ve kesinleştirme işlemleri için Başkanlığımızın 04.12.2024 tarih ve 1498113 sayılı yazısı ile ilçe belediyesine iletildiği,</w:t>
      </w:r>
    </w:p>
    <w:p w:rsidR="003974F8" w:rsidRDefault="003974F8" w:rsidP="003974F8">
      <w:pPr>
        <w:tabs>
          <w:tab w:val="left" w:pos="0"/>
        </w:tabs>
        <w:ind w:right="-1" w:firstLine="709"/>
        <w:jc w:val="both"/>
      </w:pPr>
    </w:p>
    <w:p w:rsidR="003974F8" w:rsidRDefault="003974F8" w:rsidP="003974F8">
      <w:pPr>
        <w:tabs>
          <w:tab w:val="left" w:pos="0"/>
        </w:tabs>
        <w:ind w:right="-1" w:firstLine="709"/>
        <w:jc w:val="both"/>
      </w:pPr>
      <w:r w:rsidRPr="00F03F43">
        <w:t>Söz konusu 1/1000 ölçekli uygulama imar planı değişikliğine askı süresi içerisinde, N</w:t>
      </w:r>
      <w:r w:rsidR="00D362F2" w:rsidRPr="00D362F2">
        <w:t>****</w:t>
      </w:r>
      <w:r w:rsidR="00D362F2">
        <w:t>*  B</w:t>
      </w:r>
      <w:r w:rsidR="00D362F2" w:rsidRPr="00D362F2">
        <w:t>****</w:t>
      </w:r>
      <w:r w:rsidR="00D362F2">
        <w:t xml:space="preserve"> ve Y</w:t>
      </w:r>
      <w:r w:rsidR="00D362F2" w:rsidRPr="00D362F2">
        <w:t>****</w:t>
      </w:r>
      <w:r w:rsidR="00D362F2">
        <w:t xml:space="preserve"> Ç</w:t>
      </w:r>
      <w:r w:rsidR="00D362F2" w:rsidRPr="00D362F2">
        <w:t>****</w:t>
      </w:r>
      <w:r w:rsidRPr="00F03F43">
        <w:t xml:space="preserve"> tarafından; parsel maliki olarak izale-i şuyu (ortaklığın giderilmesi)  davası açıldığının ve bu süreçte davanın sonucunun beklenmesi gerektiği, ayrıca davanın lehlerine  sonuçlanması durumunda Sağlık Tesisinin kendileri tarafından yapılacağı belirtilerek plan  değişikliğine askı-ilan süresi içinde itiraz edildiği,</w:t>
      </w:r>
    </w:p>
    <w:p w:rsidR="003974F8" w:rsidRDefault="003974F8" w:rsidP="003974F8">
      <w:pPr>
        <w:tabs>
          <w:tab w:val="left" w:pos="0"/>
        </w:tabs>
        <w:ind w:right="-1" w:firstLine="709"/>
        <w:jc w:val="both"/>
      </w:pPr>
    </w:p>
    <w:p w:rsidR="003974F8" w:rsidRDefault="003974F8" w:rsidP="003974F8">
      <w:pPr>
        <w:tabs>
          <w:tab w:val="left" w:pos="0"/>
        </w:tabs>
        <w:ind w:right="-1" w:firstLine="709"/>
        <w:jc w:val="both"/>
      </w:pPr>
      <w:r w:rsidRPr="00F03F43">
        <w:t xml:space="preserve">Çok hisseli parselin malikleri tarafından açılmış çok </w:t>
      </w:r>
      <w:r>
        <w:t>sayıda Kamulaştırmasız El Atma </w:t>
      </w:r>
      <w:r w:rsidRPr="00F03F43">
        <w:t>Davasının bulunduğu, dava sonuçlarının genellikle Ankara Büyükşehir Belediyesi aleyhine  sonuçlanması sebebi ile Ankara Büyükşehir Belediye Başkanlı</w:t>
      </w:r>
      <w:r>
        <w:t>ğı</w:t>
      </w:r>
      <w:r w:rsidRPr="00F03F43">
        <w:t>nca plan değişikliği talebinde  bulunulduğu, 08.01.2025 tarihli tapu tescil belgesinde yapılan incelemede; 3332 m</w:t>
      </w:r>
      <w:r w:rsidRPr="00AC0ECA">
        <w:rPr>
          <w:vertAlign w:val="superscript"/>
        </w:rPr>
        <w:t>2</w:t>
      </w:r>
      <w:r w:rsidR="0002173E">
        <w:t xml:space="preserve"> yüzölçüme  sahip arsada, N</w:t>
      </w:r>
      <w:r w:rsidR="0002173E" w:rsidRPr="0002173E">
        <w:t>****</w:t>
      </w:r>
      <w:r w:rsidR="0002173E">
        <w:t>* B</w:t>
      </w:r>
      <w:r w:rsidR="0002173E" w:rsidRPr="0002173E">
        <w:t>****</w:t>
      </w:r>
      <w:r w:rsidRPr="00F03F43">
        <w:t>'ün toplam (44+682+47) 773 m</w:t>
      </w:r>
      <w:r w:rsidRPr="00F03F43">
        <w:rPr>
          <w:vertAlign w:val="superscript"/>
        </w:rPr>
        <w:t>2</w:t>
      </w:r>
      <w:r w:rsidR="0002173E">
        <w:t>, Y</w:t>
      </w:r>
      <w:r w:rsidR="0002173E" w:rsidRPr="0002173E">
        <w:t>****</w:t>
      </w:r>
      <w:r w:rsidR="0002173E">
        <w:t xml:space="preserve"> Ç</w:t>
      </w:r>
      <w:r w:rsidR="0002173E" w:rsidRPr="0002173E">
        <w:t>****</w:t>
      </w:r>
      <w:bookmarkStart w:id="0" w:name="_GoBack"/>
      <w:bookmarkEnd w:id="0"/>
      <w:r w:rsidRPr="00F03F43">
        <w:t>'</w:t>
      </w:r>
      <w:r>
        <w:t>in</w:t>
      </w:r>
      <w:r w:rsidRPr="00F03F43">
        <w:t xml:space="preserve"> ise toplam (5+332) 337 m</w:t>
      </w:r>
      <w:r w:rsidRPr="00F03F43">
        <w:rPr>
          <w:vertAlign w:val="superscript"/>
        </w:rPr>
        <w:t>2</w:t>
      </w:r>
      <w:r w:rsidRPr="00F03F43">
        <w:t xml:space="preserve"> hissesinin bulunduğu, söz konusu itirazlara ilişkin Çankaya Belediye Meclisi'nin 04.03.2025 tarih ve 101 sayılı ret Kararı alındığı,</w:t>
      </w:r>
    </w:p>
    <w:p w:rsidR="003974F8" w:rsidRDefault="003974F8" w:rsidP="003974F8">
      <w:pPr>
        <w:tabs>
          <w:tab w:val="left" w:pos="0"/>
        </w:tabs>
        <w:ind w:right="-1" w:firstLine="709"/>
        <w:jc w:val="both"/>
      </w:pPr>
    </w:p>
    <w:p w:rsidR="003974F8" w:rsidRDefault="003974F8" w:rsidP="003974F8">
      <w:pPr>
        <w:tabs>
          <w:tab w:val="left" w:pos="0"/>
        </w:tabs>
        <w:ind w:right="-1" w:firstLine="709"/>
        <w:jc w:val="both"/>
      </w:pPr>
      <w:r w:rsidRPr="00F03F43">
        <w:rPr>
          <w:b/>
          <w:bCs/>
        </w:rPr>
        <w:t>Başkanlığımızca yapılan değerlendirmede;</w:t>
      </w:r>
      <w:r w:rsidRPr="00F03F43">
        <w:t> İlçe meclis kararına ilişkin bir karar alınması gerektiği</w:t>
      </w:r>
      <w:r>
        <w:t>,  görüş ve sonucuna varıldığı,</w:t>
      </w:r>
    </w:p>
    <w:p w:rsidR="003974F8" w:rsidRDefault="003974F8" w:rsidP="003974F8">
      <w:pPr>
        <w:tabs>
          <w:tab w:val="left" w:pos="0"/>
        </w:tabs>
        <w:ind w:right="-1" w:firstLine="709"/>
        <w:jc w:val="both"/>
      </w:pPr>
    </w:p>
    <w:p w:rsidR="002C380C" w:rsidRDefault="003974F8" w:rsidP="003974F8">
      <w:pPr>
        <w:tabs>
          <w:tab w:val="left" w:pos="9638"/>
        </w:tabs>
        <w:ind w:right="-1" w:firstLine="709"/>
        <w:jc w:val="both"/>
      </w:pPr>
      <w:r>
        <w:t xml:space="preserve">Hususları tespit edilmiş olup, </w:t>
      </w:r>
      <w:r w:rsidRPr="00F03F43">
        <w:t>Çankaya İlçesi Çukurambar Mahallesi 27511 ada 1 parsel</w:t>
      </w:r>
      <w:r>
        <w:t>d</w:t>
      </w:r>
      <w:r w:rsidRPr="00F03F43">
        <w:t>e 1/1000 ölçekli uygulama imar planı d</w:t>
      </w:r>
      <w:r>
        <w:t>eğişikl</w:t>
      </w:r>
      <w:r w:rsidR="00A5229F">
        <w:t xml:space="preserve">iğine yapılan itirazlara yönelik </w:t>
      </w:r>
      <w:r>
        <w:t>ilçe ret kararının “onayı”na</w:t>
      </w:r>
      <w:r w:rsidR="003F384F">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F13DE">
        <w:t xml:space="preserve"> </w:t>
      </w:r>
      <w:r w:rsidR="00EC582E" w:rsidRPr="00896330">
        <w:t>oylanarak</w:t>
      </w:r>
      <w:r w:rsidR="00594D8F">
        <w:t xml:space="preserve"> </w:t>
      </w:r>
      <w:r w:rsidR="00EC582E" w:rsidRPr="00896330">
        <w:t>oy</w:t>
      </w:r>
      <w:r w:rsidR="00CF13DE">
        <w:t xml:space="preserve">birliği </w:t>
      </w:r>
      <w:r w:rsidR="00EC582E" w:rsidRPr="00896330">
        <w:t>ile kabul edildi.</w:t>
      </w:r>
    </w:p>
    <w:p w:rsidR="005A35BE" w:rsidRDefault="005A35BE" w:rsidP="00AA7ED1">
      <w:pPr>
        <w:tabs>
          <w:tab w:val="left" w:pos="709"/>
        </w:tabs>
        <w:ind w:right="-1" w:firstLine="709"/>
        <w:jc w:val="both"/>
      </w:pPr>
    </w:p>
    <w:p w:rsidR="002F7904" w:rsidRDefault="002F7904" w:rsidP="00AA7ED1">
      <w:pPr>
        <w:tabs>
          <w:tab w:val="left" w:pos="709"/>
        </w:tabs>
        <w:ind w:right="-1" w:firstLine="709"/>
        <w:jc w:val="both"/>
      </w:pPr>
    </w:p>
    <w:p w:rsidR="008236CC" w:rsidRDefault="008236CC" w:rsidP="00AA7ED1">
      <w:pPr>
        <w:tabs>
          <w:tab w:val="left" w:pos="709"/>
        </w:tabs>
        <w:ind w:right="-1" w:firstLine="709"/>
        <w:jc w:val="both"/>
      </w:pPr>
    </w:p>
    <w:p w:rsidR="002B5611" w:rsidRDefault="002B5611" w:rsidP="00AA7ED1">
      <w:pPr>
        <w:tabs>
          <w:tab w:val="left" w:pos="709"/>
        </w:tabs>
        <w:ind w:right="-1" w:firstLine="709"/>
        <w:jc w:val="both"/>
      </w:pPr>
    </w:p>
    <w:p w:rsidR="002B5611" w:rsidRDefault="002B5611"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6A3CC8" w:rsidP="00C0341E">
            <w:pPr>
              <w:autoSpaceDE w:val="0"/>
              <w:autoSpaceDN w:val="0"/>
              <w:adjustRightInd w:val="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CF13DE" w:rsidRDefault="00CF13DE" w:rsidP="00C0341E">
            <w:pPr>
              <w:autoSpaceDE w:val="0"/>
              <w:autoSpaceDN w:val="0"/>
              <w:adjustRightInd w:val="0"/>
              <w:jc w:val="center"/>
              <w:rPr>
                <w:color w:val="000000"/>
              </w:rPr>
            </w:pPr>
            <w:r>
              <w:rPr>
                <w:color w:val="000000"/>
              </w:rPr>
              <w:t>Evrim KÜÇÜK</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15:restartNumberingAfterBreak="0">
    <w:nsid w:val="51D93040"/>
    <w:multiLevelType w:val="hybridMultilevel"/>
    <w:tmpl w:val="E9B8C7F6"/>
    <w:lvl w:ilvl="0" w:tplc="C1823326">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9"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30"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1"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3"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6"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2"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3"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5"/>
  </w:num>
  <w:num w:numId="3">
    <w:abstractNumId w:val="31"/>
  </w:num>
  <w:num w:numId="4">
    <w:abstractNumId w:val="7"/>
  </w:num>
  <w:num w:numId="5">
    <w:abstractNumId w:val="25"/>
  </w:num>
  <w:num w:numId="6">
    <w:abstractNumId w:val="26"/>
  </w:num>
  <w:num w:numId="7">
    <w:abstractNumId w:val="19"/>
  </w:num>
  <w:num w:numId="8">
    <w:abstractNumId w:val="42"/>
  </w:num>
  <w:num w:numId="9">
    <w:abstractNumId w:val="23"/>
  </w:num>
  <w:num w:numId="10">
    <w:abstractNumId w:val="18"/>
  </w:num>
  <w:num w:numId="11">
    <w:abstractNumId w:val="39"/>
  </w:num>
  <w:num w:numId="12">
    <w:abstractNumId w:val="16"/>
  </w:num>
  <w:num w:numId="13">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num>
  <w:num w:numId="15">
    <w:abstractNumId w:val="15"/>
  </w:num>
  <w:num w:numId="16">
    <w:abstractNumId w:val="11"/>
  </w:num>
  <w:num w:numId="17">
    <w:abstractNumId w:val="2"/>
  </w:num>
  <w:num w:numId="18">
    <w:abstractNumId w:val="33"/>
  </w:num>
  <w:num w:numId="19">
    <w:abstractNumId w:val="36"/>
  </w:num>
  <w:num w:numId="20">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40"/>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7"/>
  </w:num>
  <w:num w:numId="28">
    <w:abstractNumId w:val="1"/>
  </w:num>
  <w:num w:numId="29">
    <w:abstractNumId w:val="22"/>
  </w:num>
  <w:num w:numId="30">
    <w:abstractNumId w:val="12"/>
  </w:num>
  <w:num w:numId="31">
    <w:abstractNumId w:val="43"/>
  </w:num>
  <w:num w:numId="32">
    <w:abstractNumId w:val="14"/>
  </w:num>
  <w:num w:numId="33">
    <w:abstractNumId w:val="6"/>
  </w:num>
  <w:num w:numId="34">
    <w:abstractNumId w:val="32"/>
  </w:num>
  <w:num w:numId="35">
    <w:abstractNumId w:val="34"/>
  </w:num>
  <w:num w:numId="36">
    <w:abstractNumId w:val="0"/>
  </w:num>
  <w:num w:numId="37">
    <w:abstractNumId w:val="24"/>
  </w:num>
  <w:num w:numId="38">
    <w:abstractNumId w:val="9"/>
  </w:num>
  <w:num w:numId="39">
    <w:abstractNumId w:val="3"/>
  </w:num>
  <w:num w:numId="40">
    <w:abstractNumId w:val="29"/>
  </w:num>
  <w:num w:numId="41">
    <w:abstractNumId w:val="8"/>
  </w:num>
  <w:num w:numId="42">
    <w:abstractNumId w:val="17"/>
  </w:num>
  <w:num w:numId="43">
    <w:abstractNumId w:val="20"/>
  </w:num>
  <w:num w:numId="44">
    <w:abstractNumId w:val="30"/>
  </w:num>
  <w:num w:numId="45">
    <w:abstractNumId w:val="10"/>
  </w:num>
  <w:num w:numId="46">
    <w:abstractNumId w:val="27"/>
  </w:num>
  <w:num w:numId="4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73E"/>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29F"/>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2F2"/>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DF433B"/>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1B1C83-A609-42B3-B4C6-741DFCAAB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3</Pages>
  <Words>1045</Words>
  <Characters>7809</Characters>
  <Application>Microsoft Office Word</Application>
  <DocSecurity>0</DocSecurity>
  <Lines>65</Lines>
  <Paragraphs>17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8837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 KARATAS</cp:lastModifiedBy>
  <cp:revision>4</cp:revision>
  <cp:lastPrinted>2025-08-13T12:53:00Z</cp:lastPrinted>
  <dcterms:created xsi:type="dcterms:W3CDTF">2025-08-13T07:44:00Z</dcterms:created>
  <dcterms:modified xsi:type="dcterms:W3CDTF">2025-08-14T08:32:00Z</dcterms:modified>
</cp:coreProperties>
</file>