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D36626">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D36626" w:rsidP="00AA7ED1">
      <w:pPr>
        <w:ind w:right="-1" w:firstLine="708"/>
        <w:jc w:val="both"/>
      </w:pPr>
      <w:r w:rsidRPr="00B20D72">
        <w:t>Keçiören İlçesi Ovacık Mahallesi 91758 adada 1/1000 ölçekli imar plan değişikliğine yapılan itiraza</w:t>
      </w:r>
      <w:r w:rsidR="006C0B32"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t>21</w:t>
      </w:r>
      <w:r w:rsidR="00005846">
        <w:t>.</w:t>
      </w:r>
      <w:r w:rsidR="00CF13DE">
        <w:t>07</w:t>
      </w:r>
      <w:r w:rsidR="00B52587">
        <w:t>.2025</w:t>
      </w:r>
      <w:r w:rsidR="00EC582E" w:rsidRPr="00E35A5A">
        <w:t xml:space="preserve"> tarihli ve </w:t>
      </w:r>
      <w:r w:rsidR="00E90F44">
        <w:t>1</w:t>
      </w:r>
      <w:r w:rsidR="001B4473">
        <w:t>8</w:t>
      </w:r>
      <w:r>
        <w:t>6</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36626" w:rsidRDefault="00EC582E" w:rsidP="00D36626">
      <w:pPr>
        <w:tabs>
          <w:tab w:val="left" w:pos="0"/>
        </w:tabs>
        <w:spacing w:line="240" w:lineRule="atLeast"/>
        <w:ind w:right="-1" w:firstLine="709"/>
        <w:jc w:val="both"/>
      </w:pPr>
      <w:r w:rsidRPr="00E35A5A">
        <w:t>Konu üzerinde yapılan görüşmelerde;</w:t>
      </w:r>
      <w:r w:rsidR="00896330">
        <w:t xml:space="preserve"> </w:t>
      </w:r>
      <w:r w:rsidR="00D36626" w:rsidRPr="003F70B0">
        <w:t>Keçiören Belediye Başkanlığı Yazı İşleri Müd</w:t>
      </w:r>
      <w:r w:rsidR="00D36626">
        <w:t>ürlüğü</w:t>
      </w:r>
      <w:r w:rsidR="00D36626" w:rsidRPr="003F70B0">
        <w:t xml:space="preserve">nün 13.06.2025 tarihli ve 55676833-1608015 sayılı yazısı </w:t>
      </w:r>
      <w:r w:rsidR="00D36626">
        <w:t>ile; Keçiören Belediye Meclisi</w:t>
      </w:r>
      <w:r w:rsidR="00D36626" w:rsidRPr="003F70B0">
        <w:t>nin 09.03.2025 tarih ve 162 sayılı Kararı ile uygun görülerek Ank</w:t>
      </w:r>
      <w:r w:rsidR="00D36626">
        <w:t>ara Büyükşehir Belediye Meclisi</w:t>
      </w:r>
      <w:r w:rsidR="00D36626" w:rsidRPr="003F70B0">
        <w:t>nin 08.04.2025 tarih ve 556 sayılı Kararı ile onaylanan  Ovacık Mahallesi 91758 adaya ilişkin  1/1000 ölçekli uygulama imar planına yapılan itiraza il</w:t>
      </w:r>
      <w:r w:rsidR="00D36626">
        <w:t>işkin Keçiören Belediye Meclisi</w:t>
      </w:r>
      <w:r w:rsidR="00D36626" w:rsidRPr="003F70B0">
        <w:t>nin 12.06.2025 tarih ve 332 sayılı Kararı</w:t>
      </w:r>
      <w:r w:rsidR="00D36626">
        <w:t>nın</w:t>
      </w:r>
      <w:r w:rsidR="00D36626" w:rsidRPr="003F70B0">
        <w:t xml:space="preserve">; 5216 sayılı Kanunun ilgili maddeleri gereği </w:t>
      </w:r>
      <w:r w:rsidR="00D36626">
        <w:t xml:space="preserve">İmar ve Şehircilik Dairesi </w:t>
      </w:r>
      <w:r w:rsidR="00D36626" w:rsidRPr="003F70B0">
        <w:t>Başkanlığı</w:t>
      </w:r>
      <w:r w:rsidR="00D36626">
        <w:t>na</w:t>
      </w:r>
      <w:r w:rsidR="00D36626" w:rsidRPr="003F70B0">
        <w:t xml:space="preserve"> sunul</w:t>
      </w:r>
      <w:r w:rsidR="00D36626">
        <w:t>duğu,</w:t>
      </w:r>
    </w:p>
    <w:p w:rsidR="00D36626" w:rsidRDefault="00D36626" w:rsidP="00D36626">
      <w:pPr>
        <w:tabs>
          <w:tab w:val="left" w:pos="0"/>
        </w:tabs>
        <w:spacing w:line="240" w:lineRule="atLeast"/>
        <w:ind w:right="-1" w:firstLine="709"/>
        <w:jc w:val="both"/>
      </w:pPr>
    </w:p>
    <w:p w:rsidR="00D36626" w:rsidRPr="00FC25BD" w:rsidRDefault="00D36626" w:rsidP="00D36626">
      <w:pPr>
        <w:tabs>
          <w:tab w:val="left" w:pos="0"/>
        </w:tabs>
        <w:spacing w:line="240" w:lineRule="atLeast"/>
        <w:ind w:right="-1" w:firstLine="709"/>
        <w:jc w:val="both"/>
      </w:pPr>
      <w:r w:rsidRPr="003F70B0">
        <w:rPr>
          <w:b/>
          <w:bCs/>
        </w:rPr>
        <w:t>Yapılan incelemede;</w:t>
      </w:r>
    </w:p>
    <w:p w:rsidR="00D36626" w:rsidRDefault="00D36626" w:rsidP="00D36626">
      <w:pPr>
        <w:tabs>
          <w:tab w:val="left" w:pos="0"/>
        </w:tabs>
        <w:spacing w:line="240" w:lineRule="atLeast"/>
        <w:ind w:right="-1" w:firstLine="709"/>
        <w:jc w:val="both"/>
        <w:rPr>
          <w:b/>
          <w:bCs/>
        </w:rPr>
      </w:pPr>
    </w:p>
    <w:p w:rsidR="00D36626" w:rsidRDefault="00D36626" w:rsidP="00D36626">
      <w:pPr>
        <w:tabs>
          <w:tab w:val="left" w:pos="0"/>
        </w:tabs>
        <w:spacing w:line="240" w:lineRule="atLeast"/>
        <w:ind w:right="-1" w:firstLine="709"/>
        <w:jc w:val="both"/>
      </w:pPr>
      <w:r w:rsidRPr="003F70B0">
        <w:rPr>
          <w:b/>
          <w:bCs/>
        </w:rPr>
        <w:t>Teklife konu alanın mevcut imar durumunun;</w:t>
      </w:r>
    </w:p>
    <w:p w:rsidR="00D36626" w:rsidRDefault="00D36626" w:rsidP="00D36626">
      <w:pPr>
        <w:tabs>
          <w:tab w:val="left" w:pos="0"/>
        </w:tabs>
        <w:spacing w:line="240" w:lineRule="atLeast"/>
        <w:ind w:right="-1" w:firstLine="709"/>
        <w:jc w:val="both"/>
      </w:pPr>
      <w:r w:rsidRPr="003F70B0">
        <w:t>Planlama alanına konu parselin</w:t>
      </w:r>
      <w:r>
        <w:t xml:space="preserve"> toplam yüzölçümünün 250,055 m</w:t>
      </w:r>
      <w:r w:rsidRPr="00A84074">
        <w:rPr>
          <w:vertAlign w:val="superscript"/>
        </w:rPr>
        <w:t>2</w:t>
      </w:r>
      <w:r>
        <w:t xml:space="preserve"> olduğu,</w:t>
      </w:r>
    </w:p>
    <w:p w:rsidR="00D36626" w:rsidRDefault="00D36626" w:rsidP="00D36626">
      <w:pPr>
        <w:tabs>
          <w:tab w:val="left" w:pos="0"/>
        </w:tabs>
        <w:spacing w:line="240" w:lineRule="atLeast"/>
        <w:ind w:right="-1" w:firstLine="709"/>
        <w:jc w:val="both"/>
      </w:pPr>
      <w:r w:rsidRPr="003F70B0">
        <w:t>Ovacık Mahallesi 91758 adada yer alan Özel Spor Alanına iliş</w:t>
      </w:r>
      <w:r>
        <w:t>kin,  Keçiören Belediye Meclisi</w:t>
      </w:r>
      <w:r w:rsidRPr="003F70B0">
        <w:t>nin 09.03.2025 tarih ve 162 sayılı Kararı ile uygun görülerek Ank</w:t>
      </w:r>
      <w:r>
        <w:t>ara Büyükşehir Belediye Meclisi</w:t>
      </w:r>
      <w:r w:rsidRPr="003F70B0">
        <w:t>nin 08.04.2025 tarih ve 556 sayılı Kararıyla 1/5000 ölçekli nazım imar planı ve 1/1000 ölçekli uygu</w:t>
      </w:r>
      <w:r>
        <w:t>lama imar planının onaylandığı,</w:t>
      </w:r>
    </w:p>
    <w:p w:rsidR="00D36626" w:rsidRDefault="00D36626" w:rsidP="00D36626">
      <w:pPr>
        <w:tabs>
          <w:tab w:val="left" w:pos="0"/>
        </w:tabs>
        <w:spacing w:line="240" w:lineRule="atLeast"/>
        <w:ind w:right="-1" w:firstLine="709"/>
        <w:jc w:val="both"/>
      </w:pPr>
      <w:r w:rsidRPr="003F70B0">
        <w:t>Onaylanan 1/5000 ölçekli nazım imar planının askı işlemlerinin Başkanlığımızca yapılarak, itiraz olmadığından na</w:t>
      </w:r>
      <w:r>
        <w:t>zım imar planının kesinleştiği,</w:t>
      </w:r>
    </w:p>
    <w:p w:rsidR="00D36626" w:rsidRDefault="00D36626" w:rsidP="00D36626">
      <w:pPr>
        <w:tabs>
          <w:tab w:val="left" w:pos="0"/>
        </w:tabs>
        <w:spacing w:line="240" w:lineRule="atLeast"/>
        <w:ind w:right="-1" w:firstLine="709"/>
        <w:jc w:val="both"/>
      </w:pPr>
      <w:r w:rsidRPr="003F70B0">
        <w:t>1/1000 ölçekli uygulama imar planı değişikliğinin Keçiören Belediyesi İmar ve Şehircilik Müdürlüğünde askıya çıkarıldığı, askı süreci içer</w:t>
      </w:r>
      <w:r>
        <w:t>isinde 2 adet itirazın olduğu,</w:t>
      </w: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r w:rsidRPr="003F70B0">
        <w:rPr>
          <w:b/>
          <w:bCs/>
        </w:rPr>
        <w:t>1/1000 ölçekli uygulama imar planı değişikliği itirazlarına ilişkin;  </w:t>
      </w:r>
    </w:p>
    <w:p w:rsidR="00D36626" w:rsidRDefault="00D36626" w:rsidP="00D36626">
      <w:pPr>
        <w:tabs>
          <w:tab w:val="left" w:pos="0"/>
        </w:tabs>
        <w:spacing w:line="240" w:lineRule="atLeast"/>
        <w:ind w:right="-1" w:firstLine="709"/>
        <w:jc w:val="both"/>
      </w:pPr>
      <w:r w:rsidRPr="003F70B0">
        <w:t>Keçiören Belediye Meclisinin 12.06.2025 tarih ve 332 sayılı Kararında 2 adet itirazların; "</w:t>
      </w:r>
      <w:r w:rsidRPr="003F70B0">
        <w:rPr>
          <w:iCs/>
        </w:rPr>
        <w:t>1-M</w:t>
      </w:r>
      <w:r w:rsidR="00DF72CF" w:rsidRPr="00DF72CF">
        <w:rPr>
          <w:iCs/>
        </w:rPr>
        <w:t>****</w:t>
      </w:r>
      <w:r w:rsidR="00DF72CF">
        <w:rPr>
          <w:iCs/>
        </w:rPr>
        <w:t>**</w:t>
      </w:r>
      <w:r w:rsidRPr="003F70B0">
        <w:rPr>
          <w:iCs/>
        </w:rPr>
        <w:t xml:space="preserve"> </w:t>
      </w:r>
      <w:r w:rsidR="00DF72CF">
        <w:rPr>
          <w:iCs/>
        </w:rPr>
        <w:t>C**</w:t>
      </w:r>
      <w:r>
        <w:rPr>
          <w:iCs/>
        </w:rPr>
        <w:t>'a</w:t>
      </w:r>
      <w:r w:rsidRPr="003F70B0">
        <w:rPr>
          <w:iCs/>
        </w:rPr>
        <w:t xml:space="preserve"> ait 12.0.5.2025 tarihli ve 2501753591 sayılı Cimer başvurusunda; "Plan değişikliğinde A ile gösterilen alanın Fuar Alanı olarak planlanmasının ve Belediye hisselerinden oluşturulacak olmasının Anayasa, Medeni Kanun, İmar Mevzuatı ve Kamulaştırma Mevzuatına aykırılık teşkil ettiği, Maliklerin onayı alınmadan bu tür (ayrım,</w:t>
      </w:r>
      <w:r>
        <w:rPr>
          <w:iCs/>
        </w:rPr>
        <w:t xml:space="preserve"> </w:t>
      </w:r>
      <w:r w:rsidRPr="003F70B0">
        <w:rPr>
          <w:iCs/>
        </w:rPr>
        <w:t>tahsis vb.) işlemlerin yapılamayacağı, bu nedenle  bu tür bir ayrıma izin verilmediğini, Bu alana metro son durağının olacağı ve kamulaştırılacağından bahisle kamulaştırılacak kısmın Özel Spor Alanı olarak bırakıldığı, kalan kısmın ise Keçiören Belediyesi'ne ai</w:t>
      </w:r>
      <w:r>
        <w:rPr>
          <w:iCs/>
        </w:rPr>
        <w:t xml:space="preserve">t </w:t>
      </w:r>
      <w:r w:rsidRPr="003F70B0">
        <w:rPr>
          <w:iCs/>
        </w:rPr>
        <w:t>Fuar Alanı olarak ayrılmasının düşündürücü olduğu" şeklinde, 2-M</w:t>
      </w:r>
      <w:r w:rsidR="00DF72CF" w:rsidRPr="00DF72CF">
        <w:rPr>
          <w:iCs/>
        </w:rPr>
        <w:t>****</w:t>
      </w:r>
      <w:r w:rsidR="00DF72CF">
        <w:rPr>
          <w:iCs/>
        </w:rPr>
        <w:t>** C**</w:t>
      </w:r>
      <w:bookmarkStart w:id="0" w:name="_GoBack"/>
      <w:bookmarkEnd w:id="0"/>
      <w:r w:rsidRPr="003F70B0">
        <w:rPr>
          <w:iCs/>
        </w:rPr>
        <w:t>'a ait 24.05.2025 tarih ve 2501926757 sayılı Cimer başvurusunda; "91758 ada 8 parselde yer alan hissesinin bilgisi ve muvafakatı olmamasına karşın imar uygulaması neticesinde 91758 ada 13 parsele şuyulandırıldığı,</w:t>
      </w:r>
      <w:r>
        <w:rPr>
          <w:iCs/>
        </w:rPr>
        <w:t xml:space="preserve"> </w:t>
      </w:r>
      <w:r w:rsidRPr="003F70B0">
        <w:rPr>
          <w:iCs/>
        </w:rPr>
        <w:t>kendi rızası dışında gerçekleştirilen bu işlemin hukuka aykırı olduğu, eski 91758 ada 8 parsele dönülmesi ve tescilinin iptalinin talep edildiği,"</w:t>
      </w:r>
      <w:r>
        <w:t> şeklinde ifade edildiği,</w:t>
      </w: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p>
    <w:p w:rsidR="00D36626" w:rsidRDefault="00D36626" w:rsidP="00D366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36626" w:rsidRPr="002D00A5" w:rsidTr="00F37348">
        <w:trPr>
          <w:trHeight w:val="1008"/>
        </w:trPr>
        <w:tc>
          <w:tcPr>
            <w:tcW w:w="3510" w:type="dxa"/>
          </w:tcPr>
          <w:p w:rsidR="00D36626" w:rsidRPr="002D00A5" w:rsidRDefault="00D36626" w:rsidP="00F37348">
            <w:pPr>
              <w:ind w:right="-1"/>
              <w:jc w:val="center"/>
            </w:pPr>
            <w:r w:rsidRPr="002D00A5">
              <w:t>T.C.</w:t>
            </w:r>
          </w:p>
          <w:p w:rsidR="00D36626" w:rsidRPr="002D00A5" w:rsidRDefault="00D36626" w:rsidP="00F37348">
            <w:pPr>
              <w:ind w:right="-1"/>
              <w:jc w:val="center"/>
            </w:pPr>
            <w:r w:rsidRPr="002D00A5">
              <w:t>ANKARA BÜYÜKŞEHİR</w:t>
            </w:r>
          </w:p>
          <w:p w:rsidR="00D36626" w:rsidRPr="002D00A5" w:rsidRDefault="00D36626" w:rsidP="00F37348">
            <w:pPr>
              <w:ind w:right="-1"/>
              <w:jc w:val="center"/>
            </w:pPr>
            <w:r w:rsidRPr="002D00A5">
              <w:t>BELEDİYE MECLİSİ</w:t>
            </w:r>
          </w:p>
        </w:tc>
      </w:tr>
    </w:tbl>
    <w:p w:rsidR="00D36626" w:rsidRDefault="00D36626" w:rsidP="00D36626">
      <w:pPr>
        <w:tabs>
          <w:tab w:val="left" w:pos="1935"/>
          <w:tab w:val="left" w:pos="9356"/>
        </w:tabs>
        <w:ind w:right="-1"/>
        <w:jc w:val="both"/>
      </w:pPr>
    </w:p>
    <w:p w:rsidR="00D36626" w:rsidRDefault="00D36626" w:rsidP="00D36626">
      <w:pPr>
        <w:tabs>
          <w:tab w:val="left" w:pos="1935"/>
          <w:tab w:val="left" w:pos="9356"/>
        </w:tabs>
        <w:ind w:right="-1"/>
        <w:jc w:val="both"/>
      </w:pPr>
    </w:p>
    <w:p w:rsidR="00D36626" w:rsidRDefault="00D36626" w:rsidP="00D36626">
      <w:pPr>
        <w:ind w:right="-1"/>
        <w:jc w:val="both"/>
      </w:pPr>
      <w:r>
        <w:t>Karar No: 1177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36626" w:rsidRDefault="00D36626" w:rsidP="00D36626">
      <w:pPr>
        <w:tabs>
          <w:tab w:val="left" w:pos="0"/>
        </w:tabs>
        <w:spacing w:line="240" w:lineRule="atLeast"/>
        <w:ind w:right="-1"/>
        <w:jc w:val="center"/>
      </w:pPr>
    </w:p>
    <w:p w:rsidR="00D36626" w:rsidRDefault="00D36626" w:rsidP="00D36626">
      <w:pPr>
        <w:tabs>
          <w:tab w:val="left" w:pos="0"/>
        </w:tabs>
        <w:spacing w:line="240" w:lineRule="atLeast"/>
        <w:ind w:right="-1"/>
        <w:jc w:val="center"/>
      </w:pPr>
    </w:p>
    <w:p w:rsidR="00D36626" w:rsidRDefault="00D36626" w:rsidP="00D36626">
      <w:pPr>
        <w:tabs>
          <w:tab w:val="left" w:pos="0"/>
        </w:tabs>
        <w:spacing w:line="240" w:lineRule="atLeast"/>
        <w:ind w:right="-1"/>
        <w:jc w:val="center"/>
      </w:pPr>
      <w:r>
        <w:t>-2-</w:t>
      </w: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r w:rsidRPr="003F70B0">
        <w:t>Söz konusu itirazlara ili</w:t>
      </w:r>
      <w:r>
        <w:t>şkin, Keçiören Belediye Meclisi</w:t>
      </w:r>
      <w:r w:rsidRPr="003F70B0">
        <w:t>nin 12.06.2025 tarih ve 332 sayılı Karar</w:t>
      </w:r>
      <w:r>
        <w:t>ı ile reddinin uygun görüldüğü,</w:t>
      </w:r>
    </w:p>
    <w:p w:rsidR="00D36626" w:rsidRDefault="00D36626" w:rsidP="00D36626">
      <w:pPr>
        <w:tabs>
          <w:tab w:val="left" w:pos="0"/>
        </w:tabs>
        <w:spacing w:line="240" w:lineRule="atLeast"/>
        <w:ind w:right="-1" w:firstLine="709"/>
        <w:jc w:val="both"/>
      </w:pPr>
    </w:p>
    <w:p w:rsidR="00D36626" w:rsidRDefault="00D36626" w:rsidP="00D36626">
      <w:pPr>
        <w:tabs>
          <w:tab w:val="left" w:pos="0"/>
        </w:tabs>
        <w:spacing w:line="240" w:lineRule="atLeast"/>
        <w:ind w:right="-1" w:firstLine="709"/>
        <w:jc w:val="both"/>
      </w:pPr>
      <w:r w:rsidRPr="003F70B0">
        <w:rPr>
          <w:b/>
          <w:bCs/>
        </w:rPr>
        <w:t>Başkanlığımızca yapılan değerlendirmede;</w:t>
      </w:r>
    </w:p>
    <w:p w:rsidR="00D36626" w:rsidRDefault="00D36626" w:rsidP="00D36626">
      <w:pPr>
        <w:tabs>
          <w:tab w:val="left" w:pos="0"/>
        </w:tabs>
        <w:spacing w:line="240" w:lineRule="atLeast"/>
        <w:ind w:right="-1" w:firstLine="709"/>
        <w:jc w:val="both"/>
      </w:pPr>
      <w:r w:rsidRPr="003F70B0">
        <w:t>1/5000 ölçekli nazım imar planının kesinleştiği, 1/1000 ölçekli uygulama imar planına ilişkin yapılan itirazların karara bağlanması gerektiğ</w:t>
      </w:r>
      <w:r>
        <w:t>i görüş ve sonucuna varıldığı,</w:t>
      </w:r>
    </w:p>
    <w:p w:rsidR="00D36626" w:rsidRDefault="00D36626" w:rsidP="00D36626">
      <w:pPr>
        <w:tabs>
          <w:tab w:val="left" w:pos="0"/>
        </w:tabs>
        <w:spacing w:line="240" w:lineRule="atLeast"/>
        <w:ind w:right="-1" w:firstLine="709"/>
        <w:jc w:val="both"/>
      </w:pPr>
    </w:p>
    <w:p w:rsidR="002C380C" w:rsidRDefault="00D36626" w:rsidP="00D36626">
      <w:pPr>
        <w:tabs>
          <w:tab w:val="left" w:pos="0"/>
        </w:tabs>
        <w:spacing w:line="240" w:lineRule="atLeast"/>
        <w:ind w:right="-1" w:firstLine="709"/>
        <w:jc w:val="both"/>
      </w:pPr>
      <w:r>
        <w:t xml:space="preserve">Hususları tespit edilmiş olup, </w:t>
      </w:r>
      <w:r w:rsidRPr="003F70B0">
        <w:t>Ankar</w:t>
      </w:r>
      <w:r>
        <w:t>a Büyükşehir Belediye Meclisi</w:t>
      </w:r>
      <w:r w:rsidRPr="003F70B0">
        <w:t xml:space="preserve">nin 08.04.2025 tarih ve 556 sayılı Kararı ile onaylanan  </w:t>
      </w:r>
      <w:r>
        <w:t xml:space="preserve">Keçiören İlçesi </w:t>
      </w:r>
      <w:r w:rsidRPr="003F70B0">
        <w:t>Ovacık Mahallesi 91758 ada</w:t>
      </w:r>
      <w:r>
        <w:t>da</w:t>
      </w:r>
      <w:r w:rsidRPr="003F70B0">
        <w:t> 1/1000 ölçekli uygula</w:t>
      </w:r>
      <w:r>
        <w:t>ma imar planına yapılan itirazların reddine ilişkin ilçe belediye meclis kararının “onayı”na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2CF"/>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84AB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D4F6-2D6A-4147-9B9E-DAA9469D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486</Words>
  <Characters>3533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2025-08-13T11:05:00Z</dcterms:created>
  <dcterms:modified xsi:type="dcterms:W3CDTF">2025-08-15T11:08:00Z</dcterms:modified>
</cp:coreProperties>
</file>