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A741DD">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A741DD" w:rsidP="00AA7ED1">
      <w:pPr>
        <w:ind w:right="-1" w:firstLine="708"/>
        <w:jc w:val="both"/>
      </w:pPr>
      <w:r w:rsidRPr="00B20D72">
        <w:t>Akyurt-Pursaklar Fuar Alanı Kentsel Dönüşüm ve Gelişim Proje Alanında 1/5000 ve 1/1000 ölçekli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t>7</w:t>
      </w:r>
      <w:r w:rsidR="00005846">
        <w:t>.</w:t>
      </w:r>
      <w:r w:rsidR="00CF13DE">
        <w:t>07</w:t>
      </w:r>
      <w:r w:rsidR="00B52587">
        <w:t>.2025</w:t>
      </w:r>
      <w:r w:rsidR="00EC582E" w:rsidRPr="00E35A5A">
        <w:t xml:space="preserve"> tarihli ve </w:t>
      </w:r>
      <w:r w:rsidR="00E90F44">
        <w:t>1</w:t>
      </w:r>
      <w:r w:rsidR="006B479C">
        <w:t>7</w:t>
      </w:r>
      <w:r>
        <w:t>4</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741DD" w:rsidRDefault="00EC582E" w:rsidP="00A741DD">
      <w:pPr>
        <w:tabs>
          <w:tab w:val="left" w:pos="0"/>
        </w:tabs>
        <w:ind w:right="-1" w:firstLine="709"/>
        <w:jc w:val="both"/>
      </w:pPr>
      <w:r w:rsidRPr="00E35A5A">
        <w:t>Konu üzerinde yapılan görüşmelerde;</w:t>
      </w:r>
      <w:r w:rsidR="00896330">
        <w:t xml:space="preserve"> </w:t>
      </w:r>
      <w:r w:rsidR="00A741DD" w:rsidRPr="009114B9">
        <w:t>Akyurt-Pursaklar Fuar Alanı Kentsel Dönüşüm ve Gelişim Proje Alanı 1/1000 ölçekli Uygulama  ve 1/5000 Nazım İmar Planında plan notlarıyla yapı yüksekliği serbest olarak tanımlanan Fuar Alanlarında saçak seviyesinin belirlenmesine yönelik 1/5000 nazım ve 1/1000 ölçekli uygulama imar planı değişikliği</w:t>
      </w:r>
      <w:r w:rsidR="00A741DD">
        <w:t>nin</w:t>
      </w:r>
      <w:r w:rsidR="00A741DD" w:rsidRPr="009114B9">
        <w:t xml:space="preserve"> 5216 ve 5393 sayılı Kanunlar uyarınca </w:t>
      </w:r>
      <w:r w:rsidR="00A741DD">
        <w:t xml:space="preserve">İmar ve Şehircilik Dairesi </w:t>
      </w:r>
      <w:r w:rsidR="00A741DD" w:rsidRPr="009114B9">
        <w:t>Başkanlığı</w:t>
      </w:r>
      <w:r w:rsidR="00A741DD">
        <w:t>n</w:t>
      </w:r>
      <w:r w:rsidR="00A741DD" w:rsidRPr="009114B9">
        <w:t>ca hazırlan</w:t>
      </w:r>
      <w:r w:rsidR="00A741DD">
        <w:t>dığı,</w:t>
      </w:r>
    </w:p>
    <w:p w:rsidR="00A741DD" w:rsidRDefault="00A741DD" w:rsidP="00A741DD">
      <w:pPr>
        <w:tabs>
          <w:tab w:val="left" w:pos="0"/>
        </w:tabs>
        <w:ind w:right="-1" w:firstLine="709"/>
        <w:jc w:val="both"/>
      </w:pPr>
    </w:p>
    <w:p w:rsidR="00A741DD" w:rsidRPr="009114B9" w:rsidRDefault="00A741DD" w:rsidP="00A741DD">
      <w:pPr>
        <w:tabs>
          <w:tab w:val="left" w:pos="0"/>
        </w:tabs>
        <w:ind w:right="-1" w:firstLine="709"/>
        <w:jc w:val="both"/>
        <w:rPr>
          <w:b/>
        </w:rPr>
      </w:pPr>
      <w:r w:rsidRPr="009114B9">
        <w:rPr>
          <w:b/>
        </w:rPr>
        <w:t>Yapılan incelemede;</w:t>
      </w:r>
    </w:p>
    <w:p w:rsidR="00A741DD" w:rsidRDefault="00A741DD" w:rsidP="00A741DD">
      <w:pPr>
        <w:tabs>
          <w:tab w:val="left" w:pos="0"/>
        </w:tabs>
        <w:ind w:right="-1" w:firstLine="709"/>
        <w:jc w:val="both"/>
      </w:pPr>
      <w:r w:rsidRPr="009114B9">
        <w:rPr>
          <w:b/>
        </w:rPr>
        <w:t>Teklife konu alanın mülkiyet ve mevcut imar durumunun;</w:t>
      </w:r>
      <w:r w:rsidRPr="009114B9">
        <w:t xml:space="preserve"> Ankara Büyükşehir Belediye Meclisinin 14.05.2012 tarih 826 sayılı </w:t>
      </w:r>
      <w:r>
        <w:t>K</w:t>
      </w:r>
      <w:r w:rsidRPr="009114B9">
        <w:t>ararı ile onaylanan Akyurt-Pursaklar Fuar Alanı Kentsel Dönüşüm ve Gelişim Proje Alanı 1/5000 ölçekli nazım ve 1/1000 ölçekli Uygulama İmar Planı kapsamında “Fuar Alanı” kullanım kararı getirilen özel ve kamu parsellerini içerdiği, yapılaşma koşullarının E.1.50 Hmax:Serbest olduğu,</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r w:rsidRPr="009114B9">
        <w:t xml:space="preserve">Ankara Büyükşehir Belediye Meclisinin 14.05.2012 tarih 826 sayılı </w:t>
      </w:r>
      <w:r>
        <w:t>K</w:t>
      </w:r>
      <w:r w:rsidRPr="009114B9">
        <w:t xml:space="preserve">ararı ile onaylı imar planlarında; Ankara Büyükşehir Belediye Meclisinin 13.02.2008 gün ve 462 sayılı </w:t>
      </w:r>
      <w:r>
        <w:t>K</w:t>
      </w:r>
      <w:r w:rsidRPr="009114B9">
        <w:t>ararı ile onaylı Akyurt bölümünde kalan yaklaşık 200 hektarlık planlı alanda revizyon yapılırken, yaklaşık 123 hektarlık Pursaklar parsellerinde kalan kısmının ilk defa planlandığı,</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r w:rsidRPr="009114B9">
        <w:t xml:space="preserve">Ankara Büyükşehir Belediye Meclisinin 25.05.2021 gün ve 932 sayılı </w:t>
      </w:r>
      <w:r>
        <w:t>K</w:t>
      </w:r>
      <w:r w:rsidRPr="009114B9">
        <w:t xml:space="preserve">ararıyla; Ankara Büyükşehir Belediye Meclisinin 13.02.2008 gün ve 462 sayılı </w:t>
      </w:r>
      <w:r>
        <w:t>K</w:t>
      </w:r>
      <w:r w:rsidRPr="009114B9">
        <w:t>ararı ile onaylanan 1/1000 ölçekli Uygulama İmar Planı değişikliği plan notlarında Fuar Alanı kullanımlarına ilişkin olarak Yençok:Serbest olan yapı yüksekliği kararının Yençok:20 kat olarak belirlendiği,</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r w:rsidRPr="009114B9">
        <w:rPr>
          <w:b/>
        </w:rPr>
        <w:t>Plan teklifi ve Açıklama Raporunda;</w:t>
      </w:r>
      <w:r w:rsidRPr="009114B9">
        <w:t> </w:t>
      </w:r>
      <w:r>
        <w:t>3194 sayılı İmar Kanunu</w:t>
      </w:r>
      <w:r w:rsidRPr="009114B9">
        <w:t>nu</w:t>
      </w:r>
      <w:r>
        <w:t>n</w:t>
      </w:r>
      <w:r w:rsidRPr="009114B9">
        <w:t xml:space="preserve"> Geçici 20. maddesi; </w:t>
      </w:r>
      <w:r>
        <w:t>"Bu Kanunun 8’</w:t>
      </w:r>
      <w:r w:rsidRPr="009114B9">
        <w:t>inci maddesinin birinci fıkrasının (b) bendinin onuncu paragrafında yer alan hükümler doğrultusunda ilgili idare 1/7/2021 tarihine kadar meclis kararı ile plan değişikliklerini ve revizyonlarını yapmakla yükümlüdür. Bina yükseklikleri yençok: serbest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 hükümleri doğrultusunda yapı yüksekliğinin belirlenmesinin yasal bir zorunluluk olduğu,</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p>
    <w:p w:rsidR="00A741DD" w:rsidRDefault="00A741DD" w:rsidP="00A741D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741DD" w:rsidRPr="002D00A5" w:rsidTr="00C30BA7">
        <w:trPr>
          <w:trHeight w:val="1008"/>
        </w:trPr>
        <w:tc>
          <w:tcPr>
            <w:tcW w:w="3510" w:type="dxa"/>
          </w:tcPr>
          <w:p w:rsidR="00A741DD" w:rsidRPr="002D00A5" w:rsidRDefault="00A741DD" w:rsidP="00C30BA7">
            <w:pPr>
              <w:ind w:right="-1"/>
              <w:jc w:val="center"/>
            </w:pPr>
            <w:r w:rsidRPr="002D00A5">
              <w:t>T.C.</w:t>
            </w:r>
          </w:p>
          <w:p w:rsidR="00A741DD" w:rsidRPr="002D00A5" w:rsidRDefault="00A741DD" w:rsidP="00C30BA7">
            <w:pPr>
              <w:ind w:right="-1"/>
              <w:jc w:val="center"/>
            </w:pPr>
            <w:r w:rsidRPr="002D00A5">
              <w:t>ANKARA BÜYÜKŞEHİR</w:t>
            </w:r>
          </w:p>
          <w:p w:rsidR="00A741DD" w:rsidRPr="002D00A5" w:rsidRDefault="00A741DD" w:rsidP="00C30BA7">
            <w:pPr>
              <w:ind w:right="-1"/>
              <w:jc w:val="center"/>
            </w:pPr>
            <w:r w:rsidRPr="002D00A5">
              <w:t>BELEDİYE MECLİSİ</w:t>
            </w:r>
          </w:p>
        </w:tc>
      </w:tr>
    </w:tbl>
    <w:p w:rsidR="00A741DD" w:rsidRDefault="00A741DD" w:rsidP="00A741DD">
      <w:pPr>
        <w:tabs>
          <w:tab w:val="left" w:pos="1935"/>
          <w:tab w:val="left" w:pos="9356"/>
        </w:tabs>
        <w:ind w:right="-1"/>
        <w:jc w:val="both"/>
      </w:pPr>
    </w:p>
    <w:p w:rsidR="00A741DD" w:rsidRDefault="00A741DD" w:rsidP="00A741DD">
      <w:pPr>
        <w:tabs>
          <w:tab w:val="left" w:pos="1935"/>
          <w:tab w:val="left" w:pos="9356"/>
        </w:tabs>
        <w:ind w:right="-1"/>
        <w:jc w:val="both"/>
      </w:pPr>
    </w:p>
    <w:p w:rsidR="00A741DD" w:rsidRDefault="00A741DD" w:rsidP="00A741DD">
      <w:pPr>
        <w:ind w:right="-1"/>
        <w:jc w:val="both"/>
      </w:pPr>
      <w:r>
        <w:t>Karar No: 1168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A741DD" w:rsidRDefault="00A741DD" w:rsidP="00A741DD">
      <w:pPr>
        <w:tabs>
          <w:tab w:val="left" w:pos="0"/>
        </w:tabs>
        <w:ind w:right="-1"/>
        <w:jc w:val="center"/>
      </w:pPr>
    </w:p>
    <w:p w:rsidR="00A741DD" w:rsidRDefault="00A741DD" w:rsidP="00A741DD">
      <w:pPr>
        <w:tabs>
          <w:tab w:val="left" w:pos="0"/>
        </w:tabs>
        <w:ind w:right="-1"/>
        <w:jc w:val="center"/>
      </w:pPr>
    </w:p>
    <w:p w:rsidR="00A741DD" w:rsidRDefault="00A741DD" w:rsidP="00A741DD">
      <w:pPr>
        <w:tabs>
          <w:tab w:val="left" w:pos="0"/>
        </w:tabs>
        <w:ind w:right="-1"/>
        <w:jc w:val="center"/>
      </w:pPr>
      <w:r>
        <w:t>-2-</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bookmarkStart w:id="0" w:name="_GoBack"/>
      <w:bookmarkEnd w:id="0"/>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r w:rsidRPr="0095376C">
        <w:rPr>
          <w:b/>
        </w:rPr>
        <w:t>1/5000 Nazım ve 1/1000 ölçekli Uygulama İmar Plan Değişikliğinde; </w:t>
      </w:r>
      <w:r w:rsidRPr="009114B9">
        <w:t xml:space="preserve">ilgili kanun gereği Belediye Meclisinin 14.05.2012 tarih 826 sayılı </w:t>
      </w:r>
      <w:r>
        <w:t>K</w:t>
      </w:r>
      <w:r w:rsidRPr="009114B9">
        <w:t>ararı ile onaylanan “Akyurt-Pursaklar Fuar Alanı Kentsel Dönüşüm ve Gelişim Proje Alanı 1/5000 nazım ve 1/1000 ölçekli uygulama imar planlarında ve 1 no</w:t>
      </w:r>
      <w:r>
        <w:t>.</w:t>
      </w:r>
      <w:r w:rsidRPr="009114B9">
        <w:t>lu plan notlarındaki "Hmax:Serbest" kısmının "Yenço</w:t>
      </w:r>
      <w:r>
        <w:t>k: 20 kat" olarak düzenlendiği,</w:t>
      </w:r>
    </w:p>
    <w:p w:rsidR="00A741DD" w:rsidRDefault="00A741DD" w:rsidP="00A741DD">
      <w:pPr>
        <w:tabs>
          <w:tab w:val="left" w:pos="0"/>
        </w:tabs>
        <w:ind w:right="-1" w:firstLine="709"/>
        <w:jc w:val="both"/>
      </w:pPr>
    </w:p>
    <w:p w:rsidR="00A741DD" w:rsidRDefault="00A741DD" w:rsidP="00A741DD">
      <w:pPr>
        <w:tabs>
          <w:tab w:val="left" w:pos="0"/>
        </w:tabs>
        <w:ind w:right="-1" w:firstLine="709"/>
        <w:jc w:val="both"/>
      </w:pPr>
      <w:r w:rsidRPr="0095376C">
        <w:rPr>
          <w:b/>
        </w:rPr>
        <w:t>Başkanlığımızca yapılan değerlendirmede;</w:t>
      </w:r>
      <w:r w:rsidRPr="009114B9">
        <w:t xml:space="preserve"> Ankara Büyükşehir Belediye Meclisinin 14.05.2012 tarih 826 sayılı Kararı ile onaylı imar planlarında, yapı yüksekliği serbest olan Fuar Alanı kullanımında yapı yüksekliği belir</w:t>
      </w:r>
      <w:r>
        <w:t xml:space="preserve">lenmesinin yasal bir zorunluluk olduğu değerlendirilmekle </w:t>
      </w:r>
      <w:r w:rsidRPr="009114B9">
        <w:t>birlikte nihai karar merciinin Belediyemiz Meclisi olduğu görüş ve sonucuna varıldığı,</w:t>
      </w:r>
    </w:p>
    <w:p w:rsidR="00A741DD" w:rsidRDefault="00A741DD" w:rsidP="00A741DD">
      <w:pPr>
        <w:tabs>
          <w:tab w:val="left" w:pos="0"/>
        </w:tabs>
        <w:ind w:right="-1" w:firstLine="709"/>
        <w:jc w:val="both"/>
      </w:pPr>
    </w:p>
    <w:p w:rsidR="002C380C" w:rsidRDefault="00A741DD" w:rsidP="00A741DD">
      <w:pPr>
        <w:tabs>
          <w:tab w:val="left" w:pos="0"/>
        </w:tabs>
        <w:ind w:right="-1" w:firstLine="709"/>
        <w:jc w:val="both"/>
      </w:pPr>
      <w:r>
        <w:t xml:space="preserve">Hususları tespit edilmiş olup, Akyurt-Pursaklar Fuar Alanı Kentsel Dönüşüm ve Gelişim Proje Alanında 1/5000 ve 1/1000 ölçekli imar planı değişikliğinin, Hava Mania kriterlerine uyulacaktır plan notu ilavesi ile </w:t>
      </w:r>
      <w:r w:rsidRPr="00C23FFE">
        <w:t>“tadilen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124B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F034-E2C8-452C-AE8A-1ABA4FAB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3639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2025-08-13T08:22:00Z</dcterms:created>
  <dcterms:modified xsi:type="dcterms:W3CDTF">2025-08-13T08:22:00Z</dcterms:modified>
</cp:coreProperties>
</file>