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7D7EA8" w:rsidRDefault="005B2ED8" w:rsidP="00481184">
      <w:pPr>
        <w:jc w:val="both"/>
      </w:pPr>
      <w:r>
        <w:t xml:space="preserve">Karar No: </w:t>
      </w:r>
      <w:r w:rsidR="00136921">
        <w:t>10</w:t>
      </w:r>
      <w:r w:rsidR="0098092B">
        <w:t>7</w:t>
      </w:r>
      <w:r w:rsidR="00642573">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8092B">
        <w:t>10</w:t>
      </w:r>
      <w:r w:rsidR="00305F2F">
        <w:t>.</w:t>
      </w:r>
      <w:r w:rsidR="00661F8C">
        <w:t>0</w:t>
      </w:r>
      <w:r w:rsidR="00375683">
        <w:t>7</w:t>
      </w:r>
      <w:r w:rsidR="00661F8C">
        <w:t>.2025</w:t>
      </w:r>
    </w:p>
    <w:p w:rsidR="00621703" w:rsidRDefault="00621703" w:rsidP="00481184">
      <w:pPr>
        <w:jc w:val="both"/>
      </w:pPr>
    </w:p>
    <w:p w:rsidR="003D4E05" w:rsidRDefault="005C0890" w:rsidP="00481184">
      <w:pPr>
        <w:jc w:val="center"/>
      </w:pPr>
      <w:r w:rsidRPr="002D00A5">
        <w:t>K A R A R</w:t>
      </w:r>
    </w:p>
    <w:p w:rsidR="00C05E36" w:rsidRDefault="00C05E36" w:rsidP="00481184"/>
    <w:p w:rsidR="004168F8" w:rsidRDefault="00642573" w:rsidP="000E3A16">
      <w:pPr>
        <w:ind w:firstLine="709"/>
        <w:jc w:val="both"/>
      </w:pPr>
      <w:r w:rsidRPr="00610512">
        <w:t xml:space="preserve">Büyükşehir Belediye Meclisinin </w:t>
      </w:r>
      <w:r>
        <w:t>09</w:t>
      </w:r>
      <w:r w:rsidRPr="00610512">
        <w:t>.</w:t>
      </w:r>
      <w:r>
        <w:t>10</w:t>
      </w:r>
      <w:r w:rsidRPr="00610512">
        <w:t>.20</w:t>
      </w:r>
      <w:r>
        <w:t>24</w:t>
      </w:r>
      <w:r w:rsidRPr="00610512">
        <w:t xml:space="preserve"> tarihli ve </w:t>
      </w:r>
      <w:r>
        <w:t>1285</w:t>
      </w:r>
      <w:r w:rsidRPr="00610512">
        <w:t xml:space="preserve"> s</w:t>
      </w:r>
      <w:r>
        <w:t>ayılı Kararının iptal edilerek, yolcu indirme noktalarından 4 adedinin işletme hakkının 10 (on)</w:t>
      </w:r>
      <w:r w:rsidRPr="00610512">
        <w:t xml:space="preserve"> </w:t>
      </w:r>
      <w:r>
        <w:t>yıl süreyle BUGSAŞ Genel Müdürlüğüne devredilmesine</w:t>
      </w:r>
      <w:r w:rsidR="00375683">
        <w:t xml:space="preserve"> </w:t>
      </w:r>
      <w:r w:rsidR="00765FBE">
        <w:t xml:space="preserve">ilişkin </w:t>
      </w:r>
      <w:r w:rsidRPr="00642573">
        <w:t>Emlak ve İstimlak Dairesi Başkanlığı</w:t>
      </w:r>
      <w:r>
        <w:t>nın</w:t>
      </w:r>
      <w:r w:rsidR="00F13155">
        <w:t xml:space="preserve"> </w:t>
      </w:r>
      <w:r w:rsidR="00BA291C">
        <w:t>10</w:t>
      </w:r>
      <w:r w:rsidR="00F13155">
        <w:t>.0</w:t>
      </w:r>
      <w:r w:rsidR="00375683">
        <w:t>7</w:t>
      </w:r>
      <w:r w:rsidR="00F13155">
        <w:t>.2025 tarihli ve E-</w:t>
      </w:r>
      <w:r>
        <w:t>1797813</w:t>
      </w:r>
      <w:r w:rsidR="00F13155">
        <w:t xml:space="preserve"> sayılı yazısı</w:t>
      </w:r>
      <w:r w:rsidR="004168F8">
        <w:t xml:space="preserve"> </w:t>
      </w:r>
      <w:r w:rsidR="004168F8" w:rsidRPr="009F6A69">
        <w:t xml:space="preserve">Büyükşehir Belediye Meclisinin </w:t>
      </w:r>
      <w:r w:rsidR="0098092B">
        <w:t>10</w:t>
      </w:r>
      <w:r w:rsidR="007C7530">
        <w:t>.0</w:t>
      </w:r>
      <w:r w:rsidR="00375683">
        <w:t>7</w:t>
      </w:r>
      <w:r w:rsidR="000D6FAA">
        <w:t>.2025</w:t>
      </w:r>
      <w:r w:rsidR="004168F8" w:rsidRPr="009F6A69">
        <w:t xml:space="preserve"> tarihli toplantısında okundu.</w:t>
      </w:r>
    </w:p>
    <w:p w:rsidR="004168F8" w:rsidRDefault="004168F8" w:rsidP="004168F8">
      <w:pPr>
        <w:ind w:firstLine="709"/>
        <w:jc w:val="both"/>
      </w:pPr>
    </w:p>
    <w:p w:rsidR="00642573" w:rsidRDefault="004168F8" w:rsidP="00642573">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642573">
        <w:t xml:space="preserve">    </w:t>
      </w:r>
      <w:r w:rsidR="00642573" w:rsidRPr="00642573">
        <w:t xml:space="preserve">Belediye Meclisi'nin 09.10.2024 tarihli ve 1285 sayılı </w:t>
      </w:r>
      <w:r w:rsidR="00642573">
        <w:t xml:space="preserve">kararında Anadolu Bulvarı, Dumlupınar Bulvarı, Mevlana Bulvarı ve Fatih Sultan Mehmet Bulvarı üzerinde bulunan 8 adet Yolcu İndirme Bindirme </w:t>
      </w:r>
      <w:proofErr w:type="spellStart"/>
      <w:r w:rsidR="00642573">
        <w:t>Durakları’nın</w:t>
      </w:r>
      <w:proofErr w:type="spellEnd"/>
      <w:r w:rsidR="00642573">
        <w:t xml:space="preserve"> işletme hakkının elde edilecek yıllık gelirden işletme masrafları çıktıktan sonra kalan net tutarın % 50’nin takip eden yıl Ocak ayı içinde Belediyemize ödenmesi karşılığında 5216 Sayılı Büyükşehir Belediyesi Kanunu’nun 26. maddesi kapsamında 10 (on) yıl süreyle işletme haklarının Belediyemiz şirketi ANFA Ankara Altınpark İŞL. LTD. </w:t>
      </w:r>
      <w:proofErr w:type="spellStart"/>
      <w:r w:rsidR="00642573">
        <w:t>ŞTİ.’ye</w:t>
      </w:r>
      <w:proofErr w:type="spellEnd"/>
      <w:r w:rsidR="00642573">
        <w:t xml:space="preserve"> devredilmesi </w:t>
      </w:r>
      <w:r w:rsidR="009D2817">
        <w:t>istenilmiştir.</w:t>
      </w:r>
    </w:p>
    <w:p w:rsidR="00642573" w:rsidRDefault="00642573" w:rsidP="00642573">
      <w:pPr>
        <w:ind w:firstLine="709"/>
        <w:jc w:val="both"/>
      </w:pPr>
    </w:p>
    <w:p w:rsidR="00642573" w:rsidRDefault="00642573" w:rsidP="00642573">
      <w:pPr>
        <w:ind w:firstLine="709"/>
        <w:jc w:val="both"/>
      </w:pPr>
      <w:r>
        <w:t>ANFA Ankara Altınpark İŞL. LTD. ŞTİ. İşletmeler Müdürlüğü İ</w:t>
      </w:r>
      <w:r w:rsidRPr="00642573">
        <w:t>şletme ve İştirakler Dairesi Başkanlığı</w:t>
      </w:r>
      <w:r>
        <w:t>’nın</w:t>
      </w:r>
      <w:r w:rsidRPr="00642573">
        <w:t xml:space="preserve"> 03.07.2025 tarihli ve E-1796299 sayılı </w:t>
      </w:r>
      <w:r>
        <w:t>yazısında; Tasarrufu/Mülkiyeti Belediyemize ait Anadolu Bulvarı, Dumlupınar Bulvarı, Mevlana Bulvarı ve Fatih Mehmet Bulvarı üzerinde bulunan 8 adet "Yolcu indirme bindirme duraklarının" işletme hakkından feragat e</w:t>
      </w:r>
      <w:r w:rsidR="009D2817">
        <w:t>ttiği,</w:t>
      </w:r>
    </w:p>
    <w:p w:rsidR="00642573" w:rsidRDefault="00642573" w:rsidP="00642573">
      <w:pPr>
        <w:ind w:firstLine="709"/>
        <w:jc w:val="both"/>
      </w:pPr>
    </w:p>
    <w:p w:rsidR="00642573" w:rsidRDefault="00642573" w:rsidP="00642573">
      <w:pPr>
        <w:ind w:firstLine="709"/>
        <w:jc w:val="both"/>
      </w:pPr>
      <w:r>
        <w:t xml:space="preserve">BUGSAŞ Genel Müdürlüğü’nün </w:t>
      </w:r>
      <w:r w:rsidRPr="00642573">
        <w:t xml:space="preserve">01.07.2025 tarihli ve E-79065 sayılı </w:t>
      </w:r>
      <w:r>
        <w:t xml:space="preserve">yazısında; Şehrimize giriş yapan otobüs yolcularının indirme yapabilecekleri yolcu indirme duraklarının 4 </w:t>
      </w:r>
      <w:proofErr w:type="gramStart"/>
      <w:r>
        <w:t>adetinin</w:t>
      </w:r>
      <w:proofErr w:type="gramEnd"/>
      <w:r>
        <w:t xml:space="preserve"> işletme </w:t>
      </w:r>
      <w:r w:rsidR="009D2817">
        <w:t>hakkının BUGSAŞ</w:t>
      </w:r>
      <w:r>
        <w:t xml:space="preserve"> Genel Müdürlüğü'ne devredilmesi talep edildiği, Kent Estetiği Dairesi Başkan</w:t>
      </w:r>
      <w:r w:rsidR="009D2817">
        <w:t>l</w:t>
      </w:r>
      <w:r>
        <w:t xml:space="preserve">ığı’nın 02.07.2025 tarihli ve E-1795273 sayılı yazısında; Protokol güzergah kontrolleri, trafik kazaları sonrası mahal temizliği, kaldırım üzeri karla mücadele çalışmaları, aşırı yağışlar öncesinde, esnasında ve sonrasında düzeltici ve önleyici faaliyet çalışmaları ile AKOM (Afet Koordinasyon Merkezi) görevlerini aralıksız sürdürmekte olduğu, bu nedenle ekli krokideki yerlerin </w:t>
      </w:r>
      <w:r w:rsidR="009D2817">
        <w:t xml:space="preserve">Kent Estetiği </w:t>
      </w:r>
      <w:r>
        <w:t>Daire</w:t>
      </w:r>
      <w:r w:rsidR="009D2817">
        <w:t>si</w:t>
      </w:r>
      <w:r>
        <w:t xml:space="preserve"> Başkanlı</w:t>
      </w:r>
      <w:r w:rsidR="009D2817">
        <w:t>ğı adına</w:t>
      </w:r>
      <w:r>
        <w:t xml:space="preserve"> tahsisi </w:t>
      </w:r>
      <w:r w:rsidR="009D2817">
        <w:t>istenilmiştir.</w:t>
      </w:r>
    </w:p>
    <w:p w:rsidR="00642573" w:rsidRDefault="00642573" w:rsidP="00642573">
      <w:pPr>
        <w:ind w:firstLine="709"/>
        <w:jc w:val="both"/>
      </w:pPr>
    </w:p>
    <w:p w:rsidR="00EC2401" w:rsidRDefault="00D42EE4" w:rsidP="00EF4401">
      <w:pPr>
        <w:ind w:firstLine="709"/>
        <w:jc w:val="both"/>
      </w:pPr>
      <w:r>
        <w:t>Bu nedenle;</w:t>
      </w:r>
      <w:r w:rsidR="00642573">
        <w:t xml:space="preserve"> </w:t>
      </w:r>
      <w:r>
        <w:t>M</w:t>
      </w:r>
      <w:r w:rsidR="00642573">
        <w:t>ülkiyeti/tasarrufu Belediyemize ait Anadolu Bulvarı, Dumlupınar Bulvarı, Mevlana Bulvarı ve Fatih Mehmet Bulvarı üzerinde bulunan 8 adet Yolcu indirme bindirme duraklarının işletme hakkının 5216 Sayılı Büyükşe</w:t>
      </w:r>
      <w:bookmarkStart w:id="0" w:name="_GoBack"/>
      <w:bookmarkEnd w:id="0"/>
      <w:r w:rsidR="00642573">
        <w:t xml:space="preserve">hir Belediye Kanununun 26. maddesi kapsamında 10 yıl süre ile ANFA </w:t>
      </w:r>
      <w:r>
        <w:t>Ankara Altınpark</w:t>
      </w:r>
      <w:r w:rsidR="00642573">
        <w:t xml:space="preserve"> İŞL.</w:t>
      </w:r>
      <w:r>
        <w:t xml:space="preserve"> </w:t>
      </w:r>
      <w:r w:rsidR="00642573">
        <w:t>LTD.</w:t>
      </w:r>
      <w:r>
        <w:t xml:space="preserve"> </w:t>
      </w:r>
      <w:proofErr w:type="spellStart"/>
      <w:r w:rsidR="00642573">
        <w:t>ŞTİ</w:t>
      </w:r>
      <w:r>
        <w:t>’</w:t>
      </w:r>
      <w:r w:rsidR="00642573">
        <w:t>ye</w:t>
      </w:r>
      <w:proofErr w:type="spellEnd"/>
      <w:r w:rsidR="00642573">
        <w:t xml:space="preserve"> devrine ilişkin </w:t>
      </w:r>
      <w:r>
        <w:t>Büyükşehir</w:t>
      </w:r>
      <w:r w:rsidR="00642573">
        <w:t xml:space="preserve"> Belediye Meclisinin 09</w:t>
      </w:r>
      <w:r>
        <w:t>.</w:t>
      </w:r>
      <w:r w:rsidR="00642573">
        <w:t>10</w:t>
      </w:r>
      <w:r>
        <w:t>.</w:t>
      </w:r>
      <w:r w:rsidR="00642573">
        <w:t xml:space="preserve">2024 tarihli ve 1285 sayılı kararının iptal edilerek, bu defa yolcu indirme noktalarından ekli krokide belirtilen (1,3,5,7 </w:t>
      </w:r>
      <w:proofErr w:type="spellStart"/>
      <w:r w:rsidR="00642573">
        <w:t>nolu</w:t>
      </w:r>
      <w:proofErr w:type="spellEnd"/>
      <w:r w:rsidR="00642573">
        <w:t>) 4 adedinin işletme hakkının, elde edilecek yıllık gelirden işletme masrafları çıktıktan sonra kalan net tutarın % 50</w:t>
      </w:r>
      <w:r>
        <w:t>’</w:t>
      </w:r>
      <w:r w:rsidR="00642573">
        <w:t>nin takip eden yıl Ocak ayı içinde Belediyemize ödenmesi karşılığında 5216 Sayılı Büyükşehir Belediyesi Kanunu'nun 26. maddesi kapsamında 10 (on) yıl süreyle BUGSAŞ Genel Müdürlüğü</w:t>
      </w:r>
      <w:r>
        <w:t>’</w:t>
      </w:r>
      <w:r w:rsidR="00642573">
        <w:t>ne devredilmesi</w:t>
      </w:r>
      <w:r>
        <w:t xml:space="preserve">ne </w:t>
      </w:r>
      <w:r w:rsidR="00F13155">
        <w:t xml:space="preserve">ilişkin teklif </w:t>
      </w:r>
      <w:r w:rsidR="00567985" w:rsidRPr="00C806EE">
        <w:t>oylanarak oy</w:t>
      </w:r>
      <w:r w:rsidR="00567985">
        <w:t>birliği</w:t>
      </w:r>
      <w:r w:rsidR="00567985" w:rsidRPr="00C806EE">
        <w:t xml:space="preserve"> ile kabul edildi.</w:t>
      </w:r>
    </w:p>
    <w:p w:rsidR="00D42EE4" w:rsidRDefault="00D42EE4" w:rsidP="00EF4401">
      <w:pPr>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573"/>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2817"/>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2EE4"/>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2E3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EAA1-9A53-4F4D-ACFA-E10F85F3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2950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2025-07-11T13:16:00Z</cp:lastPrinted>
  <dcterms:created xsi:type="dcterms:W3CDTF">2025-07-11T07:57:00Z</dcterms:created>
  <dcterms:modified xsi:type="dcterms:W3CDTF">2025-07-11T13:17:00Z</dcterms:modified>
</cp:coreProperties>
</file>