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F96603">
        <w:t>7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F96603" w:rsidP="00AA7ED1">
      <w:pPr>
        <w:ind w:right="-1" w:firstLine="708"/>
        <w:jc w:val="both"/>
      </w:pPr>
      <w:r>
        <w:t xml:space="preserve">Elmadağ İlçesindeki Hasan Delice Mesire Alanında bulunan sentetik çim sahanın yenilenmesine </w:t>
      </w:r>
      <w:r w:rsidR="00D201E5" w:rsidRPr="007B0495">
        <w:t xml:space="preserve">ilişkin </w:t>
      </w:r>
      <w:r w:rsidR="00A671AD">
        <w:t>Kent Estetiği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A671AD">
        <w:t>1</w:t>
      </w:r>
      <w:r>
        <w:t>4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A671A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F96603">
        <w:t>Elmadağ İlçesi Yeşildere Fatih Mahallesi Barbaros Bulvarı Hasan Delice Mesire Alanında bulunan sentetik çim sahanın yenilenmesi</w:t>
      </w:r>
      <w:r w:rsidR="00F96603">
        <w:t xml:space="preserve">ne </w:t>
      </w:r>
      <w:bookmarkStart w:id="0" w:name="_GoBack"/>
      <w:bookmarkEnd w:id="0"/>
      <w:r w:rsidR="00D80639" w:rsidRPr="007B0495">
        <w:rPr>
          <w:rStyle w:val="FontStyle13"/>
          <w:sz w:val="24"/>
          <w:szCs w:val="24"/>
        </w:rPr>
        <w:t xml:space="preserve">ilişkin </w:t>
      </w:r>
      <w:r w:rsidR="00A671AD">
        <w:t>Kent Estetiği</w:t>
      </w:r>
      <w:r w:rsidR="000941CA" w:rsidRPr="007B0495">
        <w:t xml:space="preserve">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Divan Katibi</w:t>
            </w:r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603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31AD-27AF-44B3-932B-3A8D8BEC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2025-07-14T07:44:00Z</dcterms:created>
  <dcterms:modified xsi:type="dcterms:W3CDTF">2025-07-14T07:44:00Z</dcterms:modified>
</cp:coreProperties>
</file>