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5E3354" w:rsidRDefault="005E3354" w:rsidP="00481184">
      <w:pPr>
        <w:tabs>
          <w:tab w:val="left" w:pos="1935"/>
          <w:tab w:val="left" w:pos="9356"/>
        </w:tabs>
        <w:jc w:val="both"/>
      </w:pPr>
      <w:bookmarkStart w:id="0" w:name="_GoBack"/>
      <w:bookmarkEnd w:id="0"/>
    </w:p>
    <w:p w:rsidR="007D7EA8" w:rsidRDefault="005B2ED8" w:rsidP="00481184">
      <w:pPr>
        <w:jc w:val="both"/>
      </w:pPr>
      <w:r>
        <w:t xml:space="preserve">Karar No: </w:t>
      </w:r>
      <w:r w:rsidR="00136921">
        <w:t>10</w:t>
      </w:r>
      <w:r w:rsidR="0098092B">
        <w:t>7</w:t>
      </w:r>
      <w:r w:rsidR="00FD7DFE">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8092B">
        <w:t>10</w:t>
      </w:r>
      <w:r w:rsidR="00305F2F">
        <w:t>.</w:t>
      </w:r>
      <w:r w:rsidR="00661F8C">
        <w:t>0</w:t>
      </w:r>
      <w:r w:rsidR="00375683">
        <w:t>7</w:t>
      </w:r>
      <w:r w:rsidR="00661F8C">
        <w:t>.2025</w:t>
      </w:r>
    </w:p>
    <w:p w:rsidR="00621703" w:rsidRDefault="00621703" w:rsidP="00481184">
      <w:pPr>
        <w:jc w:val="both"/>
      </w:pPr>
    </w:p>
    <w:p w:rsidR="00FD7DFE" w:rsidRDefault="00FD7DFE" w:rsidP="00481184">
      <w:pPr>
        <w:jc w:val="both"/>
      </w:pPr>
    </w:p>
    <w:p w:rsidR="003D4E05" w:rsidRDefault="005C0890" w:rsidP="00481184">
      <w:pPr>
        <w:jc w:val="center"/>
      </w:pPr>
      <w:r w:rsidRPr="002D00A5">
        <w:t>K A R A R</w:t>
      </w:r>
    </w:p>
    <w:p w:rsidR="00C05E36" w:rsidRDefault="00C05E36" w:rsidP="00481184"/>
    <w:p w:rsidR="00FD7DFE" w:rsidRDefault="00FD7DFE" w:rsidP="00481184"/>
    <w:p w:rsidR="00FD7DFE" w:rsidRDefault="00FD7DFE" w:rsidP="00481184"/>
    <w:p w:rsidR="004168F8" w:rsidRDefault="00FD7DFE" w:rsidP="000E3A16">
      <w:pPr>
        <w:ind w:firstLine="709"/>
        <w:jc w:val="both"/>
      </w:pPr>
      <w:r w:rsidRPr="00610512">
        <w:t xml:space="preserve">Büyükşehir Belediye Meclisinin </w:t>
      </w:r>
      <w:r>
        <w:t>13</w:t>
      </w:r>
      <w:r w:rsidRPr="00610512">
        <w:t>.</w:t>
      </w:r>
      <w:r>
        <w:t>12</w:t>
      </w:r>
      <w:r w:rsidRPr="00610512">
        <w:t>.20</w:t>
      </w:r>
      <w:r>
        <w:t>24</w:t>
      </w:r>
      <w:r w:rsidRPr="00610512">
        <w:t xml:space="preserve"> tarihli ve </w:t>
      </w:r>
      <w:r>
        <w:t>1754</w:t>
      </w:r>
      <w:r w:rsidRPr="00610512">
        <w:t xml:space="preserve"> s</w:t>
      </w:r>
      <w:r>
        <w:t>ayılı Kararının iptal edilerek, Belediyemiz tarafından Kırıkkale Belediyesince talep edilen “</w:t>
      </w:r>
      <w:proofErr w:type="spellStart"/>
      <w:r>
        <w:t>Başpınar</w:t>
      </w:r>
      <w:proofErr w:type="spellEnd"/>
      <w:r>
        <w:t xml:space="preserve"> Aile Parkı” yapımının üstlenilmesine</w:t>
      </w:r>
      <w:r w:rsidR="00375683">
        <w:t xml:space="preserve"> </w:t>
      </w:r>
      <w:r w:rsidR="00765FBE">
        <w:t xml:space="preserve">ilişkin </w:t>
      </w:r>
      <w:r>
        <w:t>Çevre Koruma ve Kontrol Dairesi</w:t>
      </w:r>
      <w:r w:rsidR="00642573" w:rsidRPr="00642573">
        <w:t xml:space="preserve"> Başkanlığı</w:t>
      </w:r>
      <w:r w:rsidR="00642573">
        <w:t>nın</w:t>
      </w:r>
      <w:r w:rsidR="00F13155">
        <w:t xml:space="preserve"> </w:t>
      </w:r>
      <w:r w:rsidR="00BA291C">
        <w:t>10</w:t>
      </w:r>
      <w:r w:rsidR="00F13155">
        <w:t>.0</w:t>
      </w:r>
      <w:r w:rsidR="00375683">
        <w:t>7</w:t>
      </w:r>
      <w:r w:rsidR="00F13155">
        <w:t>.2025 tarihli ve E-</w:t>
      </w:r>
      <w:r w:rsidR="00642573">
        <w:t>1</w:t>
      </w:r>
      <w:r>
        <w:t>778058</w:t>
      </w:r>
      <w:r w:rsidR="00F13155">
        <w:t xml:space="preserve"> sayılı yazısı</w:t>
      </w:r>
      <w:r w:rsidR="004168F8">
        <w:t xml:space="preserve"> </w:t>
      </w:r>
      <w:r w:rsidR="004168F8" w:rsidRPr="009F6A69">
        <w:t xml:space="preserve">Büyükşehir Belediye Meclisinin </w:t>
      </w:r>
      <w:r w:rsidR="0098092B">
        <w:t>10</w:t>
      </w:r>
      <w:r w:rsidR="007C7530">
        <w:t>.0</w:t>
      </w:r>
      <w:r w:rsidR="00375683">
        <w:t>7</w:t>
      </w:r>
      <w:r w:rsidR="000D6FAA">
        <w:t>.2025</w:t>
      </w:r>
      <w:r w:rsidR="004168F8" w:rsidRPr="009F6A69">
        <w:t xml:space="preserve"> tarihli toplantısında okundu.</w:t>
      </w:r>
    </w:p>
    <w:p w:rsidR="004168F8" w:rsidRDefault="004168F8" w:rsidP="004168F8">
      <w:pPr>
        <w:ind w:firstLine="709"/>
        <w:jc w:val="both"/>
      </w:pPr>
    </w:p>
    <w:p w:rsidR="00FD7DFE" w:rsidRDefault="004168F8" w:rsidP="00FD7DFE">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FD7DFE">
        <w:t xml:space="preserve">    Kırıkkale Belediye Başkanlığının 06.12.2024 tarihli ve E-99293 sayılı yazısında; Mali durumlarının yetersizliği nedeniyle il merkezinde mülkiyeti belediyelerine ait 12.527 m² taşınmaz üzerinde proje bilgileri gönderilen “</w:t>
      </w:r>
      <w:proofErr w:type="spellStart"/>
      <w:r w:rsidR="00FD7DFE">
        <w:t>Başpınar</w:t>
      </w:r>
      <w:proofErr w:type="spellEnd"/>
      <w:r w:rsidR="00FD7DFE">
        <w:t xml:space="preserve"> Aile Parkı” yapımının, Büyükşehir Belediye Meclisinin 11.10.2024 tarih ve 1381 sayılı kararı ve Kırıkkale Belediye Meclisinin 03.05.2024 tarih ve 56 sayılı kararı ile karşılıklı olarak “Kardeş Belediye” olarak kabul edilen Ankara Büyükşehir Belediyesi tarafından gerçekleştirilmesi talep edilmekte olup,</w:t>
      </w:r>
    </w:p>
    <w:p w:rsidR="00FD7DFE" w:rsidRDefault="00FD7DFE" w:rsidP="00FD7DFE">
      <w:pPr>
        <w:ind w:firstLine="709"/>
        <w:jc w:val="both"/>
      </w:pPr>
    </w:p>
    <w:p w:rsidR="00FD7DFE" w:rsidRDefault="00FD7DFE" w:rsidP="00FD7DFE">
      <w:pPr>
        <w:ind w:firstLine="709"/>
        <w:jc w:val="both"/>
      </w:pPr>
      <w:r>
        <w:t>5393 sayılı Belediye Kanununun “Meclisin görev ve yetkileri” başlıklı 18 inci maddesinde, “Belediye meclisinin görev ve yetkileri şunlardır: p) Yurt içindeki ve Çevre ve Şehircilik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yer aldığı,</w:t>
      </w:r>
    </w:p>
    <w:p w:rsidR="00FD7DFE" w:rsidRDefault="00FD7DFE" w:rsidP="00FD7DFE">
      <w:pPr>
        <w:ind w:firstLine="709"/>
        <w:jc w:val="both"/>
      </w:pPr>
    </w:p>
    <w:p w:rsidR="00FD7DFE" w:rsidRDefault="00FD7DFE" w:rsidP="00FD7DFE">
      <w:pPr>
        <w:ind w:firstLine="709"/>
        <w:jc w:val="both"/>
      </w:pPr>
      <w:r>
        <w:t>Anılan hüküm doğrultusunda, Büyükşehir Belediye Meclisinin 11.10.2024 tarih ve 1381 sayılı ve Kırıkkale Belediye Meclisinin 03.05.2024 tarih ve 56 sayılı kararı ile karşılıklı olarak kardeş şehir ilişkisi kurulmasına karar verilmiş olup,</w:t>
      </w:r>
    </w:p>
    <w:p w:rsidR="00FD7DFE" w:rsidRDefault="00FD7DFE" w:rsidP="00FD7DFE">
      <w:pPr>
        <w:ind w:firstLine="709"/>
        <w:jc w:val="both"/>
      </w:pPr>
    </w:p>
    <w:p w:rsidR="00EC2401" w:rsidRDefault="00FD7DFE" w:rsidP="00EF4401">
      <w:pPr>
        <w:ind w:firstLine="709"/>
        <w:jc w:val="both"/>
      </w:pPr>
      <w:r>
        <w:t>Bu nedenle; ​Büyükşehir Belediye Meclisince alınmış 13.12.2024 tarihli ve 1754 sayılı Meclis Kararı’nın iptal edilerek, Kırıkkale Belediyesince talep edilen ​“</w:t>
      </w:r>
      <w:proofErr w:type="spellStart"/>
      <w:r>
        <w:t>Başpınar</w:t>
      </w:r>
      <w:proofErr w:type="spellEnd"/>
      <w:r>
        <w:t xml:space="preserve"> Aile Parkı” yapımının üstlenilmesi, ilgili mevzuata uygun olarak yapıma ilişkin izlenecek usulün protokol ile belirlenmesi ve bu amaçla düzenlenecek protokolleri imzalamak üzere Büyükşehir Belediye Başkanı ve uygun görmesi halinde bir belediye personeline yetki verebilmesine </w:t>
      </w:r>
      <w:r w:rsidR="00F13155">
        <w:t xml:space="preserve">ilişkin teklif </w:t>
      </w:r>
      <w:r w:rsidR="00567985" w:rsidRPr="00C806EE">
        <w:t>oylanarak oy</w:t>
      </w:r>
      <w:r w:rsidR="00567985">
        <w:t>birliği</w:t>
      </w:r>
      <w:r w:rsidR="00567985" w:rsidRPr="00C806EE">
        <w:t xml:space="preserve"> ile kabul edildi.</w:t>
      </w:r>
    </w:p>
    <w:p w:rsidR="00D42EE4" w:rsidRDefault="00D42EE4" w:rsidP="00EF4401">
      <w:pPr>
        <w:ind w:firstLine="709"/>
        <w:jc w:val="both"/>
      </w:pPr>
    </w:p>
    <w:p w:rsidR="00FD7DFE" w:rsidRDefault="00FD7DFE" w:rsidP="00EF4401">
      <w:pPr>
        <w:ind w:firstLine="709"/>
        <w:jc w:val="both"/>
      </w:pPr>
    </w:p>
    <w:p w:rsidR="00FD7DFE" w:rsidRDefault="00FD7DFE" w:rsidP="00EF4401">
      <w:pPr>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354"/>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573"/>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2EE4"/>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D7DFE"/>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8D6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352E-07CB-4314-BF18-3F13F156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2025-07-10T06:15:00Z</cp:lastPrinted>
  <dcterms:created xsi:type="dcterms:W3CDTF">2025-07-11T08:04:00Z</dcterms:created>
  <dcterms:modified xsi:type="dcterms:W3CDTF">2025-07-11T08:05:00Z</dcterms:modified>
</cp:coreProperties>
</file>