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8B019D">
        <w:t>1083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AE5406" w:rsidP="00AA7ED1">
      <w:pPr>
        <w:ind w:right="-1" w:firstLine="708"/>
        <w:jc w:val="both"/>
      </w:pPr>
      <w:r w:rsidRPr="000074F3">
        <w:t xml:space="preserve">Bala İlçesi </w:t>
      </w:r>
      <w:proofErr w:type="spellStart"/>
      <w:r w:rsidRPr="000074F3">
        <w:t>Davdanlı</w:t>
      </w:r>
      <w:proofErr w:type="spellEnd"/>
      <w:r w:rsidRPr="000074F3">
        <w:t xml:space="preserve"> Mahallesinde bulunan köy konağının otoparkına kilit taşı yapılmasına </w:t>
      </w:r>
      <w:r w:rsidR="00C81FAE" w:rsidRPr="000074F3">
        <w:t>ilişkin</w:t>
      </w:r>
      <w:r w:rsidR="00C81FAE">
        <w:t xml:space="preserve"> </w:t>
      </w:r>
      <w:r w:rsidR="00E864F1"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12</w:t>
      </w:r>
      <w:r w:rsidR="00E864F1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AE5406">
        <w:t xml:space="preserve">Bala İlçesi </w:t>
      </w:r>
      <w:proofErr w:type="spellStart"/>
      <w:r w:rsidR="00AE5406">
        <w:t>Davdanlı</w:t>
      </w:r>
      <w:proofErr w:type="spellEnd"/>
      <w:r w:rsidR="00AE5406">
        <w:t xml:space="preserve"> Mahallesinde bulunan köy konağının otoparkına kilit taşı yapılması</w:t>
      </w:r>
      <w:bookmarkStart w:id="0" w:name="_GoBack"/>
      <w:bookmarkEnd w:id="0"/>
      <w:r w:rsidR="003177E1">
        <w:t>na</w:t>
      </w:r>
      <w:r w:rsidR="003177E1">
        <w:t xml:space="preserve"> </w:t>
      </w:r>
      <w:r w:rsidRPr="00896330">
        <w:t xml:space="preserve">ilişkin </w:t>
      </w:r>
      <w:r w:rsidR="00E864F1">
        <w:t>Altyapı Hizmetleri</w:t>
      </w:r>
      <w:r w:rsidR="00E864F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3C452A" w:rsidRDefault="003C452A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019D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406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B82A-0EDB-43D4-A19C-5EC09BAF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2025-07-11T07:39:00Z</dcterms:created>
  <dcterms:modified xsi:type="dcterms:W3CDTF">2025-07-11T07:40:00Z</dcterms:modified>
</cp:coreProperties>
</file>