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7E6208">
        <w:t>1052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5E55C7">
        <w:t>09</w:t>
      </w:r>
      <w:r w:rsidR="00305F2F">
        <w:t>.</w:t>
      </w:r>
      <w:r w:rsidR="00962D1A">
        <w:t>0</w:t>
      </w:r>
      <w:r w:rsidR="005E55C7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7E6208" w:rsidP="00AA7ED1">
      <w:pPr>
        <w:ind w:right="-1" w:firstLine="708"/>
        <w:jc w:val="both"/>
      </w:pPr>
      <w:r w:rsidRPr="000074F3">
        <w:t xml:space="preserve">Gölbaşı İlçesi </w:t>
      </w:r>
      <w:proofErr w:type="spellStart"/>
      <w:r w:rsidRPr="000074F3">
        <w:t>Akörençarşak</w:t>
      </w:r>
      <w:proofErr w:type="spellEnd"/>
      <w:r w:rsidRPr="000074F3">
        <w:t xml:space="preserve"> Köyünde bulunan mezarlık yolunun “Mevlana Caddesi” olarak isimlendirilmesi konusuna ilişkin</w:t>
      </w:r>
      <w:r>
        <w:t xml:space="preserve">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5E55C7">
        <w:t>20</w:t>
      </w:r>
      <w:r w:rsidR="00005846">
        <w:t>.</w:t>
      </w:r>
      <w:r w:rsidR="005E55C7">
        <w:t>06</w:t>
      </w:r>
      <w:r w:rsidR="00B52587">
        <w:t>.2025</w:t>
      </w:r>
      <w:r w:rsidR="00EC582E" w:rsidRPr="00E35A5A">
        <w:t xml:space="preserve"> tarihli ve </w:t>
      </w:r>
      <w:r>
        <w:t>65</w:t>
      </w:r>
      <w:r w:rsidR="00DB5E3C">
        <w:t xml:space="preserve"> </w:t>
      </w:r>
      <w:r w:rsidR="00EC582E" w:rsidRPr="00E35A5A">
        <w:t xml:space="preserve">sayılı Raporu Büyükşehir Belediye Meclisinin </w:t>
      </w:r>
      <w:r w:rsidR="005E55C7">
        <w:t>09</w:t>
      </w:r>
      <w:r w:rsidR="00EC582E" w:rsidRPr="00E35A5A">
        <w:t>.</w:t>
      </w:r>
      <w:r w:rsidR="00962D1A">
        <w:t>0</w:t>
      </w:r>
      <w:r w:rsidR="005E55C7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DB5E3C" w:rsidRDefault="00EC582E" w:rsidP="00DB5E3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7E6208">
        <w:t xml:space="preserve"> </w:t>
      </w:r>
      <w:r w:rsidR="007E6208">
        <w:t xml:space="preserve">Gölbaşı İlçesi </w:t>
      </w:r>
      <w:proofErr w:type="spellStart"/>
      <w:r w:rsidR="007E6208">
        <w:t>Akörençarşak</w:t>
      </w:r>
      <w:proofErr w:type="spellEnd"/>
      <w:r w:rsidR="007E6208">
        <w:t xml:space="preserve"> Köyünde bulunan mezarlık yolunun “Mevlana Caddesi” olarak isimlendirilmesi istenilmiş olup, imar planı bulunmadığ</w:t>
      </w:r>
      <w:r w:rsidR="007E6208">
        <w:t>ından konunun ilgilisine iadesi</w:t>
      </w:r>
      <w:r w:rsidR="00162617">
        <w:t>ne</w:t>
      </w:r>
      <w:r w:rsidR="00162617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="00DB5E3C" w:rsidRPr="00896330">
        <w:t>oylanarak</w:t>
      </w:r>
      <w:r w:rsidR="00DB5E3C">
        <w:t xml:space="preserve"> </w:t>
      </w:r>
      <w:r w:rsidR="00DB5E3C" w:rsidRPr="00896330">
        <w:t>oy</w:t>
      </w:r>
      <w:r w:rsidR="00DB5E3C">
        <w:t>birliği</w:t>
      </w:r>
      <w:r w:rsidR="00DB5E3C" w:rsidRPr="00896330">
        <w:t xml:space="preserve"> ile kabul edildi.</w:t>
      </w:r>
    </w:p>
    <w:p w:rsidR="009A57C5" w:rsidRDefault="009A57C5" w:rsidP="00DB5E3C">
      <w:pPr>
        <w:tabs>
          <w:tab w:val="left" w:pos="9638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5E55C7" w:rsidRDefault="005E55C7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5E55C7" w:rsidRDefault="005E55C7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617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97F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1A4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5C7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208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0BAC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2A0C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5E3C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5FBC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4709C-ED29-4250-BF20-174C3186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2025-06-13T07:44:00Z</cp:lastPrinted>
  <dcterms:created xsi:type="dcterms:W3CDTF">2025-07-10T06:37:00Z</dcterms:created>
  <dcterms:modified xsi:type="dcterms:W3CDTF">2025-07-10T06:37:00Z</dcterms:modified>
</cp:coreProperties>
</file>