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B95DFF" w:rsidRDefault="00B95DFF" w:rsidP="00AA7ED1">
      <w:pPr>
        <w:tabs>
          <w:tab w:val="left" w:pos="1935"/>
          <w:tab w:val="left" w:pos="9356"/>
        </w:tabs>
        <w:ind w:right="-1"/>
        <w:jc w:val="both"/>
      </w:pPr>
    </w:p>
    <w:p w:rsidR="009D6441" w:rsidRDefault="009D6441" w:rsidP="00AA7ED1">
      <w:pPr>
        <w:tabs>
          <w:tab w:val="left" w:pos="1935"/>
          <w:tab w:val="left" w:pos="9356"/>
        </w:tabs>
        <w:ind w:right="-1"/>
        <w:jc w:val="both"/>
      </w:pPr>
    </w:p>
    <w:p w:rsidR="005C7B72" w:rsidRDefault="00B23ABD" w:rsidP="0028089D">
      <w:pPr>
        <w:ind w:right="-1"/>
        <w:jc w:val="both"/>
      </w:pPr>
      <w:r>
        <w:t>Karar No: 10</w:t>
      </w:r>
      <w:r w:rsidR="00AD1FE2">
        <w:t>3</w:t>
      </w:r>
      <w:r w:rsidR="00542A28">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542A28" w:rsidP="00AA7ED1">
      <w:pPr>
        <w:ind w:right="-1" w:firstLine="708"/>
        <w:jc w:val="both"/>
      </w:pPr>
      <w:r w:rsidRPr="000074F3">
        <w:t xml:space="preserve">Yenimahalle İlçesi </w:t>
      </w:r>
      <w:proofErr w:type="spellStart"/>
      <w:r w:rsidRPr="000074F3">
        <w:t>İvedik</w:t>
      </w:r>
      <w:proofErr w:type="spellEnd"/>
      <w:r w:rsidRPr="000074F3">
        <w:t xml:space="preserve"> Mahallesi 44702 adanın kuzeyindeki park alanında dağıtım merkezi alanı ayrılmasına yönelik 1/1000 ölçekli uygulama imar plan değişikliğine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AD1FE2">
        <w:t>2</w:t>
      </w:r>
      <w:r w:rsidR="00BD5EF6">
        <w:t>7</w:t>
      </w:r>
      <w:r w:rsidR="00005846">
        <w:t>.</w:t>
      </w:r>
      <w:r w:rsidR="00B23ABD">
        <w:t>06</w:t>
      </w:r>
      <w:r w:rsidR="00B52587">
        <w:t>.2025</w:t>
      </w:r>
      <w:r w:rsidR="00EC582E" w:rsidRPr="00E35A5A">
        <w:t xml:space="preserve"> tarihli ve </w:t>
      </w:r>
      <w:r w:rsidR="00B23ABD">
        <w:t>1</w:t>
      </w:r>
      <w:r w:rsidR="00AD1FE2">
        <w:t>5</w:t>
      </w:r>
      <w:r>
        <w:t>9</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42A28" w:rsidRPr="00FA0F74" w:rsidRDefault="00EC582E" w:rsidP="00542A28">
      <w:pPr>
        <w:tabs>
          <w:tab w:val="left" w:pos="0"/>
        </w:tabs>
        <w:ind w:right="-1" w:firstLine="709"/>
        <w:jc w:val="both"/>
      </w:pPr>
      <w:r w:rsidRPr="00E35A5A">
        <w:t>Konu üzerinde yapılan görüşmelerde;</w:t>
      </w:r>
      <w:r w:rsidR="00AD1FE2" w:rsidRPr="00AD1FE2">
        <w:t xml:space="preserve"> </w:t>
      </w:r>
      <w:r w:rsidR="00542A28">
        <w:t>Yenimahalle Belediye Başkanlığı</w:t>
      </w:r>
      <w:r w:rsidR="00542A28" w:rsidRPr="00FA0F74">
        <w:t xml:space="preserve">nın 09.04.2025 tarih ve 18426575-383361 sayılı yazı </w:t>
      </w:r>
      <w:proofErr w:type="gramStart"/>
      <w:r w:rsidR="00542A28" w:rsidRPr="00FA0F74">
        <w:t>ile;</w:t>
      </w:r>
      <w:proofErr w:type="gramEnd"/>
      <w:r w:rsidR="00542A28" w:rsidRPr="00FA0F74">
        <w:t xml:space="preserve"> Yenimahalle Belediye Meclisinin 09.04.2025 tarih ve 146 sayılı Kararı ile uygun görülen, Yenimahalle İlçesi, </w:t>
      </w:r>
      <w:proofErr w:type="spellStart"/>
      <w:r w:rsidR="00542A28" w:rsidRPr="00FA0F74">
        <w:t>İvedik</w:t>
      </w:r>
      <w:proofErr w:type="spellEnd"/>
      <w:r w:rsidR="00542A28" w:rsidRPr="00FA0F74">
        <w:t xml:space="preserve"> Mahallesi, 44702 no</w:t>
      </w:r>
      <w:r w:rsidR="00542A28">
        <w:t>.</w:t>
      </w:r>
      <w:r w:rsidR="00542A28" w:rsidRPr="00FA0F74">
        <w:t>lu adanın kuzeyindeki park alanında "</w:t>
      </w:r>
      <w:r w:rsidR="00542A28" w:rsidRPr="00FA0F74">
        <w:rPr>
          <w:iCs/>
        </w:rPr>
        <w:t>Dağıtım Merkezi Alanı</w:t>
      </w:r>
      <w:r w:rsidR="00542A28" w:rsidRPr="00FA0F74">
        <w:t>" ayrılmasına dair "</w:t>
      </w:r>
      <w:r w:rsidR="00542A28" w:rsidRPr="00FA0F74">
        <w:rPr>
          <w:iCs/>
        </w:rPr>
        <w:t xml:space="preserve">1/1000 Ölçekli Uygulama İmar Planı Değişikliği </w:t>
      </w:r>
      <w:proofErr w:type="spellStart"/>
      <w:r w:rsidR="00542A28" w:rsidRPr="00FA0F74">
        <w:rPr>
          <w:iCs/>
        </w:rPr>
        <w:t>Teklifi</w:t>
      </w:r>
      <w:r w:rsidR="00542A28" w:rsidRPr="00FA0F74">
        <w:t>"</w:t>
      </w:r>
      <w:r w:rsidR="00542A28">
        <w:t>nin</w:t>
      </w:r>
      <w:proofErr w:type="spellEnd"/>
      <w:r w:rsidR="00542A28" w:rsidRPr="00FA0F74">
        <w:t xml:space="preserve"> 5216 sayılı Kanunun 14</w:t>
      </w:r>
      <w:r w:rsidR="00542A28">
        <w:t>’</w:t>
      </w:r>
      <w:r w:rsidR="00542A28" w:rsidRPr="00FA0F74">
        <w:t>üncü maddesi gereği İmar ve Şehircilik Dairesi Başkanlığı</w:t>
      </w:r>
      <w:r w:rsidR="00542A28">
        <w:t>na iletildiği,</w:t>
      </w:r>
    </w:p>
    <w:p w:rsidR="00542A28" w:rsidRPr="00FA0F74" w:rsidRDefault="00542A28" w:rsidP="00542A28">
      <w:pPr>
        <w:tabs>
          <w:tab w:val="left" w:pos="0"/>
        </w:tabs>
        <w:ind w:right="-1" w:firstLine="709"/>
        <w:jc w:val="both"/>
      </w:pPr>
    </w:p>
    <w:p w:rsidR="00542A28" w:rsidRPr="00FA0F74" w:rsidRDefault="00542A28" w:rsidP="00542A28">
      <w:pPr>
        <w:tabs>
          <w:tab w:val="left" w:pos="0"/>
        </w:tabs>
        <w:ind w:right="-1" w:firstLine="709"/>
        <w:jc w:val="both"/>
        <w:rPr>
          <w:b/>
        </w:rPr>
      </w:pPr>
      <w:r w:rsidRPr="00FA0F74">
        <w:rPr>
          <w:b/>
        </w:rPr>
        <w:t xml:space="preserve">Yapılan incelemede; </w:t>
      </w:r>
    </w:p>
    <w:p w:rsidR="00542A28" w:rsidRDefault="00542A28" w:rsidP="00542A28">
      <w:pPr>
        <w:tabs>
          <w:tab w:val="left" w:pos="0"/>
        </w:tabs>
        <w:ind w:right="-1" w:firstLine="709"/>
        <w:jc w:val="both"/>
      </w:pPr>
      <w:proofErr w:type="gramStart"/>
      <w:r w:rsidRPr="00FA0F74">
        <w:rPr>
          <w:b/>
        </w:rPr>
        <w:t>Teklife Konu Alanın Mülkiyet ve Mevcut İmar Durumunun;</w:t>
      </w:r>
      <w:r w:rsidRPr="00FA0F74">
        <w:t xml:space="preserve"> Yenimahalle İlçesi, </w:t>
      </w:r>
      <w:proofErr w:type="spellStart"/>
      <w:r w:rsidRPr="00FA0F74">
        <w:t>İvedik</w:t>
      </w:r>
      <w:proofErr w:type="spellEnd"/>
      <w:r w:rsidRPr="00FA0F74">
        <w:t xml:space="preserve"> Mahallesi, 44702 no</w:t>
      </w:r>
      <w:r>
        <w:t>.</w:t>
      </w:r>
      <w:r w:rsidRPr="00FA0F74">
        <w:t>lu ada ve yakın çevresinin Yenimahalle Belediye Meclisi'nin 18.04.2001 gün ve 88 sayılı kararı ile uygun görülüp mülga 303</w:t>
      </w:r>
      <w:r>
        <w:t xml:space="preserve">0 Sayılı Kanunun 6/A-b maddesi </w:t>
      </w:r>
      <w:r w:rsidRPr="00FA0F74">
        <w:t>kapsamında Başkanlığımızca onaylanan "</w:t>
      </w:r>
      <w:proofErr w:type="spellStart"/>
      <w:r w:rsidRPr="00FA0F74">
        <w:t>İvedik</w:t>
      </w:r>
      <w:proofErr w:type="spellEnd"/>
      <w:r w:rsidRPr="00FA0F74">
        <w:t xml:space="preserve">-Macun Kentsel Çalışma Alanı Uygulama İmar Planı" kapsamında kaldığı, </w:t>
      </w:r>
      <w:proofErr w:type="gramEnd"/>
    </w:p>
    <w:p w:rsidR="00542A28" w:rsidRDefault="00542A28" w:rsidP="00542A28">
      <w:pPr>
        <w:tabs>
          <w:tab w:val="left" w:pos="0"/>
        </w:tabs>
        <w:ind w:right="-1" w:firstLine="709"/>
        <w:jc w:val="both"/>
      </w:pPr>
    </w:p>
    <w:p w:rsidR="00542A28" w:rsidRPr="00FA0F74" w:rsidRDefault="00542A28" w:rsidP="00542A28">
      <w:pPr>
        <w:tabs>
          <w:tab w:val="left" w:pos="0"/>
        </w:tabs>
        <w:ind w:right="-1" w:firstLine="709"/>
        <w:jc w:val="both"/>
      </w:pPr>
      <w:r w:rsidRPr="00FA0F74">
        <w:t>44702 no</w:t>
      </w:r>
      <w:r>
        <w:t>.</w:t>
      </w:r>
      <w:r w:rsidRPr="00FA0F74">
        <w:t xml:space="preserve">lu ada kuzeyinin bu planda Park Alanı kullanımında olduğu ve parselasyon planında düzenleme ortaklık paylarından oluşturulduğu, </w:t>
      </w:r>
    </w:p>
    <w:p w:rsidR="00542A28" w:rsidRPr="00FA0F74" w:rsidRDefault="00542A28" w:rsidP="00542A28">
      <w:pPr>
        <w:tabs>
          <w:tab w:val="left" w:pos="0"/>
        </w:tabs>
        <w:ind w:right="-1" w:firstLine="709"/>
        <w:jc w:val="both"/>
      </w:pPr>
      <w:r w:rsidRPr="00FA0F74">
        <w:t>  </w:t>
      </w:r>
    </w:p>
    <w:p w:rsidR="00542A28" w:rsidRPr="00FA0F74" w:rsidRDefault="00542A28" w:rsidP="00542A28">
      <w:pPr>
        <w:tabs>
          <w:tab w:val="left" w:pos="0"/>
        </w:tabs>
        <w:ind w:right="-1" w:firstLine="709"/>
        <w:jc w:val="both"/>
      </w:pPr>
      <w:r w:rsidRPr="00FA0F74">
        <w:rPr>
          <w:b/>
        </w:rPr>
        <w:t xml:space="preserve">Plan Teklifi ve </w:t>
      </w:r>
      <w:r>
        <w:rPr>
          <w:b/>
        </w:rPr>
        <w:t>Açıklama Raporu</w:t>
      </w:r>
      <w:r w:rsidRPr="00FA0F74">
        <w:rPr>
          <w:b/>
        </w:rPr>
        <w:t xml:space="preserve">nda; </w:t>
      </w:r>
      <w:r w:rsidRPr="00FA0F74">
        <w:t>44702 ada ve yakın çevresinde artan elektrik enerjisi ihtiyacının karşılanabilmesi için bölgede yeni bir dağıtım merkezine ihtiyaç duyulduğu ve Başkent Elektrik A.Ş. tarafından yeni kurulacak dağıtım merkezi için 44702 no</w:t>
      </w:r>
      <w:r>
        <w:t>.</w:t>
      </w:r>
      <w:r w:rsidRPr="00FA0F74">
        <w:t xml:space="preserve">lu adanın kuzeyindeki park alanının uygun görüldüğü, </w:t>
      </w:r>
    </w:p>
    <w:p w:rsidR="00542A28" w:rsidRPr="00FA0F74" w:rsidRDefault="00542A28" w:rsidP="00542A28">
      <w:pPr>
        <w:tabs>
          <w:tab w:val="left" w:pos="0"/>
        </w:tabs>
        <w:ind w:right="-1" w:firstLine="709"/>
        <w:jc w:val="both"/>
      </w:pPr>
    </w:p>
    <w:p w:rsidR="00542A28" w:rsidRPr="00FA0F74" w:rsidRDefault="00542A28" w:rsidP="00542A28">
      <w:pPr>
        <w:tabs>
          <w:tab w:val="left" w:pos="0"/>
        </w:tabs>
        <w:ind w:right="-1" w:firstLine="709"/>
        <w:jc w:val="both"/>
      </w:pPr>
      <w:proofErr w:type="gramStart"/>
      <w:r w:rsidRPr="00FA0F74">
        <w:t>Konuya ilişkin alınan kurum gör</w:t>
      </w:r>
      <w:r>
        <w:t>üşlerinde; ASKİ Genel Müdürlüğü</w:t>
      </w:r>
      <w:r w:rsidRPr="00FA0F74">
        <w:t>nün 31.12.2024 tarih ve E-13905301-045-749008 sayılı yazısında planlama esnasında mevcut hatların korunması ve DSİ Genel Müdürlüğü'nden uygun görüş alınmasının gerektiğinin bildirildiği, Başkent Doğalgaz Dağıtım A.Ş.'</w:t>
      </w:r>
      <w:proofErr w:type="spellStart"/>
      <w:r w:rsidRPr="00FA0F74">
        <w:t>nin</w:t>
      </w:r>
      <w:proofErr w:type="spellEnd"/>
      <w:r w:rsidRPr="00FA0F74">
        <w:t xml:space="preserve"> 20.12.2024 tarih ve E.363926 sayılı yazısında planlama yapılan alanda her hangi bir hatlarının bulunmadığının bildirildiği, DSİ Genel Müdürlüğü, 5. Bölge Müdürlüğü'nün 17.02.2025 tarih ve E-79580170-622.02-5471550 sayılı yazısında plan değişikliğinin uygun olduğunun belirtildiği, Yenimahalle Belediyesi Park ve Bahçeler Müdürlüğü, Emlak ve İstimlak Müdürlüğü ile Büyükşehir Belediyesi Çevre Koruma ve Kontrol Dairesi Başkanlığı görüşlerinin alındığı, görüşlerde trafo yeri ayrılmasında herhangi bir sakınca bulunmadığının belirtildiği,</w:t>
      </w:r>
      <w:proofErr w:type="gramEnd"/>
    </w:p>
    <w:p w:rsidR="00542A28" w:rsidRDefault="00542A28" w:rsidP="00542A28">
      <w:pPr>
        <w:tabs>
          <w:tab w:val="left" w:pos="0"/>
        </w:tabs>
        <w:ind w:right="-1" w:firstLine="709"/>
        <w:jc w:val="both"/>
      </w:pPr>
    </w:p>
    <w:p w:rsidR="00542A28" w:rsidRDefault="00542A28" w:rsidP="00542A28">
      <w:pPr>
        <w:tabs>
          <w:tab w:val="left" w:pos="0"/>
        </w:tabs>
        <w:ind w:right="-1" w:firstLine="709"/>
        <w:jc w:val="both"/>
      </w:pPr>
    </w:p>
    <w:p w:rsidR="00542A28" w:rsidRDefault="00542A28" w:rsidP="00542A28">
      <w:pPr>
        <w:tabs>
          <w:tab w:val="left" w:pos="0"/>
        </w:tabs>
        <w:ind w:right="-1" w:firstLine="709"/>
        <w:jc w:val="both"/>
      </w:pPr>
    </w:p>
    <w:p w:rsidR="00542A28" w:rsidRDefault="00542A28" w:rsidP="00542A28">
      <w:pPr>
        <w:tabs>
          <w:tab w:val="left" w:pos="0"/>
        </w:tabs>
        <w:ind w:right="-1" w:firstLine="709"/>
        <w:jc w:val="both"/>
      </w:pPr>
    </w:p>
    <w:p w:rsidR="00542A28" w:rsidRDefault="00542A28" w:rsidP="00542A28">
      <w:pPr>
        <w:tabs>
          <w:tab w:val="left" w:pos="0"/>
        </w:tabs>
        <w:ind w:right="-1" w:firstLine="709"/>
        <w:jc w:val="both"/>
      </w:pPr>
    </w:p>
    <w:p w:rsidR="00542A28" w:rsidRDefault="00542A28" w:rsidP="00542A28">
      <w:pPr>
        <w:jc w:val="center"/>
      </w:pPr>
    </w:p>
    <w:p w:rsidR="00542A28" w:rsidRDefault="00542A28" w:rsidP="00542A28">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42A28" w:rsidRPr="002D00A5" w:rsidTr="00F45EAE">
        <w:trPr>
          <w:trHeight w:val="1008"/>
        </w:trPr>
        <w:tc>
          <w:tcPr>
            <w:tcW w:w="3510" w:type="dxa"/>
          </w:tcPr>
          <w:p w:rsidR="00542A28" w:rsidRPr="002D00A5" w:rsidRDefault="00542A28" w:rsidP="00F45EAE">
            <w:pPr>
              <w:ind w:right="-1"/>
              <w:jc w:val="center"/>
            </w:pPr>
            <w:r w:rsidRPr="002D00A5">
              <w:t>T.C.</w:t>
            </w:r>
          </w:p>
          <w:p w:rsidR="00542A28" w:rsidRPr="002D00A5" w:rsidRDefault="00542A28" w:rsidP="00F45EAE">
            <w:pPr>
              <w:ind w:right="-1"/>
              <w:jc w:val="center"/>
            </w:pPr>
            <w:r w:rsidRPr="002D00A5">
              <w:t>ANKARA BÜYÜKŞEHİR</w:t>
            </w:r>
          </w:p>
          <w:p w:rsidR="00542A28" w:rsidRPr="002D00A5" w:rsidRDefault="00542A28" w:rsidP="00F45EAE">
            <w:pPr>
              <w:ind w:right="-1"/>
              <w:jc w:val="center"/>
            </w:pPr>
            <w:r w:rsidRPr="002D00A5">
              <w:t>BELEDİYE MECLİSİ</w:t>
            </w:r>
          </w:p>
        </w:tc>
      </w:tr>
    </w:tbl>
    <w:p w:rsidR="00542A28" w:rsidRDefault="00542A28" w:rsidP="00542A28"/>
    <w:p w:rsidR="00542A28" w:rsidRDefault="00542A28" w:rsidP="00542A28">
      <w:bookmarkStart w:id="0" w:name="_GoBack"/>
      <w:bookmarkEnd w:id="0"/>
    </w:p>
    <w:p w:rsidR="00542A28" w:rsidRDefault="00542A28" w:rsidP="00542A28">
      <w:r>
        <w:t>Karar No: 1036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542A28" w:rsidRDefault="00542A28" w:rsidP="00542A28">
      <w:pPr>
        <w:tabs>
          <w:tab w:val="left" w:pos="0"/>
        </w:tabs>
        <w:ind w:right="-1"/>
        <w:jc w:val="center"/>
      </w:pPr>
    </w:p>
    <w:p w:rsidR="00542A28" w:rsidRDefault="00542A28" w:rsidP="00542A28">
      <w:pPr>
        <w:tabs>
          <w:tab w:val="left" w:pos="0"/>
        </w:tabs>
        <w:ind w:right="-1"/>
        <w:jc w:val="center"/>
      </w:pPr>
      <w:r>
        <w:t>-2-</w:t>
      </w:r>
    </w:p>
    <w:p w:rsidR="00542A28" w:rsidRDefault="00542A28" w:rsidP="00542A28">
      <w:pPr>
        <w:tabs>
          <w:tab w:val="left" w:pos="0"/>
        </w:tabs>
        <w:ind w:right="-1" w:firstLine="709"/>
        <w:jc w:val="both"/>
      </w:pPr>
    </w:p>
    <w:p w:rsidR="00542A28" w:rsidRDefault="00542A28" w:rsidP="00542A28">
      <w:pPr>
        <w:tabs>
          <w:tab w:val="left" w:pos="0"/>
        </w:tabs>
        <w:ind w:right="-1" w:firstLine="709"/>
        <w:jc w:val="both"/>
      </w:pPr>
    </w:p>
    <w:p w:rsidR="00542A28" w:rsidRPr="00FA0F74" w:rsidRDefault="00542A28" w:rsidP="00542A28">
      <w:pPr>
        <w:tabs>
          <w:tab w:val="left" w:pos="0"/>
        </w:tabs>
        <w:ind w:right="-1" w:firstLine="709"/>
        <w:jc w:val="both"/>
      </w:pPr>
    </w:p>
    <w:p w:rsidR="00542A28" w:rsidRPr="00FA0F74" w:rsidRDefault="00542A28" w:rsidP="00542A28">
      <w:pPr>
        <w:tabs>
          <w:tab w:val="left" w:pos="0"/>
        </w:tabs>
        <w:ind w:right="-1" w:firstLine="709"/>
        <w:jc w:val="both"/>
      </w:pPr>
      <w:r w:rsidRPr="00FA0F74">
        <w:t>Değişiklik teklifi ile 44702 no</w:t>
      </w:r>
      <w:r>
        <w:t>.</w:t>
      </w:r>
      <w:r w:rsidRPr="00FA0F74">
        <w:t>lu adanın kuzeyinde bulunan yaklaşık 9.000 m</w:t>
      </w:r>
      <w:r w:rsidRPr="00256235">
        <w:rPr>
          <w:vertAlign w:val="superscript"/>
        </w:rPr>
        <w:t>2</w:t>
      </w:r>
      <w:r w:rsidRPr="00FA0F74">
        <w:t xml:space="preserve"> büyüklüğünde ve henüz düzenlemesi yapılamamış olan park alanı içinde 200 m</w:t>
      </w:r>
      <w:r w:rsidRPr="00256235">
        <w:rPr>
          <w:vertAlign w:val="superscript"/>
        </w:rPr>
        <w:t>2</w:t>
      </w:r>
      <w:r w:rsidRPr="00FA0F74">
        <w:t xml:space="preserve"> büyüklüğünde alanın "</w:t>
      </w:r>
      <w:r w:rsidRPr="00FA0F74">
        <w:rPr>
          <w:iCs/>
        </w:rPr>
        <w:t>Dağıtım Merkezi</w:t>
      </w:r>
      <w:r w:rsidRPr="00FA0F74">
        <w:t xml:space="preserve">" kullanımına ayrılarak; </w:t>
      </w:r>
    </w:p>
    <w:p w:rsidR="00542A28" w:rsidRPr="00FA0F74" w:rsidRDefault="00542A28" w:rsidP="00542A28">
      <w:pPr>
        <w:tabs>
          <w:tab w:val="left" w:pos="0"/>
        </w:tabs>
        <w:ind w:right="-1" w:firstLine="709"/>
        <w:jc w:val="both"/>
        <w:rPr>
          <w:iCs/>
        </w:rPr>
      </w:pPr>
      <w:r w:rsidRPr="00FA0F74">
        <w:rPr>
          <w:iCs/>
        </w:rPr>
        <w:t>1- Dağıtım Merkezinin çevre güvenliği BEDAŞ Genel Müdürlüğünce sağlanacaktır.</w:t>
      </w:r>
    </w:p>
    <w:p w:rsidR="00542A28" w:rsidRPr="00FA0F74" w:rsidRDefault="00542A28" w:rsidP="00542A28">
      <w:pPr>
        <w:tabs>
          <w:tab w:val="left" w:pos="0"/>
        </w:tabs>
        <w:ind w:right="-1" w:firstLine="709"/>
        <w:jc w:val="both"/>
        <w:rPr>
          <w:iCs/>
        </w:rPr>
      </w:pPr>
      <w:r w:rsidRPr="00FA0F74">
        <w:rPr>
          <w:iCs/>
        </w:rPr>
        <w:t>2- Dağı</w:t>
      </w:r>
      <w:r>
        <w:rPr>
          <w:iCs/>
        </w:rPr>
        <w:t>tım Merkezi binası çevresinde 1</w:t>
      </w:r>
      <w:r w:rsidRPr="00FA0F74">
        <w:rPr>
          <w:iCs/>
        </w:rPr>
        <w:t>m'lik koruma bandı bırakılarak ve dış cephesi görsel açıdan estetik olmak üzere tel çitle çevrilecek veya yer altına alınacaktır.</w:t>
      </w:r>
    </w:p>
    <w:p w:rsidR="00542A28" w:rsidRPr="00FA0F74" w:rsidRDefault="00542A28" w:rsidP="00542A28">
      <w:pPr>
        <w:tabs>
          <w:tab w:val="left" w:pos="0"/>
        </w:tabs>
        <w:ind w:right="-1" w:firstLine="709"/>
        <w:jc w:val="both"/>
        <w:rPr>
          <w:iCs/>
        </w:rPr>
      </w:pPr>
      <w:r w:rsidRPr="00FA0F74">
        <w:rPr>
          <w:iCs/>
        </w:rPr>
        <w:t>3- Dağıtım Merkezi yeri amacı dışında kullanılamaz.</w:t>
      </w:r>
    </w:p>
    <w:p w:rsidR="00542A28" w:rsidRDefault="00542A28" w:rsidP="00542A28">
      <w:pPr>
        <w:tabs>
          <w:tab w:val="left" w:pos="0"/>
        </w:tabs>
        <w:ind w:right="-1" w:firstLine="709"/>
        <w:jc w:val="both"/>
      </w:pPr>
      <w:r w:rsidRPr="00FA0F74">
        <w:rPr>
          <w:iCs/>
        </w:rPr>
        <w:t>4- Dağıtım Merkezi yeri kiralama, kamulaştırma ve kullanma bedeli BEDAŞ Genel Müdürlüğünce ödenecektir.</w:t>
      </w:r>
      <w:r w:rsidRPr="00FA0F74">
        <w:t xml:space="preserve"> Şeklinde plan notları oluşturulduğu,</w:t>
      </w:r>
    </w:p>
    <w:p w:rsidR="00542A28" w:rsidRDefault="00542A28" w:rsidP="00542A28">
      <w:pPr>
        <w:tabs>
          <w:tab w:val="left" w:pos="0"/>
        </w:tabs>
        <w:ind w:right="-1" w:firstLine="709"/>
        <w:jc w:val="both"/>
      </w:pPr>
    </w:p>
    <w:p w:rsidR="00542A28" w:rsidRPr="00FA0F74" w:rsidRDefault="00542A28" w:rsidP="00542A28">
      <w:pPr>
        <w:tabs>
          <w:tab w:val="left" w:pos="0"/>
        </w:tabs>
        <w:ind w:right="-1" w:firstLine="709"/>
        <w:jc w:val="both"/>
      </w:pPr>
      <w:r w:rsidRPr="00FA0F74">
        <w:rPr>
          <w:b/>
        </w:rPr>
        <w:t>Başkanlığımızca yapılan değerlendirmede;</w:t>
      </w:r>
      <w:r w:rsidRPr="00FA0F74">
        <w:t xml:space="preserve"> Teklifin bölgenin elektrik ihtiyacını karşılama amaçlı yapılması ve ilgili altyapı kurumlarının uygun görüş vermesi nedeniyle onayının uygun olabileceği,</w:t>
      </w:r>
    </w:p>
    <w:p w:rsidR="00542A28" w:rsidRPr="00FA0F74" w:rsidRDefault="00542A28" w:rsidP="00542A28">
      <w:pPr>
        <w:tabs>
          <w:tab w:val="left" w:pos="0"/>
        </w:tabs>
        <w:ind w:right="-1" w:firstLine="709"/>
        <w:jc w:val="both"/>
      </w:pPr>
    </w:p>
    <w:p w:rsidR="00542A28" w:rsidRPr="00FA0F74" w:rsidRDefault="00542A28" w:rsidP="00542A28">
      <w:pPr>
        <w:tabs>
          <w:tab w:val="left" w:pos="0"/>
        </w:tabs>
        <w:ind w:right="-1" w:firstLine="709"/>
        <w:jc w:val="both"/>
      </w:pPr>
      <w:r>
        <w:t>Görüş ve sonucunda varıldığı,</w:t>
      </w:r>
    </w:p>
    <w:p w:rsidR="00542A28" w:rsidRPr="00FA0F74" w:rsidRDefault="00542A28" w:rsidP="00542A28">
      <w:pPr>
        <w:tabs>
          <w:tab w:val="left" w:pos="0"/>
        </w:tabs>
        <w:ind w:right="-1" w:firstLine="709"/>
        <w:jc w:val="both"/>
      </w:pPr>
    </w:p>
    <w:p w:rsidR="00EC582E" w:rsidRDefault="00542A28" w:rsidP="00B23ABD">
      <w:pPr>
        <w:tabs>
          <w:tab w:val="left" w:pos="0"/>
        </w:tabs>
        <w:ind w:right="-1" w:firstLine="709"/>
        <w:jc w:val="both"/>
      </w:pPr>
      <w:r>
        <w:t>Hususları tespit edilmiş olup, Yenimahalle İlçesi</w:t>
      </w:r>
      <w:r w:rsidRPr="00FA0F74">
        <w:t xml:space="preserve"> </w:t>
      </w:r>
      <w:proofErr w:type="spellStart"/>
      <w:r w:rsidRPr="00FA0F74">
        <w:t>İvedik</w:t>
      </w:r>
      <w:proofErr w:type="spellEnd"/>
      <w:r w:rsidRPr="00FA0F74">
        <w:t xml:space="preserve"> Mahallesi, 44702 adanın kuzeyindeki park alanında Dağıtım </w:t>
      </w:r>
      <w:r>
        <w:t xml:space="preserve">Merkezi Alanı ayrılmasına yönelik </w:t>
      </w:r>
      <w:r w:rsidRPr="00FA0F74">
        <w:rPr>
          <w:iCs/>
        </w:rPr>
        <w:t>1/1000 ölçekli uygulama imar planı değişikliği</w:t>
      </w:r>
      <w:r>
        <w:t xml:space="preserve">nin </w:t>
      </w:r>
      <w:r w:rsidRPr="0074046B">
        <w:t>“</w:t>
      </w:r>
      <w:proofErr w:type="spellStart"/>
      <w:r w:rsidRPr="0074046B">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44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2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AC691-6B30-415D-B0F2-24762FEC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3653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2025-07-09T07:58:00Z</dcterms:created>
  <dcterms:modified xsi:type="dcterms:W3CDTF">2025-07-09T07:58:00Z</dcterms:modified>
</cp:coreProperties>
</file>