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F744B2">
        <w:t>4</w:t>
      </w:r>
      <w:r w:rsidR="00C314E6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314E6" w:rsidP="00AA7ED1">
      <w:pPr>
        <w:ind w:right="-1" w:firstLine="708"/>
        <w:jc w:val="both"/>
      </w:pPr>
      <w:r>
        <w:t>Elmadağ İlçesinde tarımsal çeşitliği ve hayvancılığı geliştirmek üzere çalışmalar yapılmasına</w:t>
      </w:r>
      <w:r>
        <w:t xml:space="preserve"> </w:t>
      </w:r>
      <w:r w:rsidR="003D76B3">
        <w:t xml:space="preserve">ilişkin </w:t>
      </w:r>
      <w:r w:rsidRPr="00C1697D">
        <w:t>Tarım ve Hayvancılık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C314E6">
        <w:t>Elmadağ İlçesinde tarımsal çeşitlilik ve hayvancılık üzerine ilgili kurumlarla projeler üretilmesi</w:t>
      </w:r>
      <w:r w:rsidR="00C314E6">
        <w:t>ne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C314E6" w:rsidRPr="00C1697D">
        <w:t>Tarım ve Hayvancılık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FE94E-B03E-4035-874F-FBFA37CB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2025-06-16T07:16:00Z</dcterms:created>
  <dcterms:modified xsi:type="dcterms:W3CDTF">2025-06-16T07:16:00Z</dcterms:modified>
</cp:coreProperties>
</file>