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</w:t>
      </w:r>
      <w:r w:rsidR="00F766AF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F766AF" w:rsidP="00AA7ED1">
      <w:pPr>
        <w:ind w:right="-1" w:firstLine="708"/>
        <w:jc w:val="both"/>
      </w:pPr>
      <w:r>
        <w:t>Belediyemize bağlı rekreasyon alanlarındaki eksikliklerin giderilmesine</w:t>
      </w:r>
      <w:r w:rsidR="00C314E6">
        <w:t xml:space="preserve"> </w:t>
      </w:r>
      <w:r w:rsidR="003D76B3">
        <w:t xml:space="preserve">ilişkin </w:t>
      </w:r>
      <w:r w:rsidRPr="00C1697D">
        <w:t>Turizm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F766AF">
        <w:t>Yaz aylarının yaklaşmasıyla vatandaşlarımızın huzurlu vakit geçirmeleri için belediyemize bağlı rekreasyon alanlarında teknik ve fiziki eksiklik olup olmadığının araştırılması varsa eksikliklerin belediye bütçe imkanları dahilinde giderilmesi</w:t>
      </w:r>
      <w:r w:rsidR="00F766AF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F766AF" w:rsidRPr="00C1697D">
        <w:t>Turizm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4BCE-1C8C-4E75-8598-806877E4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2025-06-16T07:21:00Z</dcterms:created>
  <dcterms:modified xsi:type="dcterms:W3CDTF">2025-06-16T07:21:00Z</dcterms:modified>
</cp:coreProperties>
</file>