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666DDE">
        <w:t>2</w:t>
      </w:r>
      <w:r w:rsidR="002C31D2">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2C31D2" w:rsidP="00AA7ED1">
      <w:pPr>
        <w:ind w:right="-1" w:firstLine="708"/>
        <w:jc w:val="both"/>
      </w:pPr>
      <w:r w:rsidRPr="00C1697D">
        <w:t>Çankaya İlçesi Birlik Mahallesi 26175 ada 1 parselde 1/1000 ölçekli uygulama imar plan değişikliğine</w:t>
      </w:r>
      <w:r w:rsidR="001C576F"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C26D74">
        <w:t>6</w:t>
      </w:r>
      <w:r w:rsidR="00005846">
        <w:t>.</w:t>
      </w:r>
      <w:r w:rsidR="006A3CC8">
        <w:t>05</w:t>
      </w:r>
      <w:r w:rsidR="00B52587">
        <w:t>.2025</w:t>
      </w:r>
      <w:r w:rsidR="00EC582E" w:rsidRPr="00E35A5A">
        <w:t xml:space="preserve"> tarihli ve </w:t>
      </w:r>
      <w:r w:rsidR="009323B3">
        <w:t>6</w:t>
      </w:r>
      <w:r>
        <w:t>5</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C31D2" w:rsidRDefault="00EC582E" w:rsidP="002C31D2">
      <w:pPr>
        <w:tabs>
          <w:tab w:val="left" w:pos="0"/>
        </w:tabs>
        <w:ind w:right="-1" w:firstLine="709"/>
        <w:jc w:val="both"/>
      </w:pPr>
      <w:proofErr w:type="gramStart"/>
      <w:r w:rsidRPr="00E35A5A">
        <w:t>Konu üzerinde yapılan görüşmelerde;</w:t>
      </w:r>
      <w:r w:rsidR="00896330">
        <w:t xml:space="preserve"> </w:t>
      </w:r>
      <w:r w:rsidR="002C31D2" w:rsidRPr="00512C1D">
        <w:t xml:space="preserve">Çankaya Belediye Başkanlığı Yazı İşleri Müdürlüğünün 14.04.2025 tarih ve 24622402-105.04.01.01-E.1312206 sayılı yazısı </w:t>
      </w:r>
      <w:r w:rsidR="002C31D2">
        <w:t> ile; Çankaya İlçesi</w:t>
      </w:r>
      <w:r w:rsidR="002C31D2" w:rsidRPr="00512C1D">
        <w:t xml:space="preserve"> Birlik Mahallesi 26175 ada 1 sayılı parsele i</w:t>
      </w:r>
      <w:r w:rsidR="002C31D2">
        <w:t>lişkin Çankaya Belediye Meclisi</w:t>
      </w:r>
      <w:r w:rsidR="002C31D2" w:rsidRPr="00512C1D">
        <w:t>nin 03.04.2025 tarih ve 2025-167 sayılı Kararı ile uygun görülen 1/1000 Ölçekli Uygulama İmar Planı Değişikliği</w:t>
      </w:r>
      <w:r w:rsidR="002C31D2">
        <w:t>nin</w:t>
      </w:r>
      <w:r w:rsidR="002C31D2" w:rsidRPr="00512C1D">
        <w:t xml:space="preserve"> 5216 sayılı Yasanın 14. Maddesi uyarınca değerlendirilmek üzere</w:t>
      </w:r>
      <w:r w:rsidR="002C31D2">
        <w:t xml:space="preserve"> İmar ve Şehircilik Dairesi </w:t>
      </w:r>
      <w:r w:rsidR="002C31D2" w:rsidRPr="00512C1D">
        <w:t>Başkanlığı</w:t>
      </w:r>
      <w:r w:rsidR="002C31D2">
        <w:t>na</w:t>
      </w:r>
      <w:r w:rsidR="002C31D2" w:rsidRPr="00512C1D">
        <w:t xml:space="preserve"> iletil</w:t>
      </w:r>
      <w:r w:rsidR="002C31D2">
        <w:t>diği,</w:t>
      </w:r>
      <w:proofErr w:type="gramEnd"/>
    </w:p>
    <w:p w:rsidR="002C31D2" w:rsidRDefault="002C31D2" w:rsidP="002C31D2">
      <w:pPr>
        <w:tabs>
          <w:tab w:val="left" w:pos="0"/>
        </w:tabs>
        <w:ind w:right="-1" w:firstLine="709"/>
        <w:jc w:val="both"/>
      </w:pPr>
    </w:p>
    <w:p w:rsidR="002C31D2" w:rsidRPr="00512C1D" w:rsidRDefault="002C31D2" w:rsidP="002C31D2">
      <w:pPr>
        <w:tabs>
          <w:tab w:val="left" w:pos="0"/>
        </w:tabs>
        <w:ind w:right="-1" w:firstLine="709"/>
        <w:jc w:val="both"/>
        <w:rPr>
          <w:b/>
        </w:rPr>
      </w:pPr>
      <w:r w:rsidRPr="00512C1D">
        <w:rPr>
          <w:b/>
        </w:rPr>
        <w:t>Yapılan incelemede;</w:t>
      </w:r>
    </w:p>
    <w:p w:rsidR="002C31D2" w:rsidRPr="00512C1D" w:rsidRDefault="002C31D2" w:rsidP="002C31D2">
      <w:pPr>
        <w:tabs>
          <w:tab w:val="left" w:pos="0"/>
        </w:tabs>
        <w:ind w:right="-1" w:firstLine="709"/>
        <w:jc w:val="both"/>
        <w:rPr>
          <w:b/>
        </w:rPr>
      </w:pPr>
      <w:r w:rsidRPr="00512C1D">
        <w:rPr>
          <w:b/>
        </w:rPr>
        <w:t>Teklife Konu Alanın Mülkiyet ve Mevcut İmar Durumunun;</w:t>
      </w:r>
    </w:p>
    <w:p w:rsidR="002C31D2" w:rsidRDefault="002C31D2" w:rsidP="002C31D2">
      <w:pPr>
        <w:tabs>
          <w:tab w:val="left" w:pos="0"/>
        </w:tabs>
        <w:ind w:right="-1" w:firstLine="709"/>
        <w:jc w:val="both"/>
      </w:pPr>
      <w:r w:rsidRPr="00512C1D">
        <w:t>Birlik Mahallesi 26175 ada 1 sayılı parselin yüzölçümünün 5870m</w:t>
      </w:r>
      <w:r w:rsidRPr="00512C1D">
        <w:rPr>
          <w:vertAlign w:val="superscript"/>
        </w:rPr>
        <w:t>2</w:t>
      </w:r>
      <w:r w:rsidRPr="00512C1D">
        <w:t xml:space="preserve"> ve Çankaya Belediyesinin mülkiyetinde olduğu, pazar yeri alanı olarak faaliyet gösterdiği,</w:t>
      </w:r>
    </w:p>
    <w:p w:rsidR="002C31D2" w:rsidRDefault="002C31D2" w:rsidP="002C31D2">
      <w:pPr>
        <w:tabs>
          <w:tab w:val="left" w:pos="0"/>
        </w:tabs>
        <w:ind w:right="-1" w:firstLine="709"/>
        <w:jc w:val="both"/>
      </w:pPr>
    </w:p>
    <w:p w:rsidR="002C31D2" w:rsidRDefault="002C31D2" w:rsidP="002C31D2">
      <w:pPr>
        <w:tabs>
          <w:tab w:val="left" w:pos="0"/>
        </w:tabs>
        <w:ind w:right="-1" w:firstLine="709"/>
        <w:jc w:val="both"/>
      </w:pPr>
      <w:r w:rsidRPr="00512C1D">
        <w:t xml:space="preserve">Parselin Çankaya Belediye Meclisinin 09.03.1988 tarih ve 104 sayılı </w:t>
      </w:r>
      <w:r>
        <w:t>K</w:t>
      </w:r>
      <w:r w:rsidRPr="00512C1D">
        <w:t>ararıyla onaylanan 1/1000 ölçekli Çukurca Mahallesi 1.Kısım Islah İmar Planı kapsamında Pazar Yeri kullanımda kaldığı, ancak yapılaşm</w:t>
      </w:r>
      <w:r>
        <w:t>a koşullarının belirlenmediği,</w:t>
      </w:r>
    </w:p>
    <w:p w:rsidR="002C31D2" w:rsidRDefault="002C31D2" w:rsidP="002C31D2">
      <w:pPr>
        <w:tabs>
          <w:tab w:val="left" w:pos="0"/>
        </w:tabs>
        <w:ind w:right="-1" w:firstLine="709"/>
        <w:jc w:val="both"/>
      </w:pPr>
    </w:p>
    <w:p w:rsidR="002C31D2" w:rsidRDefault="002C31D2" w:rsidP="002C31D2">
      <w:pPr>
        <w:tabs>
          <w:tab w:val="left" w:pos="0"/>
        </w:tabs>
        <w:ind w:right="-1" w:firstLine="709"/>
        <w:jc w:val="both"/>
      </w:pPr>
      <w:r w:rsidRPr="00512C1D">
        <w:t xml:space="preserve">Söz konusu parselin, Çankaya Belediye Meclisinin 23.12.1994 tarih ve 381 sayılı </w:t>
      </w:r>
      <w:r>
        <w:t>K</w:t>
      </w:r>
      <w:r w:rsidRPr="00512C1D">
        <w:t xml:space="preserve">ararıyla onaylanan 1/1000 ölçekli Çukurca I-II ve </w:t>
      </w:r>
      <w:proofErr w:type="spellStart"/>
      <w:r w:rsidRPr="00512C1D">
        <w:t>Kırkkonaklar</w:t>
      </w:r>
      <w:proofErr w:type="spellEnd"/>
      <w:r w:rsidRPr="00512C1D">
        <w:t xml:space="preserve"> Mahallelerinde kat yüksekliğinin 1 kat arttırılmasına dair planda yine Pazar Yeri kullanımda kaldığı ve yapılaşma </w:t>
      </w:r>
      <w:r>
        <w:t>koşullarının belirsiz olduğu,</w:t>
      </w:r>
    </w:p>
    <w:p w:rsidR="002C31D2" w:rsidRDefault="002C31D2" w:rsidP="002C31D2">
      <w:pPr>
        <w:tabs>
          <w:tab w:val="left" w:pos="0"/>
        </w:tabs>
        <w:ind w:right="-1" w:firstLine="709"/>
        <w:jc w:val="both"/>
      </w:pPr>
    </w:p>
    <w:p w:rsidR="002C31D2" w:rsidRDefault="002C31D2" w:rsidP="002C31D2">
      <w:pPr>
        <w:tabs>
          <w:tab w:val="left" w:pos="0"/>
        </w:tabs>
        <w:ind w:right="-1" w:firstLine="709"/>
        <w:jc w:val="both"/>
      </w:pPr>
      <w:r w:rsidRPr="00512C1D">
        <w:t xml:space="preserve">Çankaya Belediye Meclisinin 29.08.1997 tarih ve 251 sayılı </w:t>
      </w:r>
      <w:r>
        <w:t>K</w:t>
      </w:r>
      <w:r w:rsidRPr="00512C1D">
        <w:t>ararıyla kabul edilen ve Ankara Büyükşehir Belediye Başkanlığınca 08.10.1997 tarihinde onaylanan 1/1000 ölçekli plan değişikliği ile parselin 26163 ada 4 sayılı parsele bakan doğu köşesinde 5.00 x 7.00 m. ölçül</w:t>
      </w:r>
      <w:r>
        <w:t>erinde trafo yeri ayrıldığı,</w:t>
      </w:r>
    </w:p>
    <w:p w:rsidR="002C31D2" w:rsidRDefault="002C31D2" w:rsidP="002C31D2">
      <w:pPr>
        <w:tabs>
          <w:tab w:val="left" w:pos="0"/>
        </w:tabs>
        <w:ind w:right="-1" w:firstLine="709"/>
        <w:jc w:val="both"/>
      </w:pPr>
    </w:p>
    <w:p w:rsidR="002C31D2" w:rsidRPr="00512C1D" w:rsidRDefault="002C31D2" w:rsidP="002C31D2">
      <w:pPr>
        <w:tabs>
          <w:tab w:val="left" w:pos="0"/>
        </w:tabs>
        <w:ind w:right="-1" w:firstLine="709"/>
        <w:jc w:val="both"/>
        <w:rPr>
          <w:b/>
        </w:rPr>
      </w:pPr>
      <w:r w:rsidRPr="00512C1D">
        <w:rPr>
          <w:b/>
        </w:rPr>
        <w:t>Plan Teklifi ve Açıklama Raporunda;</w:t>
      </w:r>
    </w:p>
    <w:p w:rsidR="002C31D2" w:rsidRDefault="002C31D2" w:rsidP="002C31D2">
      <w:pPr>
        <w:tabs>
          <w:tab w:val="left" w:pos="0"/>
        </w:tabs>
        <w:ind w:right="-1" w:firstLine="709"/>
        <w:jc w:val="both"/>
      </w:pPr>
      <w:r w:rsidRPr="00512C1D">
        <w:t xml:space="preserve">Parselin kullanım kararı aynen kalmak kaydıyla yapılaşma koşullarının belirlenmesine yönelik Çankaya Belediyesi Emlak ve İstimlak Müdürlüğü tarafından talep edilen 1/1000 ölçekli plan değişikliği </w:t>
      </w:r>
      <w:proofErr w:type="gramStart"/>
      <w:r w:rsidRPr="00512C1D">
        <w:t>ile;</w:t>
      </w:r>
      <w:proofErr w:type="gramEnd"/>
      <w:r w:rsidRPr="00512C1D">
        <w:t xml:space="preserve"> parsele her cepheden 10.00'ar metre yapı yaklaşma mesafesi belirlendiği, trafo alanının yapı yaklaşma sınırı dışında bırakıldığı, gerek pazar yerinin güvenliği ve ihtiyaçları için gerekse de bölgenin ticari ve sosyal tesis gereksiniminin karşılanabilmesi amacıyla oluşabilecek kapalı alan ihtiyacının göz önüne alınarak yapılaşma koşulunun E:0.40, Yençok:3 kat olarak belirlendiği,</w:t>
      </w:r>
    </w:p>
    <w:p w:rsidR="002C31D2" w:rsidRDefault="002C31D2" w:rsidP="002C31D2">
      <w:pPr>
        <w:tabs>
          <w:tab w:val="left" w:pos="0"/>
        </w:tabs>
        <w:ind w:right="-1" w:firstLine="709"/>
        <w:jc w:val="both"/>
      </w:pPr>
    </w:p>
    <w:p w:rsidR="002C31D2" w:rsidRDefault="002C31D2" w:rsidP="002C31D2">
      <w:pPr>
        <w:tabs>
          <w:tab w:val="left" w:pos="0"/>
        </w:tabs>
        <w:ind w:right="-1" w:firstLine="709"/>
        <w:jc w:val="both"/>
      </w:pPr>
    </w:p>
    <w:p w:rsidR="002C31D2" w:rsidRDefault="002C31D2" w:rsidP="002C31D2">
      <w:pPr>
        <w:tabs>
          <w:tab w:val="left" w:pos="0"/>
        </w:tabs>
        <w:ind w:right="-1" w:firstLine="709"/>
        <w:jc w:val="both"/>
      </w:pPr>
    </w:p>
    <w:p w:rsidR="002C31D2" w:rsidRDefault="002C31D2" w:rsidP="002C31D2">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31D2" w:rsidRPr="002D00A5" w:rsidTr="00E463A7">
        <w:trPr>
          <w:trHeight w:val="1008"/>
        </w:trPr>
        <w:tc>
          <w:tcPr>
            <w:tcW w:w="3510" w:type="dxa"/>
          </w:tcPr>
          <w:p w:rsidR="002C31D2" w:rsidRPr="002D00A5" w:rsidRDefault="002C31D2" w:rsidP="00E463A7">
            <w:pPr>
              <w:ind w:right="-1"/>
              <w:jc w:val="center"/>
            </w:pPr>
            <w:r w:rsidRPr="002D00A5">
              <w:t>T.C.</w:t>
            </w:r>
          </w:p>
          <w:p w:rsidR="002C31D2" w:rsidRPr="002D00A5" w:rsidRDefault="002C31D2" w:rsidP="00E463A7">
            <w:pPr>
              <w:ind w:right="-1"/>
              <w:jc w:val="center"/>
            </w:pPr>
            <w:r w:rsidRPr="002D00A5">
              <w:t>ANKARA BÜYÜKŞEHİR</w:t>
            </w:r>
          </w:p>
          <w:p w:rsidR="002C31D2" w:rsidRPr="002D00A5" w:rsidRDefault="002C31D2" w:rsidP="00E463A7">
            <w:pPr>
              <w:ind w:right="-1"/>
              <w:jc w:val="center"/>
            </w:pPr>
            <w:r w:rsidRPr="002D00A5">
              <w:t>BELEDİYE MECLİSİ</w:t>
            </w:r>
          </w:p>
        </w:tc>
      </w:tr>
    </w:tbl>
    <w:p w:rsidR="002C31D2" w:rsidRDefault="002C31D2" w:rsidP="002C31D2">
      <w:pPr>
        <w:tabs>
          <w:tab w:val="left" w:pos="1935"/>
          <w:tab w:val="left" w:pos="9356"/>
        </w:tabs>
        <w:ind w:right="-1"/>
        <w:jc w:val="both"/>
      </w:pPr>
    </w:p>
    <w:p w:rsidR="002C31D2" w:rsidRDefault="002C31D2" w:rsidP="002C31D2">
      <w:pPr>
        <w:tabs>
          <w:tab w:val="left" w:pos="1935"/>
          <w:tab w:val="left" w:pos="9356"/>
        </w:tabs>
        <w:ind w:right="-1"/>
        <w:jc w:val="both"/>
      </w:pPr>
    </w:p>
    <w:p w:rsidR="002C31D2" w:rsidRDefault="002C31D2" w:rsidP="002C31D2">
      <w:pPr>
        <w:ind w:right="-1"/>
        <w:jc w:val="both"/>
      </w:pPr>
      <w:r>
        <w:t>Karar No: 829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2C31D2" w:rsidRDefault="002C31D2" w:rsidP="002C31D2">
      <w:pPr>
        <w:tabs>
          <w:tab w:val="left" w:pos="0"/>
        </w:tabs>
        <w:ind w:right="-1"/>
        <w:jc w:val="center"/>
      </w:pPr>
    </w:p>
    <w:p w:rsidR="002C31D2" w:rsidRDefault="002C31D2" w:rsidP="002C31D2">
      <w:pPr>
        <w:tabs>
          <w:tab w:val="left" w:pos="0"/>
        </w:tabs>
        <w:ind w:right="-1"/>
        <w:jc w:val="center"/>
      </w:pPr>
    </w:p>
    <w:p w:rsidR="002C31D2" w:rsidRDefault="002C31D2" w:rsidP="002C31D2">
      <w:pPr>
        <w:tabs>
          <w:tab w:val="left" w:pos="0"/>
        </w:tabs>
        <w:ind w:right="-1"/>
        <w:jc w:val="center"/>
      </w:pPr>
      <w:r>
        <w:t>-2-</w:t>
      </w:r>
    </w:p>
    <w:p w:rsidR="002C31D2" w:rsidRDefault="002C31D2" w:rsidP="002C31D2">
      <w:pPr>
        <w:tabs>
          <w:tab w:val="left" w:pos="0"/>
        </w:tabs>
        <w:ind w:right="-1" w:firstLine="709"/>
        <w:jc w:val="both"/>
      </w:pPr>
    </w:p>
    <w:p w:rsidR="002C31D2" w:rsidRDefault="002C31D2" w:rsidP="002C31D2">
      <w:pPr>
        <w:tabs>
          <w:tab w:val="left" w:pos="0"/>
        </w:tabs>
        <w:ind w:right="-1" w:firstLine="709"/>
        <w:jc w:val="both"/>
      </w:pPr>
      <w:bookmarkStart w:id="0" w:name="_GoBack"/>
      <w:bookmarkEnd w:id="0"/>
    </w:p>
    <w:p w:rsidR="002C31D2" w:rsidRDefault="002C31D2" w:rsidP="002C31D2">
      <w:pPr>
        <w:tabs>
          <w:tab w:val="left" w:pos="0"/>
        </w:tabs>
        <w:ind w:right="-1" w:firstLine="709"/>
        <w:jc w:val="both"/>
      </w:pPr>
    </w:p>
    <w:p w:rsidR="002C31D2" w:rsidRDefault="002C31D2" w:rsidP="002C31D2">
      <w:pPr>
        <w:tabs>
          <w:tab w:val="left" w:pos="0"/>
        </w:tabs>
        <w:ind w:right="-1" w:firstLine="709"/>
        <w:jc w:val="both"/>
      </w:pPr>
      <w:r w:rsidRPr="00512C1D">
        <w:t>1/1000 ölçekli Plan Deği</w:t>
      </w:r>
      <w:r>
        <w:t>şikliğine ait Plan Notlarının:</w:t>
      </w:r>
    </w:p>
    <w:p w:rsidR="002C31D2" w:rsidRDefault="002C31D2" w:rsidP="002C31D2">
      <w:pPr>
        <w:tabs>
          <w:tab w:val="left" w:pos="0"/>
        </w:tabs>
        <w:ind w:right="-1" w:firstLine="709"/>
        <w:jc w:val="both"/>
      </w:pPr>
      <w:r w:rsidRPr="00512C1D">
        <w:t xml:space="preserve">1-Pazar Alanında </w:t>
      </w:r>
      <w:r>
        <w:t>E:0.40, Yençok:3 kat olacaktır.</w:t>
      </w:r>
    </w:p>
    <w:p w:rsidR="002C31D2" w:rsidRDefault="002C31D2" w:rsidP="002C31D2">
      <w:pPr>
        <w:tabs>
          <w:tab w:val="left" w:pos="0"/>
        </w:tabs>
        <w:ind w:right="-1" w:firstLine="709"/>
        <w:jc w:val="both"/>
      </w:pPr>
      <w:r w:rsidRPr="00512C1D">
        <w:t>2-Pazar Alanında zabıta, WC, danışma ile ticaret ve sosy</w:t>
      </w:r>
      <w:r>
        <w:t>al tesis alanları yer alabilir.</w:t>
      </w:r>
    </w:p>
    <w:p w:rsidR="002C31D2" w:rsidRDefault="002C31D2" w:rsidP="002C31D2">
      <w:pPr>
        <w:tabs>
          <w:tab w:val="left" w:pos="0"/>
        </w:tabs>
        <w:ind w:right="-1" w:firstLine="709"/>
        <w:jc w:val="both"/>
      </w:pPr>
      <w:r w:rsidRPr="00512C1D">
        <w:t>3-+/- 0.00 k</w:t>
      </w:r>
      <w:r>
        <w:t>otu yüksek yoldan verilecektir.</w:t>
      </w:r>
    </w:p>
    <w:p w:rsidR="002C31D2" w:rsidRDefault="002C31D2" w:rsidP="002C31D2">
      <w:pPr>
        <w:tabs>
          <w:tab w:val="left" w:pos="0"/>
        </w:tabs>
        <w:ind w:right="-1" w:firstLine="709"/>
        <w:jc w:val="both"/>
      </w:pPr>
      <w:r w:rsidRPr="00512C1D">
        <w:t>4-Plan ve plan notlarında belirtilmeyen hususlarda 3194 sayılı İmar Kanunu ve ilgili yönetmelik hükümleri</w:t>
      </w:r>
      <w:r>
        <w:t xml:space="preserve"> geçerlidir. Şeklinde olduğu,</w:t>
      </w:r>
    </w:p>
    <w:p w:rsidR="002C31D2" w:rsidRDefault="002C31D2" w:rsidP="002C31D2">
      <w:pPr>
        <w:tabs>
          <w:tab w:val="left" w:pos="0"/>
        </w:tabs>
        <w:ind w:right="-1" w:firstLine="709"/>
        <w:jc w:val="both"/>
      </w:pPr>
    </w:p>
    <w:p w:rsidR="002C31D2" w:rsidRDefault="002C31D2" w:rsidP="002C31D2">
      <w:pPr>
        <w:tabs>
          <w:tab w:val="left" w:pos="0"/>
        </w:tabs>
        <w:ind w:right="-1" w:firstLine="709"/>
        <w:jc w:val="both"/>
      </w:pPr>
      <w:r w:rsidRPr="00512C1D">
        <w:rPr>
          <w:b/>
        </w:rPr>
        <w:t>Başkanlığımızca Yapılan Değerlendirmede;</w:t>
      </w:r>
      <w:r w:rsidRPr="00512C1D">
        <w:t xml:space="preserve"> İlçe Meclis kararına ilişkin bir karar alınması gerektiği,  </w:t>
      </w:r>
      <w:r>
        <w:t>görüş ve sonucuna varıldığı,</w:t>
      </w:r>
    </w:p>
    <w:p w:rsidR="002C31D2" w:rsidRDefault="002C31D2" w:rsidP="002C31D2">
      <w:pPr>
        <w:tabs>
          <w:tab w:val="left" w:pos="0"/>
        </w:tabs>
        <w:ind w:right="-1" w:firstLine="709"/>
        <w:jc w:val="both"/>
      </w:pPr>
    </w:p>
    <w:p w:rsidR="00EC582E" w:rsidRDefault="002C31D2" w:rsidP="002C31D2">
      <w:pPr>
        <w:tabs>
          <w:tab w:val="left" w:pos="0"/>
        </w:tabs>
        <w:ind w:right="-1" w:firstLine="709"/>
        <w:jc w:val="both"/>
      </w:pPr>
      <w:r>
        <w:t>Hususları tespit edilmiş olup, İlçesi Birlik Mahallesi 26175 ada 1 parselde</w:t>
      </w:r>
      <w:r w:rsidRPr="00512C1D">
        <w:t xml:space="preserve"> 1/1000 ölçekli Uygulama İmar Planı Değişikliğinin</w:t>
      </w:r>
      <w:r>
        <w:t xml:space="preserve"> </w:t>
      </w:r>
      <w:r>
        <w:t>“</w:t>
      </w:r>
      <w:proofErr w:type="spellStart"/>
      <w:r>
        <w:t>onayı”na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58E"/>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576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1D2"/>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23B3"/>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74"/>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18DF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2563A-BBB9-4D67-94F0-FB30BA8A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3177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2025-06-12T10:32:00Z</dcterms:created>
  <dcterms:modified xsi:type="dcterms:W3CDTF">2025-06-12T10:32:00Z</dcterms:modified>
</cp:coreProperties>
</file>