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44D4E">
        <w:t>7</w:t>
      </w:r>
      <w:r w:rsidR="009C2BD0">
        <w:t>8</w:t>
      </w:r>
      <w:r w:rsidR="000463C6">
        <w:t>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9C2BD0">
        <w:t xml:space="preserve">    10</w:t>
      </w:r>
      <w:r w:rsidR="00305F2F">
        <w:t>.</w:t>
      </w:r>
      <w:r w:rsidR="00661F8C">
        <w:t>0</w:t>
      </w:r>
      <w:r w:rsidR="009C2BD0">
        <w:t>6</w:t>
      </w:r>
      <w:r w:rsidR="00661F8C">
        <w:t>.2025</w:t>
      </w:r>
    </w:p>
    <w:p w:rsidR="005E191E" w:rsidRDefault="005E191E" w:rsidP="00044D4E"/>
    <w:p w:rsidR="0077160C" w:rsidRDefault="005C0890" w:rsidP="00481184">
      <w:pPr>
        <w:jc w:val="center"/>
      </w:pPr>
      <w:r w:rsidRPr="002D00A5">
        <w:t>K A R A R</w:t>
      </w: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0463C6" w:rsidP="004168F8">
      <w:pPr>
        <w:ind w:firstLine="709"/>
        <w:jc w:val="both"/>
      </w:pPr>
      <w:r>
        <w:t>Büyükşehir Belediye Meclisinin 17.01.2025 tarihli ve 142 sayılı Kararının iptal edilmesine</w:t>
      </w:r>
      <w:r w:rsidRPr="004350EB">
        <w:t xml:space="preserve"> </w:t>
      </w:r>
      <w:r w:rsidR="004663E8" w:rsidRPr="004350EB">
        <w:t>ilişkin</w:t>
      </w:r>
      <w:r w:rsidR="00764D07">
        <w:t xml:space="preserve"> </w:t>
      </w:r>
      <w:r>
        <w:t>Emlak ve İstimlak Dairesi Başkanlığının</w:t>
      </w:r>
      <w:r w:rsidR="00257646" w:rsidRPr="00B7008F">
        <w:t xml:space="preserve"> </w:t>
      </w:r>
      <w:r>
        <w:t>2</w:t>
      </w:r>
      <w:r w:rsidR="006B43EF">
        <w:t>2</w:t>
      </w:r>
      <w:r w:rsidR="00257646" w:rsidRPr="00B7008F">
        <w:t>.</w:t>
      </w:r>
      <w:r>
        <w:t>05</w:t>
      </w:r>
      <w:r w:rsidR="00257646" w:rsidRPr="00B7008F">
        <w:t>.2025</w:t>
      </w:r>
      <w:r w:rsidR="00257646">
        <w:t xml:space="preserve"> </w:t>
      </w:r>
      <w:r w:rsidR="00257646" w:rsidRPr="00B7008F">
        <w:t xml:space="preserve">tarihli ve </w:t>
      </w:r>
      <w:r w:rsidR="00577DCA">
        <w:t>E.</w:t>
      </w:r>
      <w:r>
        <w:t>1735052</w:t>
      </w:r>
      <w:r w:rsidR="00257646">
        <w:t xml:space="preserve"> </w:t>
      </w:r>
      <w:r w:rsidR="00257646" w:rsidRPr="00B7008F">
        <w:t>sayılı Raporu</w:t>
      </w:r>
      <w:r w:rsidR="00257646" w:rsidRPr="009F6A69">
        <w:t xml:space="preserve"> </w:t>
      </w:r>
      <w:r w:rsidR="004168F8" w:rsidRPr="009F6A69">
        <w:t xml:space="preserve">Büyükşehir Belediye Meclisinin </w:t>
      </w:r>
      <w:r w:rsidR="00B507ED">
        <w:t>10.06.2025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0463C6" w:rsidRDefault="00577DCA" w:rsidP="000463C6">
      <w:pPr>
        <w:ind w:right="-1" w:firstLine="709"/>
        <w:jc w:val="both"/>
      </w:pPr>
      <w:proofErr w:type="gramStart"/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0463C6" w:rsidRPr="000463C6">
        <w:t xml:space="preserve">Mülkiyeti Belediyemize ait Yenimahalle İlçesi </w:t>
      </w:r>
      <w:proofErr w:type="spellStart"/>
      <w:r w:rsidR="000463C6" w:rsidRPr="000463C6">
        <w:t>Ergazi</w:t>
      </w:r>
      <w:proofErr w:type="spellEnd"/>
      <w:r w:rsidR="000463C6" w:rsidRPr="000463C6">
        <w:t xml:space="preserve"> Mahallesi 64366 ada 6 parselde yer alan Batıkent Rekreasyon Alanındaki 4/2 numaralı sosyal tesisin işletme hakkının elde edilecek yıllık gelirlerden işletme masrafları çıkartıldıktan sonra kalan net tutarın %50'sinin takip eden yılın Ocak ayı içerisinde Belediyemize ödenmesi karşılığında 5216 sayılı Büyükşehir Belediyesi Kanunu'nun 26. Maddesi kapsamında 10 (on) yıl süre ile işletme haklarının Belediyemiz şirketi Bel-</w:t>
      </w:r>
      <w:proofErr w:type="spellStart"/>
      <w:r w:rsidR="000463C6" w:rsidRPr="000463C6">
        <w:t>Pa</w:t>
      </w:r>
      <w:proofErr w:type="spellEnd"/>
      <w:r w:rsidR="000463C6" w:rsidRPr="000463C6">
        <w:t xml:space="preserve"> </w:t>
      </w:r>
      <w:proofErr w:type="spellStart"/>
      <w:r w:rsidR="000463C6" w:rsidRPr="000463C6">
        <w:t>A.Ş'ye</w:t>
      </w:r>
      <w:proofErr w:type="spellEnd"/>
      <w:r w:rsidR="000463C6" w:rsidRPr="000463C6">
        <w:t xml:space="preserve"> devir </w:t>
      </w:r>
      <w:r w:rsidR="000463C6">
        <w:t>edilmesi Belediye Meclisinin 17.01.</w:t>
      </w:r>
      <w:r w:rsidR="000463C6" w:rsidRPr="000463C6">
        <w:t>2025 tarih 142 sayılı kararı ile uygun görülmüştür.</w:t>
      </w:r>
      <w:proofErr w:type="gramEnd"/>
    </w:p>
    <w:p w:rsidR="000463C6" w:rsidRDefault="000463C6" w:rsidP="000463C6">
      <w:pPr>
        <w:ind w:right="-1" w:firstLine="709"/>
        <w:jc w:val="both"/>
      </w:pPr>
    </w:p>
    <w:p w:rsidR="000463C6" w:rsidRDefault="000463C6" w:rsidP="000463C6">
      <w:pPr>
        <w:ind w:right="-1" w:firstLine="709"/>
        <w:jc w:val="both"/>
      </w:pPr>
      <w:r w:rsidRPr="000463C6">
        <w:t>İşletme ve İştirakler Dairesi Başkanlığı</w:t>
      </w:r>
      <w:r>
        <w:t>nın</w:t>
      </w:r>
      <w:r w:rsidRPr="000463C6">
        <w:t xml:space="preserve"> 09.04.2025 tarihli ve E-</w:t>
      </w:r>
      <w:r>
        <w:t xml:space="preserve">1678703 sayılı </w:t>
      </w:r>
      <w:proofErr w:type="gramStart"/>
      <w:r>
        <w:t>yazısında</w:t>
      </w:r>
      <w:proofErr w:type="gramEnd"/>
      <w:r>
        <w:t xml:space="preserve">; </w:t>
      </w:r>
      <w:r w:rsidRPr="000463C6">
        <w:t xml:space="preserve">Yenimahalle İlçesi </w:t>
      </w:r>
      <w:proofErr w:type="spellStart"/>
      <w:r w:rsidRPr="000463C6">
        <w:t>Ergazi</w:t>
      </w:r>
      <w:proofErr w:type="spellEnd"/>
      <w:r w:rsidRPr="000463C6">
        <w:t xml:space="preserve"> Mahallesi 64366 ada 6 parselde yer alan Batıkent Rekreasyon Alanındaki 4/2 numaralı sosyal tesisin işletme hakkından feragat edildiği bildirilmiştir.</w:t>
      </w:r>
    </w:p>
    <w:p w:rsidR="000463C6" w:rsidRDefault="000463C6" w:rsidP="000463C6">
      <w:pPr>
        <w:ind w:right="-1" w:firstLine="709"/>
        <w:jc w:val="both"/>
      </w:pPr>
    </w:p>
    <w:p w:rsidR="00EC2401" w:rsidRDefault="000463C6" w:rsidP="000463C6">
      <w:pPr>
        <w:ind w:right="-1" w:firstLine="709"/>
        <w:jc w:val="both"/>
      </w:pPr>
      <w:proofErr w:type="gramStart"/>
      <w:r>
        <w:t>Bu nedenle; M</w:t>
      </w:r>
      <w:r w:rsidRPr="000463C6">
        <w:t xml:space="preserve">ülkiyeti Belediyemize ait Yenimahalle İlçesi </w:t>
      </w:r>
      <w:proofErr w:type="spellStart"/>
      <w:r w:rsidRPr="000463C6">
        <w:t>Ergazi</w:t>
      </w:r>
      <w:proofErr w:type="spellEnd"/>
      <w:r w:rsidRPr="000463C6">
        <w:t xml:space="preserve"> Mahallesi 64366 ada 6 parselde yer alan Batıkent Rekreasyon Alanındaki 4/2 numaralı sosyal tesisin işletme hakkının 5216 Sayılı Büyükşehir Belediye Kanununun 26.  maddesi kapsamında 10 yıl süre ile</w:t>
      </w:r>
      <w:r w:rsidR="00ED093C">
        <w:t xml:space="preserve"> Bel-</w:t>
      </w:r>
      <w:proofErr w:type="spellStart"/>
      <w:r w:rsidR="00ED093C">
        <w:t>Pa</w:t>
      </w:r>
      <w:proofErr w:type="spellEnd"/>
      <w:r w:rsidR="00ED093C">
        <w:t xml:space="preserve"> </w:t>
      </w:r>
      <w:proofErr w:type="spellStart"/>
      <w:r w:rsidR="00ED093C">
        <w:t>A.Ş'ye</w:t>
      </w:r>
      <w:proofErr w:type="spellEnd"/>
      <w:r w:rsidR="00ED093C">
        <w:t xml:space="preserve"> devrine ilişkin </w:t>
      </w:r>
      <w:bookmarkStart w:id="0" w:name="_GoBack"/>
      <w:bookmarkEnd w:id="0"/>
      <w:r w:rsidRPr="000463C6">
        <w:t>Belediye Meclisinin 17</w:t>
      </w:r>
      <w:r>
        <w:t>.01.</w:t>
      </w:r>
      <w:r w:rsidRPr="000463C6">
        <w:t>2025 tarihli ve 142 sayılı kararının iptal edilmesi</w:t>
      </w:r>
      <w:r>
        <w:t xml:space="preserve">ne </w:t>
      </w:r>
      <w:r w:rsidR="009D63E0">
        <w:t xml:space="preserve">ilişkin </w:t>
      </w:r>
      <w:r w:rsidR="00577DCA">
        <w:t>teklif</w:t>
      </w:r>
      <w:r w:rsidR="00D619C4">
        <w:t xml:space="preserve"> </w:t>
      </w:r>
      <w:r w:rsidR="009D63E0">
        <w:t>oylanarak oy</w:t>
      </w:r>
      <w:r w:rsidR="00D2246C">
        <w:t>birliği</w:t>
      </w:r>
      <w:r w:rsidR="009D63E0">
        <w:t xml:space="preserve"> ile kabul edildi. </w:t>
      </w:r>
      <w:proofErr w:type="gramEnd"/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p w:rsidR="000466F7" w:rsidRDefault="000466F7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0466F7" w:rsidTr="00CA48F7">
        <w:trPr>
          <w:trHeight w:val="594"/>
          <w:jc w:val="center"/>
        </w:trPr>
        <w:tc>
          <w:tcPr>
            <w:tcW w:w="3400" w:type="dxa"/>
          </w:tcPr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0" w:type="dxa"/>
            <w:vAlign w:val="center"/>
          </w:tcPr>
          <w:p w:rsidR="000466F7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466F7" w:rsidRDefault="000466F7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0466F7" w:rsidRPr="00C256C9" w:rsidRDefault="00C256C9" w:rsidP="00CA48F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466F7" w:rsidRPr="00C256C9" w:rsidRDefault="000466F7" w:rsidP="00CA48F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256C9">
              <w:rPr>
                <w:color w:val="000000"/>
              </w:rPr>
              <w:t xml:space="preserve">Divan </w:t>
            </w:r>
            <w:proofErr w:type="gramStart"/>
            <w:r w:rsidRPr="00C256C9">
              <w:rPr>
                <w:color w:val="000000"/>
              </w:rPr>
              <w:t>Katibi</w:t>
            </w:r>
            <w:proofErr w:type="gramEnd"/>
          </w:p>
        </w:tc>
      </w:tr>
    </w:tbl>
    <w:p w:rsidR="000466F7" w:rsidRDefault="000466F7" w:rsidP="00481184">
      <w:pPr>
        <w:tabs>
          <w:tab w:val="left" w:pos="709"/>
        </w:tabs>
        <w:ind w:firstLine="709"/>
        <w:jc w:val="both"/>
      </w:pPr>
    </w:p>
    <w:sectPr w:rsidR="000466F7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D4E"/>
    <w:rsid w:val="00044E52"/>
    <w:rsid w:val="000454F2"/>
    <w:rsid w:val="00045BE0"/>
    <w:rsid w:val="000462D4"/>
    <w:rsid w:val="000463C6"/>
    <w:rsid w:val="000465D8"/>
    <w:rsid w:val="000466F7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5FA0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62BF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7DD8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646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134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413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2C2A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DC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3672D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A71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3EF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43B2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B7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6A7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5C0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9FC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5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BD0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6C05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2C9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7ED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8A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56C9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46C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19C4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093C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14C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B3DB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customStyle="1" w:styleId="msobodytextindent">
    <w:name w:val="msobodytextindent"/>
    <w:basedOn w:val="Normal"/>
    <w:rsid w:val="0025764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0006E-5F83-4888-A1DF-B7A81504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1751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4</cp:revision>
  <cp:lastPrinted>2025-06-11T12:56:00Z</cp:lastPrinted>
  <dcterms:created xsi:type="dcterms:W3CDTF">2025-06-11T10:41:00Z</dcterms:created>
  <dcterms:modified xsi:type="dcterms:W3CDTF">2025-06-12T11:29:00Z</dcterms:modified>
</cp:coreProperties>
</file>