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160527">
        <w:t>6</w:t>
      </w:r>
      <w:r w:rsidR="00B634FB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634FB" w:rsidP="00AA7ED1">
      <w:pPr>
        <w:ind w:right="-1" w:firstLine="708"/>
        <w:jc w:val="both"/>
      </w:pPr>
      <w:r>
        <w:t xml:space="preserve">Kırsal alanlardaki kadın kooperatiflerinin desteklenmesi </w:t>
      </w:r>
      <w:r w:rsidRPr="009373DA">
        <w:t>amacıyla çalışmalar yapılması</w:t>
      </w:r>
      <w:r>
        <w:t xml:space="preserve">na </w:t>
      </w:r>
      <w:r w:rsidR="00B30A30" w:rsidRPr="00F937C8">
        <w:t>ilişkin</w:t>
      </w:r>
      <w:r w:rsidR="00B30A30">
        <w:t xml:space="preserve"> </w:t>
      </w:r>
      <w:r>
        <w:t>Kadın ve Erkek Fırsat Eşitliği</w:t>
      </w:r>
      <w:r w:rsidR="00E66657">
        <w:t xml:space="preserve">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B634FB">
        <w:t xml:space="preserve">; </w:t>
      </w:r>
      <w:bookmarkStart w:id="0" w:name="_GoBack"/>
      <w:bookmarkEnd w:id="0"/>
      <w:r w:rsidR="00B634FB">
        <w:t xml:space="preserve">Kırsal alanlardaki kadın kooperatiflerinin desteklenmesi </w:t>
      </w:r>
      <w:r w:rsidR="00B634FB" w:rsidRPr="009373DA">
        <w:t xml:space="preserve">amacıyla çalışmalar </w:t>
      </w:r>
      <w:r w:rsidR="00B634FB">
        <w:t>yapılarak; kırsal alanlarda faaliyet gösteren kooperatif ve birliklerle yapılan işbirliğinin varsa eksikliklerinin belediyemiz bütçesi dahilinde giderilmesi</w:t>
      </w:r>
      <w:r w:rsidR="00B634FB">
        <w:t>ne</w:t>
      </w:r>
      <w:r w:rsidR="00E66657" w:rsidRPr="00896330">
        <w:t xml:space="preserve"> </w:t>
      </w:r>
      <w:r w:rsidRPr="00896330">
        <w:t xml:space="preserve">ilişkin </w:t>
      </w:r>
      <w:r w:rsidR="00B634FB">
        <w:t>Kadın ve Erkek Fırsat Eşitliği</w:t>
      </w:r>
      <w:r w:rsidR="00E66657">
        <w:t xml:space="preserve"> 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4FB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9E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DE05-430E-4AF3-AE5B-46BEBB6B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2025-06-16T08:17:00Z</dcterms:created>
  <dcterms:modified xsi:type="dcterms:W3CDTF">2025-06-16T08:17:00Z</dcterms:modified>
</cp:coreProperties>
</file>