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2E6C49">
        <w:t>2</w:t>
      </w:r>
      <w:r w:rsidR="004707D0">
        <w:t>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D2EC5">
        <w:t>13</w:t>
      </w:r>
      <w:r w:rsidR="00305F2F">
        <w:t>.</w:t>
      </w:r>
      <w:r w:rsidR="00661F8C">
        <w:t>0</w:t>
      </w:r>
      <w:r w:rsidR="000E3A16">
        <w:t>6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4707D0" w:rsidP="000E3A16">
      <w:pPr>
        <w:ind w:firstLine="709"/>
        <w:jc w:val="both"/>
      </w:pPr>
      <w:r>
        <w:t xml:space="preserve">Mülkiyeti Maliye Hazinesine ait Malatya İli Akçadağ İlçesi Ören Mahallesi 1913 parsel no.lu taşınmaz üzerinde ‘16 Derslikli </w:t>
      </w:r>
      <w:proofErr w:type="spellStart"/>
      <w:r>
        <w:t>Tipokul</w:t>
      </w:r>
      <w:proofErr w:type="spellEnd"/>
      <w:r>
        <w:t xml:space="preserve"> Projesi’nin Belediyemiz tarafından yapılması ya da yapım bedellerinin üstlenilmesine yönelik protokol yapılmasına</w:t>
      </w:r>
      <w:r w:rsidR="00FD2EC5">
        <w:t xml:space="preserve"> </w:t>
      </w:r>
      <w:r w:rsidR="00765FBE">
        <w:t xml:space="preserve">ilişkin </w:t>
      </w:r>
      <w:r>
        <w:t>Etüt ve Projeler</w:t>
      </w:r>
      <w:r w:rsidR="004F2946">
        <w:t xml:space="preserve"> Dairesi Başkanlığının</w:t>
      </w:r>
      <w:r w:rsidR="00F13155">
        <w:t xml:space="preserve"> </w:t>
      </w:r>
      <w:r w:rsidR="001D1FAA">
        <w:t>12</w:t>
      </w:r>
      <w:r w:rsidR="00F13155">
        <w:t>.0</w:t>
      </w:r>
      <w:r w:rsidR="000E3A16">
        <w:t>6</w:t>
      </w:r>
      <w:r w:rsidR="00F13155">
        <w:t>.2025 tarihli ve E-</w:t>
      </w:r>
      <w:r>
        <w:t>1763460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FD2EC5">
        <w:t>13</w:t>
      </w:r>
      <w:r w:rsidR="007C7530">
        <w:t>.06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4D293F" w:rsidRDefault="004168F8" w:rsidP="004D293F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r w:rsidR="004707D0" w:rsidRPr="004707D0">
        <w:t>Malatya Valiliği İl Milli Eğitim Müdürlüğünün 11.10.2024 tarihli ve E-116791088</w:t>
      </w:r>
      <w:r w:rsidR="004707D0">
        <w:t xml:space="preserve"> sayılı yazısında;</w:t>
      </w:r>
      <w:r w:rsidR="004707D0" w:rsidRPr="004707D0">
        <w:t xml:space="preserve"> 6 Şubat 2023 tarihinde yaşanan depremden sonra ağır hasarlı olan ve yıkılan Malatya İli</w:t>
      </w:r>
      <w:r w:rsidR="004707D0">
        <w:t xml:space="preserve"> Akçadağ İlçesi</w:t>
      </w:r>
      <w:r w:rsidR="004707D0" w:rsidRPr="004707D0">
        <w:t xml:space="preserve"> Ören Mahallesine bağl</w:t>
      </w:r>
      <w:r w:rsidR="004707D0">
        <w:t>ı 12 derslikli Eğitim Tesisinin Malatya İli Akçadağ İlçesi</w:t>
      </w:r>
      <w:r w:rsidR="004707D0" w:rsidRPr="004707D0">
        <w:t xml:space="preserve"> Ören Mahallesinde bulunan mülkiyeti Maliye Hazinesine ait 1913 parsel </w:t>
      </w:r>
      <w:proofErr w:type="spellStart"/>
      <w:r w:rsidR="004707D0" w:rsidRPr="004707D0">
        <w:t>no'lu</w:t>
      </w:r>
      <w:proofErr w:type="spellEnd"/>
      <w:r w:rsidR="004707D0" w:rsidRPr="004707D0">
        <w:t xml:space="preserve"> taşınmaz üzerinde </w:t>
      </w:r>
      <w:r w:rsidR="004D293F">
        <w:t xml:space="preserve">Ankara </w:t>
      </w:r>
      <w:r w:rsidR="004707D0">
        <w:t xml:space="preserve">Büyükşehir </w:t>
      </w:r>
      <w:r w:rsidR="004707D0" w:rsidRPr="004707D0">
        <w:t>Belediye Başkanlığı tarafından yeniden yapılması talep edi</w:t>
      </w:r>
      <w:r w:rsidR="004D293F">
        <w:t>lmiş, b</w:t>
      </w:r>
      <w:r w:rsidR="004707D0" w:rsidRPr="004707D0">
        <w:t xml:space="preserve">u talebe istinaden, 5393 sayılı Belediye Kanunu'nun 53üncü Maddesi doğrultusunda </w:t>
      </w:r>
      <w:r w:rsidR="004D293F">
        <w:t xml:space="preserve">Ankara </w:t>
      </w:r>
      <w:r w:rsidR="004707D0" w:rsidRPr="004707D0">
        <w:t>Büyükşehir Belediye Meclisi</w:t>
      </w:r>
      <w:r w:rsidR="004D293F">
        <w:t>nin</w:t>
      </w:r>
      <w:r w:rsidR="004707D0" w:rsidRPr="004707D0">
        <w:t xml:space="preserve"> 14.11.2024 tarihli ve 1505 sayılı Kararı alın</w:t>
      </w:r>
      <w:r w:rsidR="004D293F">
        <w:t>dığı,</w:t>
      </w:r>
    </w:p>
    <w:p w:rsidR="004D293F" w:rsidRDefault="004D293F" w:rsidP="004D293F">
      <w:pPr>
        <w:ind w:firstLine="709"/>
        <w:jc w:val="both"/>
      </w:pPr>
    </w:p>
    <w:p w:rsidR="004D293F" w:rsidRDefault="004D293F" w:rsidP="004D293F">
      <w:pPr>
        <w:ind w:firstLine="709"/>
        <w:jc w:val="both"/>
      </w:pPr>
      <w:proofErr w:type="gramStart"/>
      <w:r w:rsidRPr="004707D0">
        <w:t>Malatya Valiliği İl Milli Eğitim Müdürlüğünün 23.05.2025 tarihli ve E-132943323</w:t>
      </w:r>
      <w:r>
        <w:t xml:space="preserve"> sayılı yazısında;</w:t>
      </w:r>
      <w:r w:rsidR="004707D0" w:rsidRPr="004707D0">
        <w:t xml:space="preserve"> 6 Şubat 2023 depremi sonrasında bölgedeki öğrenci hareketliliği ve bölgenin ihtiyacını uzun vadede karşılaması için </w:t>
      </w:r>
      <w:r>
        <w:t xml:space="preserve">Ankara Büyükşehir </w:t>
      </w:r>
      <w:r w:rsidR="004707D0" w:rsidRPr="004707D0">
        <w:t>Belediye</w:t>
      </w:r>
      <w:r>
        <w:t>si</w:t>
      </w:r>
      <w:r w:rsidR="004707D0" w:rsidRPr="004707D0">
        <w:t xml:space="preserve"> Başkanlığı tarafından yapılması planlanan 12 derslikli Eğitim Tesisi projesinin Milli Eğitim Bakanlığının 16 derslikli tip okul projesine göre r</w:t>
      </w:r>
      <w:r>
        <w:t xml:space="preserve">evize edilmesi </w:t>
      </w:r>
      <w:r w:rsidR="00AF1CFC">
        <w:t>istenilmiştir.</w:t>
      </w:r>
      <w:bookmarkStart w:id="0" w:name="_GoBack"/>
      <w:bookmarkEnd w:id="0"/>
      <w:proofErr w:type="gramEnd"/>
    </w:p>
    <w:p w:rsidR="004D293F" w:rsidRDefault="004D293F" w:rsidP="004D293F">
      <w:pPr>
        <w:ind w:firstLine="709"/>
        <w:jc w:val="both"/>
      </w:pPr>
    </w:p>
    <w:p w:rsidR="004D293F" w:rsidRDefault="004707D0" w:rsidP="004D293F">
      <w:pPr>
        <w:ind w:firstLine="709"/>
        <w:jc w:val="both"/>
      </w:pPr>
      <w:r w:rsidRPr="004707D0">
        <w:t xml:space="preserve">5393 sayılı Belediye Kanunu'nun </w:t>
      </w:r>
      <w:r w:rsidRPr="004D293F">
        <w:rPr>
          <w:u w:val="single"/>
        </w:rPr>
        <w:t>"Acil durum plânlaması"</w:t>
      </w:r>
      <w:r w:rsidRPr="004707D0">
        <w:t xml:space="preserve"> başlıklı 53</w:t>
      </w:r>
      <w:r w:rsidR="004D293F">
        <w:t>’üncü Maddesi</w:t>
      </w:r>
      <w:r w:rsidRPr="004707D0">
        <w:t xml:space="preserve">nde </w:t>
      </w:r>
      <w:r w:rsidRPr="004D293F">
        <w:rPr>
          <w:u w:val="single"/>
        </w:rPr>
        <w:t>“Belediye, belediye sınırları dışında yangın ve doğal afetler meydana gelmesi durumunda, bu bölgelere gerekli yardım ve destek sağlayabilir.”</w:t>
      </w:r>
      <w:r w:rsidRPr="004707D0">
        <w:t xml:space="preserve"> denilmektedir.</w:t>
      </w:r>
    </w:p>
    <w:p w:rsidR="004D293F" w:rsidRDefault="004D293F" w:rsidP="004D293F">
      <w:pPr>
        <w:ind w:firstLine="709"/>
        <w:jc w:val="both"/>
      </w:pPr>
    </w:p>
    <w:p w:rsidR="00EC2401" w:rsidRDefault="004D293F" w:rsidP="004D293F">
      <w:pPr>
        <w:ind w:firstLine="709"/>
        <w:jc w:val="both"/>
      </w:pPr>
      <w:r>
        <w:t>Bu nedenle;</w:t>
      </w:r>
      <w:r w:rsidR="004707D0" w:rsidRPr="004707D0">
        <w:t xml:space="preserve"> 5393 sayılı Belediye Kanunu'nun 53üncü Maddesi'ne istinaden </w:t>
      </w:r>
      <w:r>
        <w:t xml:space="preserve">Ankara Büyükşehir </w:t>
      </w:r>
      <w:r w:rsidR="004707D0" w:rsidRPr="004707D0">
        <w:t>Belediye</w:t>
      </w:r>
      <w:r>
        <w:t>si tarafından, Malatya İli Akçadağ İlçesi</w:t>
      </w:r>
      <w:r w:rsidR="004707D0" w:rsidRPr="004707D0">
        <w:t xml:space="preserve"> Ören Mahallesinde bulunan mülkiyeti Maliye Hazinesine ait 1913 parsel </w:t>
      </w:r>
      <w:proofErr w:type="spellStart"/>
      <w:r w:rsidR="004707D0" w:rsidRPr="004707D0">
        <w:t>no'lu</w:t>
      </w:r>
      <w:proofErr w:type="spellEnd"/>
      <w:r w:rsidR="004707D0" w:rsidRPr="004707D0">
        <w:t xml:space="preserve"> taşınmaz üzerinde 16 derslikli tip okul projesinin yapılmasının ya da yapım bedellerinin üstlenilmesine ilişkin düzenlenecek</w:t>
      </w:r>
      <w:r>
        <w:t xml:space="preserve"> olan protokolü imzalamak üzere</w:t>
      </w:r>
      <w:r w:rsidR="004707D0" w:rsidRPr="004707D0">
        <w:t xml:space="preserve"> </w:t>
      </w:r>
      <w:r>
        <w:t xml:space="preserve">Ankara </w:t>
      </w:r>
      <w:r w:rsidR="004707D0" w:rsidRPr="004707D0">
        <w:t>Büyükşehir Belediye Başkanı veya uygun göreceği bir belediye personeline yetki verebilmesi</w:t>
      </w:r>
      <w:r>
        <w:t>ne</w:t>
      </w:r>
      <w:r w:rsidR="004707D0" w:rsidRPr="004707D0">
        <w:t xml:space="preserve">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1FAA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6C49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7D0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93F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946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1CFC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224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894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1AB5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8F822-EC1B-4CA9-BB81-1CB84039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2025-06-16T12:40:00Z</cp:lastPrinted>
  <dcterms:created xsi:type="dcterms:W3CDTF">2025-06-16T08:22:00Z</dcterms:created>
  <dcterms:modified xsi:type="dcterms:W3CDTF">2025-06-16T12:40:00Z</dcterms:modified>
</cp:coreProperties>
</file>