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BA11FE">
        <w:t>05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BA11FE" w:rsidP="00AA7ED1">
      <w:pPr>
        <w:ind w:right="-1" w:firstLine="708"/>
        <w:jc w:val="both"/>
      </w:pPr>
      <w:r>
        <w:t xml:space="preserve">Çankaya İlçesi </w:t>
      </w:r>
      <w:proofErr w:type="spellStart"/>
      <w:r>
        <w:t>Güvenevler</w:t>
      </w:r>
      <w:proofErr w:type="spellEnd"/>
      <w:r>
        <w:t xml:space="preserve"> Mahallesi 2862 ada 30 parselde 1/1000 ölçekli uygulama imar plan değişikliğine</w:t>
      </w:r>
      <w:r w:rsidR="00A44672"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4A4445">
        <w:t>20</w:t>
      </w:r>
      <w:r w:rsidR="00005846">
        <w:t>.</w:t>
      </w:r>
      <w:r w:rsidR="006A3CC8">
        <w:t>05</w:t>
      </w:r>
      <w:r w:rsidR="00B52587">
        <w:t>.2025</w:t>
      </w:r>
      <w:r w:rsidR="00EC582E" w:rsidRPr="00E35A5A">
        <w:t xml:space="preserve"> tarihli ve </w:t>
      </w:r>
      <w:r w:rsidR="006C544A">
        <w:t>3</w:t>
      </w:r>
      <w:r>
        <w:t>4</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A11FE" w:rsidRDefault="00EC582E" w:rsidP="00BA11FE">
      <w:pPr>
        <w:tabs>
          <w:tab w:val="left" w:pos="0"/>
        </w:tabs>
        <w:ind w:right="-1" w:firstLine="709"/>
        <w:jc w:val="both"/>
      </w:pPr>
      <w:r w:rsidRPr="00E35A5A">
        <w:t>Konu üzerinde yapılan görüşmelerde;</w:t>
      </w:r>
      <w:r w:rsidR="004A4445">
        <w:t xml:space="preserve"> </w:t>
      </w:r>
      <w:r w:rsidR="00BA11FE" w:rsidRPr="00380F65">
        <w:t>Çankaya Belediye Başkanlığı Yazı İşleri Müdürlüğünün 11.02.2025 tarihli ve E.1264493 sayılı yazısı ekinde su</w:t>
      </w:r>
      <w:r w:rsidR="00BA11FE">
        <w:t>nulan, Çankaya Belediye Meclisi</w:t>
      </w:r>
      <w:r w:rsidR="00BA11FE" w:rsidRPr="00380F65">
        <w:t xml:space="preserve">nin 05.02.2025 tarih ve 68 sayılı </w:t>
      </w:r>
      <w:r w:rsidR="00BA11FE">
        <w:t>K</w:t>
      </w:r>
      <w:r w:rsidR="00BA11FE" w:rsidRPr="00380F65">
        <w:t xml:space="preserve">ararı ile uygun görülen, "Çankaya İlçesi </w:t>
      </w:r>
      <w:proofErr w:type="spellStart"/>
      <w:r w:rsidR="00BA11FE" w:rsidRPr="00380F65">
        <w:t>Güvenevler</w:t>
      </w:r>
      <w:proofErr w:type="spellEnd"/>
      <w:r w:rsidR="00BA11FE" w:rsidRPr="00380F65">
        <w:t xml:space="preserve"> Mahallesi 2862 ada 30 sayılı parsele ilişkin olarak hazırlanan 1/1000 ölçekli Uygulama İmar Planı Değişikliği </w:t>
      </w:r>
      <w:proofErr w:type="spellStart"/>
      <w:r w:rsidR="00BA11FE" w:rsidRPr="00380F65">
        <w:t>teklifi"ne</w:t>
      </w:r>
      <w:proofErr w:type="spellEnd"/>
      <w:r w:rsidR="00BA11FE" w:rsidRPr="00380F65">
        <w:t xml:space="preserve"> ait dosya</w:t>
      </w:r>
      <w:r w:rsidR="00BA11FE">
        <w:t>nın</w:t>
      </w:r>
      <w:r w:rsidR="00BA11FE" w:rsidRPr="00380F65">
        <w:t xml:space="preserve">, 5216 sayılı Kanun uyarınca </w:t>
      </w:r>
      <w:r w:rsidR="00BA11FE">
        <w:t xml:space="preserve">İmar ve Şehircilik Dairesi </w:t>
      </w:r>
      <w:r w:rsidR="00BA11FE" w:rsidRPr="00380F65">
        <w:t>Başkanlığı</w:t>
      </w:r>
      <w:r w:rsidR="00BA11FE">
        <w:t>na</w:t>
      </w:r>
      <w:r w:rsidR="00BA11FE" w:rsidRPr="00380F65">
        <w:t xml:space="preserve"> sunul</w:t>
      </w:r>
      <w:r w:rsidR="00BA11FE">
        <w:t>duğu,</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833841">
        <w:rPr>
          <w:b/>
        </w:rPr>
        <w:t>Yapılan incelemede;</w:t>
      </w:r>
    </w:p>
    <w:p w:rsidR="00BA11FE" w:rsidRDefault="00BA11FE" w:rsidP="00BA11FE">
      <w:pPr>
        <w:tabs>
          <w:tab w:val="left" w:pos="0"/>
        </w:tabs>
        <w:ind w:right="-1" w:firstLine="709"/>
        <w:jc w:val="both"/>
      </w:pPr>
      <w:r w:rsidRPr="00833841">
        <w:rPr>
          <w:b/>
        </w:rPr>
        <w:t>Teklife Konu Alanın Mülkiyet ve Mevcut İmar Durumunun,</w:t>
      </w:r>
      <w:r w:rsidRPr="00380F65">
        <w:t> 5108 m</w:t>
      </w:r>
      <w:r w:rsidRPr="009150FB">
        <w:rPr>
          <w:vertAlign w:val="superscript"/>
        </w:rPr>
        <w:t>2</w:t>
      </w:r>
      <w:r w:rsidRPr="00380F65">
        <w:t> parsel büyüklüğü olan </w:t>
      </w:r>
      <w:proofErr w:type="spellStart"/>
      <w:r w:rsidRPr="00380F65">
        <w:t>Güvenevler</w:t>
      </w:r>
      <w:proofErr w:type="spellEnd"/>
      <w:r w:rsidRPr="00380F65">
        <w:t xml:space="preserve"> Mahallesi 2862 ada 30 sayılı parselin, çok hisseli ola</w:t>
      </w:r>
      <w:r>
        <w:t>rak şahıs mülkiyetinde olduğu,</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16275 no</w:t>
      </w:r>
      <w:r>
        <w:t>.</w:t>
      </w:r>
      <w:r w:rsidRPr="00380F65">
        <w:t>lu parselasyon planı ve İ-7 no</w:t>
      </w:r>
      <w:r>
        <w:t>.</w:t>
      </w:r>
      <w:r w:rsidRPr="00380F65">
        <w:t xml:space="preserve">lu Bölge Kat Nizamı planlarında "5 Katlı Konut" bölgesinde kaldığı, İmar İdare Heyetinin 13.05.1955 tarih ve 547 sayılı </w:t>
      </w:r>
      <w:r>
        <w:t>K</w:t>
      </w:r>
      <w:r w:rsidRPr="00380F65">
        <w:t>ararı ile 2862 ada 6, 7, 8, 20 ve 21 sayılı parsellerin tevhidi ile 30 sayılı parsel numarasını aldığı, söz konusu kararda "... Münferit parseller inşaat sahalarının mecnuna eşit bir inşaat sahasının kullanılması şartıyla tevhit durumunu gösteren 28615 numaralı çapın tasdikine...</w:t>
      </w:r>
      <w:r>
        <w:t>" denildiği,</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Ankara Büyükşehir Belediyesi, İmar Müdürlüğü'nün 2862 ada 30 sayılı parsele düzenlediği 25.01.1978 tarih ve 52261/A no</w:t>
      </w:r>
      <w:r>
        <w:t>.</w:t>
      </w:r>
      <w:r w:rsidRPr="00380F65">
        <w:t xml:space="preserve">lu imar durumu belgesinde yapılaşma koşullarının gösterilmediğinin  belirtildiği, "İmar İdare Heyetinin 775/55 sayılı kararı ile uygun görülerek tasdik edilen proje imar durumudur." notunun yer aldığı, 26.07.1955, 16.08.1955 ve 30.01.1958 tarihlerinde onaylanmış </w:t>
      </w:r>
      <w:r>
        <w:t>mimari projelerinin bulunduğu,</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Parselde A1-A2, B1-B2 ve C1-C2 olarak adlandırılan, Zemin+3 normal kattan oluşan 3 adet blok ve bu bloklarda toplam 48 adet daire ile A ve B bloklar arasında yer alan tek katlı 6 adet dükkânın bulunduğu, 26.03.1958 tarihli yapı izin belgesinde yapı yüzölçümünün toplam 7126 m²</w:t>
      </w:r>
      <w:r>
        <w:t> olarak belirtildiği,</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İlgilileri tarafından Çankaya Belediyesine verilen 31.05.2016 tarih ve 23007 sayılı dilekçe ile imarın 2862 ada 30 sayılı parsele yeni bir proje yapılacağından imar durumu belgesi d</w:t>
      </w:r>
      <w:r>
        <w:t>üzenlenmesinin talep edildiği,</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A11FE" w:rsidRPr="002D00A5" w:rsidTr="00C724BA">
        <w:trPr>
          <w:trHeight w:val="1008"/>
        </w:trPr>
        <w:tc>
          <w:tcPr>
            <w:tcW w:w="3510" w:type="dxa"/>
          </w:tcPr>
          <w:p w:rsidR="00BA11FE" w:rsidRPr="002D00A5" w:rsidRDefault="00BA11FE" w:rsidP="00C724BA">
            <w:pPr>
              <w:ind w:right="-1"/>
              <w:jc w:val="center"/>
            </w:pPr>
            <w:r w:rsidRPr="002D00A5">
              <w:lastRenderedPageBreak/>
              <w:t>T.C.</w:t>
            </w:r>
          </w:p>
          <w:p w:rsidR="00BA11FE" w:rsidRPr="002D00A5" w:rsidRDefault="00BA11FE" w:rsidP="00C724BA">
            <w:pPr>
              <w:ind w:right="-1"/>
              <w:jc w:val="center"/>
            </w:pPr>
            <w:r w:rsidRPr="002D00A5">
              <w:t>ANKARA BÜYÜKŞEHİR</w:t>
            </w:r>
          </w:p>
          <w:p w:rsidR="00BA11FE" w:rsidRPr="002D00A5" w:rsidRDefault="00BA11FE" w:rsidP="00C724BA">
            <w:pPr>
              <w:ind w:right="-1"/>
              <w:jc w:val="center"/>
            </w:pPr>
            <w:r w:rsidRPr="002D00A5">
              <w:t>BELEDİYE MECLİSİ</w:t>
            </w:r>
          </w:p>
        </w:tc>
      </w:tr>
    </w:tbl>
    <w:p w:rsidR="00BA11FE" w:rsidRDefault="00BA11FE" w:rsidP="00BA11FE">
      <w:pPr>
        <w:tabs>
          <w:tab w:val="left" w:pos="1935"/>
          <w:tab w:val="left" w:pos="9356"/>
        </w:tabs>
        <w:ind w:right="-1"/>
        <w:jc w:val="both"/>
      </w:pPr>
    </w:p>
    <w:p w:rsidR="00BA11FE" w:rsidRDefault="00BA11FE" w:rsidP="00BA11FE">
      <w:pPr>
        <w:tabs>
          <w:tab w:val="left" w:pos="1935"/>
          <w:tab w:val="left" w:pos="9356"/>
        </w:tabs>
        <w:ind w:right="-1"/>
        <w:jc w:val="both"/>
      </w:pPr>
    </w:p>
    <w:p w:rsidR="00BA11FE" w:rsidRDefault="00BA11FE" w:rsidP="00BA11FE">
      <w:pPr>
        <w:ind w:right="-1"/>
        <w:jc w:val="both"/>
      </w:pPr>
      <w:r>
        <w:t>Karar No: 805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BA11FE" w:rsidRDefault="00BA11FE" w:rsidP="00BA11FE">
      <w:pPr>
        <w:tabs>
          <w:tab w:val="left" w:pos="0"/>
        </w:tabs>
        <w:ind w:right="-1"/>
        <w:jc w:val="center"/>
      </w:pPr>
    </w:p>
    <w:p w:rsidR="00BA11FE" w:rsidRDefault="00BA11FE" w:rsidP="00BA11FE">
      <w:pPr>
        <w:tabs>
          <w:tab w:val="left" w:pos="0"/>
        </w:tabs>
        <w:ind w:right="-1"/>
        <w:jc w:val="center"/>
      </w:pPr>
      <w:r>
        <w:t>-2-</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Bu</w:t>
      </w:r>
      <w:r>
        <w:t>nun üzerine, Çankaya Belediyesi</w:t>
      </w:r>
      <w:r w:rsidRPr="00380F65">
        <w:t>nin 02.06.2016 tarih ve 19445 sayılı yazısı ile parsele ait bulunan bilgi ve belgelerin Ankara Büyükşehir Belediye Başkanlığına iletilerek, söz konusu parseldeki mevcut binaların yıkılıp yeniden yapılmak istenmesi nedeni ile 52261/A no</w:t>
      </w:r>
      <w:r>
        <w:t>.</w:t>
      </w:r>
      <w:r w:rsidRPr="00380F65">
        <w:t xml:space="preserve">lu çapta belirtildiği gibi "tasdik edilen proje imar durumdur." ibaresinin geçerli olup olmadığı, parselde yeni yapılaşma nedeni ile imar durumunun belirlenmesi için plan tadilatı gerekip gerekmediği, gerekmiyor ise arşivde bulunan belgeler doğrultusunda parselde uygulanacak yapı yaklaşma mesafeleri, </w:t>
      </w:r>
      <w:proofErr w:type="spellStart"/>
      <w:r w:rsidRPr="00380F65">
        <w:t>kotlandırma</w:t>
      </w:r>
      <w:proofErr w:type="spellEnd"/>
      <w:r w:rsidRPr="00380F65">
        <w:t>, inşaat alanı, inşaat taban oturum alanı vb. bilgilerin belirtilerek imar durumu belgesi düzenleme işlemine esas tüm bilgi, belge ve görüşlerinin Çankaya Belediyesine g</w:t>
      </w:r>
      <w:r>
        <w:t>önderilmesinin talep edildiği,</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Ankara Büyükşehir Belediyesi, Yapı D</w:t>
      </w:r>
      <w:r>
        <w:t>enetim ve Ruhsat Şube Müdürlüğü</w:t>
      </w:r>
      <w:r w:rsidRPr="00380F65">
        <w:t xml:space="preserve">nün 28.06.2016 tarih ve E.14708 sayılı cevabi yazılarında; "Söz konusu parselde inşaat alanının, İmar İdare Heyeti kararında belirtildiği üzere güncel imar durumu (5 kat) üzerinden </w:t>
      </w:r>
      <w:proofErr w:type="spellStart"/>
      <w:r w:rsidRPr="00380F65">
        <w:t>tevhid</w:t>
      </w:r>
      <w:proofErr w:type="spellEnd"/>
      <w:r w:rsidRPr="00380F65">
        <w:t xml:space="preserve"> öncesi parsellerin muadil inşaat alanı üzerinden hesaplanması </w:t>
      </w:r>
      <w:proofErr w:type="spellStart"/>
      <w:r w:rsidRPr="00380F65">
        <w:t>gerektiği</w:t>
      </w:r>
      <w:r>
        <w:t>"nin</w:t>
      </w:r>
      <w:proofErr w:type="spellEnd"/>
      <w:r>
        <w:t xml:space="preserve"> belirtildiği,</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t>Çankaya Belediyesi</w:t>
      </w:r>
      <w:r w:rsidRPr="00380F65">
        <w:t>nin 02.08.2016 tarih ve 25701 sayılı yazısı ile ilgilisine, imar durumu başvurularına karşılık olarak 2862 ada 30 sayılı parsele ait İmar İdare Heyeti kararları, parselasyon planı ve yürürlükteki Planlı Alanlar Tip İmar Yönetmeliğine göre çelişkiler tespit edildiğinden söz konusu parsele imar durumu belgesi düzenlenemediği, mevcut imar haklarını geçmeyecek şekilde 1/1000 ölçekli uygulama imar planı değişikliği teklifinin sunulm</w:t>
      </w:r>
      <w:r>
        <w:t>ası gerektiğinin bildirildiği,</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Bu doğrultuda; Çankaya Belediyesine sunulan dilekçe ile 2862 ada 30 sayılı parsele ait 1/1000 ilişkin uygulama imar planı değişikliği tekli</w:t>
      </w:r>
      <w:r>
        <w:t>finin, Çankaya Belediye Meclisi</w:t>
      </w:r>
      <w:r w:rsidRPr="00380F65">
        <w:t xml:space="preserve">nin 05.08.2020 gün ve 284 sayılı </w:t>
      </w:r>
      <w:r>
        <w:t>K</w:t>
      </w:r>
      <w:r w:rsidRPr="00380F65">
        <w:t xml:space="preserve">ararı ile uygun görüldüğü; ancak, Ankara Büyükşehir Belediye Meclisi'nin 10.12.2020 gün ve 1653 sayılı </w:t>
      </w:r>
      <w:r>
        <w:t>Kararı ile reddedildiği,</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Sonrasında sunulan dilekçeler ile yeni bir imar planı değişikliği teklif ed</w:t>
      </w:r>
      <w:r>
        <w:t>ildiği, Çankaya Belediye Meclisi</w:t>
      </w:r>
      <w:r w:rsidRPr="00380F65">
        <w:t xml:space="preserve">nin 02.11.2021 tarih ve 2021-664 sayılı </w:t>
      </w:r>
      <w:r>
        <w:t>K</w:t>
      </w:r>
      <w:r w:rsidRPr="00380F65">
        <w:t xml:space="preserve">ararı ile uygun görüldüğü; ancak, 1/1000 ölçekli uygulama imar planı değişikliğinin Ankara Büyükşehir Belediye Meclisince alınan 11.01.2022 tarih ve 120 sayılı </w:t>
      </w:r>
      <w:r>
        <w:t>K</w:t>
      </w:r>
      <w:r w:rsidRPr="00380F65">
        <w:t>arar ile vekâletnamelerde eksiklik bulunduğundan "</w:t>
      </w:r>
      <w:proofErr w:type="spellStart"/>
      <w:r w:rsidRPr="00380F65">
        <w:t>reddi</w:t>
      </w:r>
      <w:r>
        <w:t>"ne</w:t>
      </w:r>
      <w:proofErr w:type="spellEnd"/>
      <w:r>
        <w:t xml:space="preserve"> karar verildiği,</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Çankaya Belediyesine sunulan dilekçe ile söz konusu parselde imar durumu ve yapılaşma koşullarının belirlenmesi için mevcut inşaat hakları çerçevesinde Çankaya Belediyesi Başkanlığınca resen 1/1000 ölçekli imar planı değişikliği yapılmasının istendiği, söz konusu dilekçe doğrultusunda "</w:t>
      </w:r>
      <w:proofErr w:type="spellStart"/>
      <w:r w:rsidRPr="00380F65">
        <w:t>Güvenevler</w:t>
      </w:r>
      <w:proofErr w:type="spellEnd"/>
      <w:r w:rsidRPr="00380F65">
        <w:t xml:space="preserve"> Mahallesi 2862 ada 30 sayılı parsele ilişkin 1/1000 ölçekli Uygulama İmar Planı </w:t>
      </w:r>
      <w:proofErr w:type="spellStart"/>
      <w:r w:rsidRPr="00380F65">
        <w:t>Değişikliği"nin</w:t>
      </w:r>
      <w:proofErr w:type="spellEnd"/>
      <w:r w:rsidRPr="00380F65">
        <w:t xml:space="preserve"> Çankaya Belediyesi Başkanlığınca hazırlanarak, Çankaya Belediye Meclisi'nin 03.03.2023 tarih ve 114 sayılı </w:t>
      </w:r>
      <w:r>
        <w:t>K</w:t>
      </w:r>
      <w:r w:rsidRPr="00380F65">
        <w:t>ararı ile uygun görüldüğü; ancak, Ankara Büyükşehir Belediye Meclisinin 09.05.2023 tarih ve 696 s</w:t>
      </w:r>
      <w:r>
        <w:t>ayılı Kararı ile reddedildiği,</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A11FE" w:rsidRPr="002D00A5" w:rsidTr="00C724BA">
        <w:trPr>
          <w:trHeight w:val="1008"/>
        </w:trPr>
        <w:tc>
          <w:tcPr>
            <w:tcW w:w="3510" w:type="dxa"/>
          </w:tcPr>
          <w:p w:rsidR="00BA11FE" w:rsidRPr="002D00A5" w:rsidRDefault="00BA11FE" w:rsidP="00C724BA">
            <w:pPr>
              <w:ind w:right="-1"/>
              <w:jc w:val="center"/>
            </w:pPr>
            <w:r w:rsidRPr="002D00A5">
              <w:lastRenderedPageBreak/>
              <w:t>T.C.</w:t>
            </w:r>
          </w:p>
          <w:p w:rsidR="00BA11FE" w:rsidRPr="002D00A5" w:rsidRDefault="00BA11FE" w:rsidP="00C724BA">
            <w:pPr>
              <w:ind w:right="-1"/>
              <w:jc w:val="center"/>
            </w:pPr>
            <w:r w:rsidRPr="002D00A5">
              <w:t>ANKARA BÜYÜKŞEHİR</w:t>
            </w:r>
          </w:p>
          <w:p w:rsidR="00BA11FE" w:rsidRPr="002D00A5" w:rsidRDefault="00BA11FE" w:rsidP="00C724BA">
            <w:pPr>
              <w:ind w:right="-1"/>
              <w:jc w:val="center"/>
            </w:pPr>
            <w:r w:rsidRPr="002D00A5">
              <w:t>BELEDİYE MECLİSİ</w:t>
            </w:r>
          </w:p>
        </w:tc>
      </w:tr>
    </w:tbl>
    <w:p w:rsidR="00BA11FE" w:rsidRDefault="00BA11FE" w:rsidP="00BA11FE">
      <w:pPr>
        <w:tabs>
          <w:tab w:val="left" w:pos="1935"/>
          <w:tab w:val="left" w:pos="9356"/>
        </w:tabs>
        <w:ind w:right="-1"/>
        <w:jc w:val="both"/>
      </w:pPr>
    </w:p>
    <w:p w:rsidR="00BA11FE" w:rsidRDefault="00BA11FE" w:rsidP="00BA11FE">
      <w:pPr>
        <w:tabs>
          <w:tab w:val="left" w:pos="1935"/>
          <w:tab w:val="left" w:pos="9356"/>
        </w:tabs>
        <w:ind w:right="-1"/>
        <w:jc w:val="both"/>
      </w:pPr>
    </w:p>
    <w:p w:rsidR="00BA11FE" w:rsidRDefault="00BA11FE" w:rsidP="00BA11FE">
      <w:pPr>
        <w:ind w:right="-1"/>
        <w:jc w:val="both"/>
      </w:pPr>
      <w:r>
        <w:t>Karar No: 805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BA11FE" w:rsidRDefault="00BA11FE" w:rsidP="00BA11FE">
      <w:pPr>
        <w:tabs>
          <w:tab w:val="left" w:pos="0"/>
        </w:tabs>
        <w:ind w:right="-1"/>
        <w:jc w:val="center"/>
      </w:pPr>
    </w:p>
    <w:p w:rsidR="00BA11FE" w:rsidRDefault="00BA11FE" w:rsidP="00BA11FE">
      <w:pPr>
        <w:tabs>
          <w:tab w:val="left" w:pos="0"/>
        </w:tabs>
        <w:ind w:right="-1"/>
        <w:jc w:val="center"/>
      </w:pPr>
    </w:p>
    <w:p w:rsidR="00BA11FE" w:rsidRDefault="00BA11FE" w:rsidP="00BA11FE">
      <w:pPr>
        <w:tabs>
          <w:tab w:val="left" w:pos="0"/>
        </w:tabs>
        <w:ind w:right="-1"/>
        <w:jc w:val="center"/>
      </w:pPr>
      <w:r>
        <w:t>-3-</w:t>
      </w:r>
    </w:p>
    <w:p w:rsidR="00BA11FE" w:rsidRDefault="00BA11FE" w:rsidP="00BA11FE">
      <w:pPr>
        <w:tabs>
          <w:tab w:val="left" w:pos="0"/>
        </w:tabs>
        <w:ind w:right="-1"/>
        <w:jc w:val="center"/>
      </w:pPr>
    </w:p>
    <w:p w:rsidR="00BA11FE" w:rsidRDefault="00BA11FE" w:rsidP="00BA11FE">
      <w:pPr>
        <w:tabs>
          <w:tab w:val="left" w:pos="0"/>
        </w:tabs>
        <w:ind w:right="-1"/>
        <w:jc w:val="center"/>
      </w:pPr>
    </w:p>
    <w:p w:rsidR="00BA11FE" w:rsidRDefault="00BA11FE" w:rsidP="00BA11FE">
      <w:pPr>
        <w:tabs>
          <w:tab w:val="left" w:pos="0"/>
        </w:tabs>
        <w:ind w:right="-1"/>
        <w:jc w:val="both"/>
      </w:pPr>
    </w:p>
    <w:p w:rsidR="00BA11FE" w:rsidRDefault="00BA11FE" w:rsidP="00BA11FE">
      <w:pPr>
        <w:tabs>
          <w:tab w:val="left" w:pos="0"/>
        </w:tabs>
        <w:ind w:right="-1" w:firstLine="709"/>
        <w:jc w:val="both"/>
      </w:pPr>
      <w:r w:rsidRPr="00380F65">
        <w:t xml:space="preserve">Çankaya Belediyesine sunulan 19.06.2023 tarihli ve E-785901 sayı ile kayıtlı dilekçe </w:t>
      </w:r>
      <w:proofErr w:type="gramStart"/>
      <w:r w:rsidRPr="00380F65">
        <w:t>ile;</w:t>
      </w:r>
      <w:proofErr w:type="gramEnd"/>
      <w:r w:rsidRPr="00380F65">
        <w:t xml:space="preserve"> Ankara Büyükşehir Belediye Meclisi'nin 09.05.2023 tarih ve 696 sayılı kararının 1 no</w:t>
      </w:r>
      <w:r>
        <w:t>.</w:t>
      </w:r>
      <w:r w:rsidRPr="00380F65">
        <w:t xml:space="preserve">lu plan notuna "emsale esas inşaat alanı" ifadesi yerine "toplam inşaat alanı" ifadesi kullanılarak </w:t>
      </w:r>
      <w:proofErr w:type="spellStart"/>
      <w:r w:rsidRPr="00380F65">
        <w:t>tadilen</w:t>
      </w:r>
      <w:proofErr w:type="spellEnd"/>
      <w:r w:rsidRPr="00380F65">
        <w:t xml:space="preserve"> onaylandığı gerekçesi ile reddedildiği sonucu çıkarıldığından, 1957 yılında tamamlanan Milli Kütüphane Evleri olarak bilinen üç blok yapının ekonomik ömrünü tamamlaması nedeni ile mevcut inşaat hakları çerçevesinde Çankaya Belediyesi Başkanlığınca resen 1/1000 ölçekli uygulama imar planı değişikliğinin yapıl</w:t>
      </w:r>
      <w:r>
        <w:t>masının tekrar talep edildiği,</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 xml:space="preserve">Buna göre; Çankaya Belediyesi Başkanlığınca resen hazırlanan 1/1000 ölçekli uygulama imar planı değişikliğinin Çankaya Belediye Meclisi'nin 03.11.2023 tarih ve 541 sayılı </w:t>
      </w:r>
      <w:r>
        <w:t>K</w:t>
      </w:r>
      <w:r w:rsidRPr="00380F65">
        <w:t xml:space="preserve">ararı ile iade edildiği, plan notlarındaki "toplam inşaat alanı" ifadesindeki tereddütte düşülen konu üzerine Çankaya Belediye Başkanlığı Proje Bürosunun 02.11.2023 tarih ve E.899120 sayılı yazılarında bahsi geçen toplam inşaat alanının "emsale esas inşaat alanı </w:t>
      </w:r>
      <w:proofErr w:type="spellStart"/>
      <w:r w:rsidRPr="00380F65">
        <w:t>olduğu"nun</w:t>
      </w:r>
      <w:proofErr w:type="spellEnd"/>
      <w:r w:rsidRPr="00380F65">
        <w:t xml:space="preserve"> belirtilmesi ve ayrıca 26.01.2023 tarih ve E.640698 sayılı yazılarında da; söz konusu parsele ait inşaat alanı hesaba ilişkin %30 emsal harici alanların iş bu hesaba dahil edilmediğinin de belirtilmesi üzerine söz konusu parselin emsale esas inşaat alanı hesaplamasına ilişkin herhangi bir tereddüt kalmadığından konunun tekrar Çankaya Belediye Meclisine sevk edildiği, 1/1000 ölçekli uygulama imar planı değişikl</w:t>
      </w:r>
      <w:r>
        <w:t>iğinin Çankaya Belediye Meclisi</w:t>
      </w:r>
      <w:r w:rsidRPr="00380F65">
        <w:t xml:space="preserve">nin 03.01.2024 tarih ve 16 sayılı </w:t>
      </w:r>
      <w:r>
        <w:t>K</w:t>
      </w:r>
      <w:r w:rsidRPr="00380F65">
        <w:t xml:space="preserve">ararı ile uygun görüldüğü; ancak, Ankara Büyükşehir Belediye Meclisinin 14.05.2024 tarih ve 472 sayılı </w:t>
      </w:r>
      <w:r>
        <w:t>K</w:t>
      </w:r>
      <w:r w:rsidRPr="00380F65">
        <w:t>ararı ile söz konusu imar planı değişikliğinin "ilçesine iadesine</w:t>
      </w:r>
      <w:r>
        <w:t>" karar verildiği,</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Çankaya Belediyesi Başkanlığınca, Ank</w:t>
      </w:r>
      <w:r>
        <w:t>ara Büyükşehir Belediye Meclisi</w:t>
      </w:r>
      <w:r w:rsidRPr="00380F65">
        <w:t xml:space="preserve">nin 14.05.2024 tarihli meclis kararında detaylı iade sebebinin gerekçelendirilmediği ifade edilerek; Ankara Büyükşehir Belediye Meclisi'nin 14.05.2024 tarih ve 472 sayılı </w:t>
      </w:r>
      <w:r>
        <w:t>K</w:t>
      </w:r>
      <w:r w:rsidRPr="00380F65">
        <w:t>ararındaki "Çankaya Belediye Meclisinin 03.03.2023/114 sayılı kararı ile 1 no</w:t>
      </w:r>
      <w:r>
        <w:t>.</w:t>
      </w:r>
      <w:r w:rsidRPr="00380F65">
        <w:t>lu plan notundaki </w:t>
      </w:r>
      <w:r w:rsidRPr="00833841">
        <w:rPr>
          <w:b/>
        </w:rPr>
        <w:t>"emsale esas inşaat alanı"</w:t>
      </w:r>
      <w:r w:rsidRPr="00380F65">
        <w:t> ifadesi yerine </w:t>
      </w:r>
      <w:r w:rsidRPr="00833841">
        <w:rPr>
          <w:b/>
        </w:rPr>
        <w:t>"toplam inşaat alanı"</w:t>
      </w:r>
      <w:r w:rsidRPr="00380F65">
        <w:t xml:space="preserve"> ifadesi kullanılarak </w:t>
      </w:r>
      <w:proofErr w:type="spellStart"/>
      <w:r w:rsidRPr="00380F65">
        <w:t>tadilen</w:t>
      </w:r>
      <w:proofErr w:type="spellEnd"/>
      <w:r w:rsidRPr="00380F65">
        <w:t xml:space="preserve"> uygun görülen ancak Ankara Büyükşehir Belediye Meclisinin 09.05.2023 tarih ve 696 sayılı </w:t>
      </w:r>
      <w:r>
        <w:t>K</w:t>
      </w:r>
      <w:r w:rsidRPr="00380F65">
        <w:t>ararı ile reddedilen plan değişikliğinde, önerilen plan notlarından farklı olarak; </w:t>
      </w:r>
      <w:r w:rsidRPr="00833841">
        <w:rPr>
          <w:b/>
        </w:rPr>
        <w:t>"1-Konut parselinde emsale esas inşaat alanı 8611.55 m</w:t>
      </w:r>
      <w:r w:rsidRPr="006A79AC">
        <w:rPr>
          <w:b/>
          <w:vertAlign w:val="superscript"/>
        </w:rPr>
        <w:t>2</w:t>
      </w:r>
      <w:r w:rsidRPr="00833841">
        <w:rPr>
          <w:b/>
        </w:rPr>
        <w:t> (iskân edilebilir bodrum katlar emsale esas inşaat alanına dâhildir ve bunun 920.50 m</w:t>
      </w:r>
      <w:r w:rsidRPr="006A79AC">
        <w:rPr>
          <w:b/>
          <w:vertAlign w:val="superscript"/>
        </w:rPr>
        <w:t>2</w:t>
      </w:r>
      <w:r w:rsidRPr="00833841">
        <w:rPr>
          <w:b/>
        </w:rPr>
        <w:t>'si bodrum katlarda kullanılacaktır), Yençok:5 kat olacaktır. 6- Türkiye Bina Deprem Yönetmeliğine uyulacaktır."</w:t>
      </w:r>
      <w:r w:rsidRPr="00380F65">
        <w:t> şeklinde belirtilen hususlara göre konunun Çankaya Belediyesince yeniden incelendiğinin b</w:t>
      </w:r>
      <w:r>
        <w:t>elirtildiği,</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A11FE" w:rsidRPr="002D00A5" w:rsidTr="00C724BA">
        <w:trPr>
          <w:trHeight w:val="1008"/>
        </w:trPr>
        <w:tc>
          <w:tcPr>
            <w:tcW w:w="3510" w:type="dxa"/>
          </w:tcPr>
          <w:p w:rsidR="00BA11FE" w:rsidRPr="002D00A5" w:rsidRDefault="00BA11FE" w:rsidP="00C724BA">
            <w:pPr>
              <w:ind w:right="-1"/>
              <w:jc w:val="center"/>
            </w:pPr>
            <w:r w:rsidRPr="002D00A5">
              <w:lastRenderedPageBreak/>
              <w:t>T.C.</w:t>
            </w:r>
          </w:p>
          <w:p w:rsidR="00BA11FE" w:rsidRPr="002D00A5" w:rsidRDefault="00BA11FE" w:rsidP="00C724BA">
            <w:pPr>
              <w:ind w:right="-1"/>
              <w:jc w:val="center"/>
            </w:pPr>
            <w:r w:rsidRPr="002D00A5">
              <w:t>ANKARA BÜYÜKŞEHİR</w:t>
            </w:r>
          </w:p>
          <w:p w:rsidR="00BA11FE" w:rsidRPr="002D00A5" w:rsidRDefault="00BA11FE" w:rsidP="00C724BA">
            <w:pPr>
              <w:ind w:right="-1"/>
              <w:jc w:val="center"/>
            </w:pPr>
            <w:r w:rsidRPr="002D00A5">
              <w:t>BELEDİYE MECLİSİ</w:t>
            </w:r>
          </w:p>
        </w:tc>
      </w:tr>
    </w:tbl>
    <w:p w:rsidR="00BA11FE" w:rsidRDefault="00BA11FE" w:rsidP="00BA11FE">
      <w:pPr>
        <w:tabs>
          <w:tab w:val="left" w:pos="1935"/>
          <w:tab w:val="left" w:pos="9356"/>
        </w:tabs>
        <w:ind w:right="-1"/>
        <w:jc w:val="both"/>
      </w:pPr>
    </w:p>
    <w:p w:rsidR="00BA11FE" w:rsidRDefault="00BA11FE" w:rsidP="00BA11FE">
      <w:pPr>
        <w:tabs>
          <w:tab w:val="left" w:pos="1935"/>
          <w:tab w:val="left" w:pos="9356"/>
        </w:tabs>
        <w:ind w:right="-1"/>
        <w:jc w:val="both"/>
      </w:pPr>
    </w:p>
    <w:p w:rsidR="00BA11FE" w:rsidRDefault="00BA11FE" w:rsidP="00BA11FE">
      <w:pPr>
        <w:ind w:right="-1"/>
        <w:jc w:val="both"/>
      </w:pPr>
      <w:r>
        <w:t>Karar No: 805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BA11FE" w:rsidRDefault="00BA11FE" w:rsidP="00BA11FE">
      <w:pPr>
        <w:tabs>
          <w:tab w:val="left" w:pos="0"/>
        </w:tabs>
        <w:ind w:right="-1"/>
        <w:jc w:val="center"/>
      </w:pPr>
    </w:p>
    <w:p w:rsidR="00BA11FE" w:rsidRDefault="00BA11FE" w:rsidP="00BA11FE">
      <w:pPr>
        <w:tabs>
          <w:tab w:val="left" w:pos="0"/>
        </w:tabs>
        <w:ind w:right="-1"/>
        <w:jc w:val="center"/>
      </w:pPr>
      <w:r>
        <w:t>-4-</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833841">
        <w:rPr>
          <w:b/>
        </w:rPr>
        <w:t>1/1000 Ölçekli Uygulama İmar Planı Değişikliği Teklifinde,</w:t>
      </w:r>
      <w:r w:rsidRPr="00380F65">
        <w:t> </w:t>
      </w:r>
      <w:r w:rsidRPr="00833841">
        <w:t xml:space="preserve">Çankaya Belediyesine sunulan 14.11.2024 tarihli ve E-1187165 sayı ile kayıtlı dilekçede Çankaya Belediyesi Başkanlığınca resen 1/1000 ölçekli uygulama imar planı değişikliğinin yapılması talebi için tekrar yapılan değerlendirme sonucu hazırlanan 1/1000 ölçekli uygulama imar planı değişikliğinde; 2862 ada 30 sayılı parselde mevcut verilere göre imar durumunun düzenlenememesi nedeniyle, yapılaşma koşullarının belirlenebilmesi için Ankara Büyükşehir Belediye Başkanlığının 28.06.2016 tarih ve E.14708 sayılı yazısı doğrultusunda; parselin, 1/5000 ölçekli Bölge Kat Nizamı Planına göre 5 katlı konut bölgesinde kalması sebebiyle, 5 kata göre 30 sayılı parselin </w:t>
      </w:r>
      <w:proofErr w:type="spellStart"/>
      <w:r w:rsidRPr="00833841">
        <w:t>tevhid</w:t>
      </w:r>
      <w:proofErr w:type="spellEnd"/>
      <w:r w:rsidRPr="00833841">
        <w:t xml:space="preserve"> öncesi parsellerin muadil inşaat alanı üzerinden hesaplanmasına ihtiyaç duyulduğu; parselde mevcut yapıların yıkılıp yeniden yapılaşmaya gidilebilmesi amacıyla imar durumunun belirlenmesine ilişkin 1/1000 ölçekli uygulama imar planı değişikliğinin değerlendirilebilmesi için "5 Katlı Konut" alanında kalan 5108 m</w:t>
      </w:r>
      <w:r w:rsidRPr="006A79AC">
        <w:rPr>
          <w:vertAlign w:val="superscript"/>
        </w:rPr>
        <w:t>2</w:t>
      </w:r>
      <w:r w:rsidRPr="00833841">
        <w:t xml:space="preserve"> yüzölçümlü 2862 ada 30 sayılı parselin Çankaya Belediyesi Proje Bürosunca; emsale esas inşaat alanının 8611.55 m</w:t>
      </w:r>
      <w:r w:rsidRPr="006A79AC">
        <w:rPr>
          <w:vertAlign w:val="superscript"/>
        </w:rPr>
        <w:t>2</w:t>
      </w:r>
      <w:r w:rsidRPr="00833841">
        <w:t xml:space="preserve"> olarak hesaplandığı,</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B6443F">
        <w:t>1/1000 ölçekli uygulama imar değişikliğinde; "Konut" kullanımına ayrılan 2862 ada 30 sayılı parselin yapılaşma koşulları; "emsale esas inşaat alanı 8611.55 m</w:t>
      </w:r>
      <w:r w:rsidRPr="006A79AC">
        <w:rPr>
          <w:vertAlign w:val="superscript"/>
        </w:rPr>
        <w:t>2</w:t>
      </w:r>
      <w:r w:rsidRPr="00B6443F">
        <w:t>, maksimum bina yüksekliği Yençok:5 kat" olarak belirlenerek yapı yaklaşma mesafelerinin; tüm parsel sınırlarından 5 m çekilmek suretiyle oluşturulduğu,</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Plan notlarının;</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1- Konut Parselinde Emsale Esas İnşaat Alanı 8611.55 m</w:t>
      </w:r>
      <w:r w:rsidRPr="006A79AC">
        <w:rPr>
          <w:vertAlign w:val="superscript"/>
        </w:rPr>
        <w:t>2</w:t>
      </w:r>
      <w:r w:rsidRPr="00380F65">
        <w:t> (iskân edilebilir bodrum katlar emsale esas inşaat alanına dâhildir ve bunun 920.50 m</w:t>
      </w:r>
      <w:r w:rsidRPr="006A79AC">
        <w:rPr>
          <w:vertAlign w:val="superscript"/>
        </w:rPr>
        <w:t>2</w:t>
      </w:r>
      <w:r w:rsidRPr="00380F65">
        <w:t> 'si bodrum katlarda kullanılaca</w:t>
      </w:r>
      <w:r>
        <w:t xml:space="preserve">ktır), </w:t>
      </w:r>
      <w:proofErr w:type="spellStart"/>
      <w:r>
        <w:t>Yençok</w:t>
      </w:r>
      <w:proofErr w:type="spellEnd"/>
      <w:r>
        <w:t>: 5 Kat Olacaktır.</w:t>
      </w:r>
    </w:p>
    <w:p w:rsidR="00BA11FE" w:rsidRDefault="00BA11FE" w:rsidP="00BA11FE">
      <w:pPr>
        <w:tabs>
          <w:tab w:val="left" w:pos="0"/>
        </w:tabs>
        <w:ind w:right="-1" w:firstLine="709"/>
        <w:jc w:val="both"/>
      </w:pPr>
      <w:r w:rsidRPr="00380F65">
        <w:t>2- Parselde Birden</w:t>
      </w:r>
      <w:r>
        <w:t xml:space="preserve"> Fazla Bina Yapılabilir.</w:t>
      </w:r>
    </w:p>
    <w:p w:rsidR="00BA11FE" w:rsidRDefault="00BA11FE" w:rsidP="00BA11FE">
      <w:pPr>
        <w:tabs>
          <w:tab w:val="left" w:pos="0"/>
        </w:tabs>
        <w:ind w:right="-1" w:firstLine="709"/>
        <w:jc w:val="both"/>
      </w:pPr>
      <w:r w:rsidRPr="00380F65">
        <w:t xml:space="preserve">3- Kitleler tabii zeminden veya yoldan </w:t>
      </w:r>
      <w:proofErr w:type="spellStart"/>
      <w:r w:rsidRPr="00380F65">
        <w:t>kotlandırılabilir</w:t>
      </w:r>
      <w:proofErr w:type="spellEnd"/>
      <w:r w:rsidRPr="00380F65">
        <w:t xml:space="preserve">. Tabii zeminden </w:t>
      </w:r>
      <w:proofErr w:type="spellStart"/>
      <w:r w:rsidRPr="00380F65">
        <w:t>kotlandırılması</w:t>
      </w:r>
      <w:proofErr w:type="spellEnd"/>
      <w:r w:rsidRPr="00380F65">
        <w:t xml:space="preserve"> halinde +0.00 kotunu kabule İmar ve Ş</w:t>
      </w:r>
      <w:r>
        <w:t>ehircilik Müdürlüğü yetkilidir.</w:t>
      </w:r>
    </w:p>
    <w:p w:rsidR="00BA11FE" w:rsidRDefault="00BA11FE" w:rsidP="00BA11FE">
      <w:pPr>
        <w:tabs>
          <w:tab w:val="left" w:pos="0"/>
        </w:tabs>
        <w:ind w:right="-1" w:firstLine="709"/>
        <w:jc w:val="both"/>
      </w:pPr>
      <w:r w:rsidRPr="00380F65">
        <w:t xml:space="preserve">4- </w:t>
      </w:r>
      <w:r>
        <w:t>Mânia Kriterlerine Uyulacaktır.</w:t>
      </w:r>
    </w:p>
    <w:p w:rsidR="00BA11FE" w:rsidRDefault="00BA11FE" w:rsidP="00BA11FE">
      <w:pPr>
        <w:tabs>
          <w:tab w:val="left" w:pos="0"/>
        </w:tabs>
        <w:ind w:right="-1" w:firstLine="709"/>
        <w:jc w:val="both"/>
      </w:pPr>
      <w:r w:rsidRPr="00380F65">
        <w:t>5- Parsel bazında laboratuvara dayalı sondajlı zemin ve temel etüdü yapılmadan mimari proje onayı yapılamaz. Doğal afet tehlikeleri, kitle hareketleri ve yüksek eğim açısından yapılaşma öncesi ve esnasında gerekli önlemler al</w:t>
      </w:r>
      <w:r>
        <w:t>ınmadan yapı ruhsatı verilemez.</w:t>
      </w:r>
    </w:p>
    <w:p w:rsidR="00BA11FE" w:rsidRDefault="00BA11FE" w:rsidP="00BA11FE">
      <w:pPr>
        <w:tabs>
          <w:tab w:val="left" w:pos="0"/>
        </w:tabs>
        <w:ind w:right="-1" w:firstLine="709"/>
        <w:jc w:val="both"/>
      </w:pPr>
      <w:r w:rsidRPr="00380F65">
        <w:t>6- Türkiye Bina Deprem Yönetmeliğine uyulacaktır. Çevre, Şehircilik ve İklim Değişikliği Bakanlığının 04.11.2022 tarihli Kazı Güvenliği ve Alınacak Önlemler Hakkındaki G</w:t>
      </w:r>
      <w:r>
        <w:t>enelge Hükümlerine uyulacaktır.</w:t>
      </w:r>
    </w:p>
    <w:p w:rsidR="00BA11FE" w:rsidRDefault="00BA11FE" w:rsidP="00BA11FE">
      <w:pPr>
        <w:tabs>
          <w:tab w:val="left" w:pos="0"/>
        </w:tabs>
        <w:ind w:right="-1" w:firstLine="709"/>
        <w:jc w:val="both"/>
      </w:pPr>
      <w:r w:rsidRPr="00380F65">
        <w:t>7- Planda ve plan notlarında belirtilmeyen hususlarda 3194 sayılı İmar Kanunu ve yürürlükte bulunan yönetme</w:t>
      </w:r>
      <w:r>
        <w:t>liklerin hükümleri geçerlidir.</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t>Şeklinde önerildiği,</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A11FE" w:rsidRPr="002D00A5" w:rsidTr="00C724BA">
        <w:trPr>
          <w:trHeight w:val="1008"/>
        </w:trPr>
        <w:tc>
          <w:tcPr>
            <w:tcW w:w="3510" w:type="dxa"/>
          </w:tcPr>
          <w:p w:rsidR="00BA11FE" w:rsidRPr="002D00A5" w:rsidRDefault="00BA11FE" w:rsidP="00C724BA">
            <w:pPr>
              <w:ind w:right="-1"/>
              <w:jc w:val="center"/>
            </w:pPr>
            <w:r w:rsidRPr="002D00A5">
              <w:lastRenderedPageBreak/>
              <w:t>T.C.</w:t>
            </w:r>
          </w:p>
          <w:p w:rsidR="00BA11FE" w:rsidRPr="002D00A5" w:rsidRDefault="00BA11FE" w:rsidP="00C724BA">
            <w:pPr>
              <w:ind w:right="-1"/>
              <w:jc w:val="center"/>
            </w:pPr>
            <w:r w:rsidRPr="002D00A5">
              <w:t>ANKARA BÜYÜKŞEHİR</w:t>
            </w:r>
          </w:p>
          <w:p w:rsidR="00BA11FE" w:rsidRPr="002D00A5" w:rsidRDefault="00BA11FE" w:rsidP="00C724BA">
            <w:pPr>
              <w:ind w:right="-1"/>
              <w:jc w:val="center"/>
            </w:pPr>
            <w:r w:rsidRPr="002D00A5">
              <w:t>BELEDİYE MECLİSİ</w:t>
            </w:r>
          </w:p>
        </w:tc>
      </w:tr>
    </w:tbl>
    <w:p w:rsidR="00BA11FE" w:rsidRDefault="00BA11FE" w:rsidP="00BA11FE">
      <w:pPr>
        <w:tabs>
          <w:tab w:val="left" w:pos="1935"/>
          <w:tab w:val="left" w:pos="9356"/>
        </w:tabs>
        <w:ind w:right="-1"/>
        <w:jc w:val="both"/>
      </w:pPr>
    </w:p>
    <w:p w:rsidR="00BA11FE" w:rsidRDefault="00BA11FE" w:rsidP="00BA11FE">
      <w:pPr>
        <w:tabs>
          <w:tab w:val="left" w:pos="1935"/>
          <w:tab w:val="left" w:pos="9356"/>
        </w:tabs>
        <w:ind w:right="-1"/>
        <w:jc w:val="both"/>
      </w:pPr>
    </w:p>
    <w:p w:rsidR="00BA11FE" w:rsidRDefault="00BA11FE" w:rsidP="00BA11FE">
      <w:pPr>
        <w:ind w:right="-1"/>
        <w:jc w:val="both"/>
      </w:pPr>
      <w:r>
        <w:t>Karar No: 805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BA11FE" w:rsidRDefault="00BA11FE" w:rsidP="00BA11FE">
      <w:pPr>
        <w:tabs>
          <w:tab w:val="left" w:pos="0"/>
        </w:tabs>
        <w:ind w:right="-1"/>
        <w:jc w:val="center"/>
      </w:pPr>
    </w:p>
    <w:p w:rsidR="00BA11FE" w:rsidRDefault="00BA11FE" w:rsidP="00BA11FE">
      <w:pPr>
        <w:tabs>
          <w:tab w:val="left" w:pos="0"/>
        </w:tabs>
        <w:ind w:right="-1"/>
        <w:jc w:val="center"/>
      </w:pPr>
      <w:r>
        <w:t>-5-</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p>
    <w:p w:rsidR="00BA11FE" w:rsidRPr="00833841" w:rsidRDefault="00BA11FE" w:rsidP="00BA11FE">
      <w:pPr>
        <w:tabs>
          <w:tab w:val="left" w:pos="0"/>
        </w:tabs>
        <w:ind w:right="-1" w:firstLine="709"/>
        <w:jc w:val="both"/>
        <w:rPr>
          <w:b/>
        </w:rPr>
      </w:pPr>
      <w:r w:rsidRPr="00833841">
        <w:rPr>
          <w:b/>
        </w:rPr>
        <w:t>Başkanlığımızca yapılan incelemede;</w:t>
      </w:r>
    </w:p>
    <w:p w:rsidR="00BA11FE" w:rsidRDefault="00BA11FE" w:rsidP="00BA11FE">
      <w:pPr>
        <w:tabs>
          <w:tab w:val="left" w:pos="0"/>
        </w:tabs>
        <w:ind w:right="-1" w:firstLine="709"/>
        <w:jc w:val="both"/>
      </w:pPr>
      <w:r w:rsidRPr="00380F65">
        <w:t xml:space="preserve">Ankara Büyükşehir Belediye Meclisi'nin 14.05.2024 tarih ve 472 sayılı </w:t>
      </w:r>
      <w:r>
        <w:t>K</w:t>
      </w:r>
      <w:r w:rsidRPr="00380F65">
        <w:t>ararı ile "ilçesine iadesine" karar verilen,​Çankaya Belediye Meclisi'nin 03.01.2024 tarih ve 16 sayılı kararı ile uygun görülen 1/1000 ölçekli uygulama imar planı değişikliğinde, yukarıda önerilen plan notlarından farklı olarak, 1 no</w:t>
      </w:r>
      <w:r>
        <w:t>.lu plan notunun; </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380F65">
        <w:t xml:space="preserve">"1. Konut parselinde emsale esas </w:t>
      </w:r>
      <w:r>
        <w:t>inşaat alanı 8611.55</w:t>
      </w:r>
      <w:r w:rsidRPr="00380F65">
        <w:t>m</w:t>
      </w:r>
      <w:r w:rsidRPr="006A79AC">
        <w:rPr>
          <w:vertAlign w:val="superscript"/>
        </w:rPr>
        <w:t>2</w:t>
      </w:r>
      <w:r w:rsidRPr="00380F65">
        <w:t xml:space="preserve">, </w:t>
      </w:r>
      <w:proofErr w:type="spellStart"/>
      <w:r w:rsidRPr="00380F65">
        <w:t>Yençok</w:t>
      </w:r>
      <w:proofErr w:type="spellEnd"/>
      <w:r w:rsidRPr="00380F65">
        <w:t>: 5 kat olacaktır.</w:t>
      </w:r>
      <w:r>
        <w:t>" şeklinde önerilmiş olduğu,</w:t>
      </w:r>
    </w:p>
    <w:p w:rsidR="00BA11FE" w:rsidRDefault="00BA11FE" w:rsidP="00BA11FE">
      <w:pPr>
        <w:tabs>
          <w:tab w:val="left" w:pos="0"/>
        </w:tabs>
        <w:ind w:right="-1" w:firstLine="709"/>
        <w:jc w:val="both"/>
      </w:pPr>
    </w:p>
    <w:p w:rsidR="00BA11FE" w:rsidRDefault="00BA11FE" w:rsidP="00BA11FE">
      <w:pPr>
        <w:tabs>
          <w:tab w:val="left" w:pos="0"/>
        </w:tabs>
        <w:ind w:right="-1" w:firstLine="709"/>
        <w:jc w:val="both"/>
      </w:pPr>
      <w:r w:rsidRPr="00833841">
        <w:t xml:space="preserve">Ayrıca Çankaya Belediyesince daha önce sunulan, Ankara Büyükşehir Belediye Meclisinin 09.05.2023 tarih ve 696 sayılı </w:t>
      </w:r>
      <w:r>
        <w:t>K</w:t>
      </w:r>
      <w:r w:rsidRPr="00833841">
        <w:t xml:space="preserve">ararı ile "reddedilen", Çankaya Belediye Meclisinin 03.03.2023 tarih ve 114 sayılı </w:t>
      </w:r>
      <w:r>
        <w:t>K</w:t>
      </w:r>
      <w:r w:rsidRPr="00833841">
        <w:t>ararı ile "</w:t>
      </w:r>
      <w:proofErr w:type="spellStart"/>
      <w:r w:rsidRPr="00833841">
        <w:t>tadilen</w:t>
      </w:r>
      <w:proofErr w:type="spellEnd"/>
      <w:r w:rsidRPr="00833841">
        <w:t>" uygun görülen 1/1000 ölçekli uygulama imar planı değişikliğinde, 1 no</w:t>
      </w:r>
      <w:r>
        <w:t>.</w:t>
      </w:r>
      <w:r w:rsidRPr="00833841">
        <w:t>lu plan notunun;</w:t>
      </w:r>
    </w:p>
    <w:p w:rsidR="00BA11FE" w:rsidRDefault="00BA11FE" w:rsidP="00BA11FE">
      <w:pPr>
        <w:tabs>
          <w:tab w:val="left" w:pos="0"/>
        </w:tabs>
        <w:ind w:right="-1" w:firstLine="709"/>
        <w:jc w:val="both"/>
      </w:pPr>
      <w:r w:rsidRPr="00380F65">
        <w:br/>
      </w:r>
      <w:r w:rsidRPr="00380F65">
        <w:t> </w:t>
      </w:r>
      <w:r w:rsidRPr="00380F65">
        <w:t> </w:t>
      </w:r>
      <w:r w:rsidRPr="00380F65">
        <w:t> </w:t>
      </w:r>
      <w:r w:rsidRPr="00380F65">
        <w:t>"1.Konut parselinde toplam inşaat alanı 8611.55 m</w:t>
      </w:r>
      <w:r w:rsidRPr="006A79AC">
        <w:rPr>
          <w:vertAlign w:val="superscript"/>
        </w:rPr>
        <w:t>2</w:t>
      </w:r>
      <w:r w:rsidRPr="00380F65">
        <w:t> (iskân edilebilir bodrum katlar toplam inşaat alanına dahildir ve bunun 920.50 m</w:t>
      </w:r>
      <w:r w:rsidRPr="006A79AC">
        <w:rPr>
          <w:vertAlign w:val="superscript"/>
        </w:rPr>
        <w:t>2</w:t>
      </w:r>
      <w:r w:rsidRPr="00380F65">
        <w:t>'si bodrum kat</w:t>
      </w:r>
      <w:r>
        <w:t>larda kullanılacaktır), Yençok:</w:t>
      </w:r>
      <w:r w:rsidRPr="00380F65">
        <w:t>5 kat olacaktır." şeklinde öneri</w:t>
      </w:r>
      <w:r>
        <w:t>lmiş olduğu,</w:t>
      </w:r>
    </w:p>
    <w:p w:rsidR="00BA11FE" w:rsidRDefault="00BA11FE" w:rsidP="00BA11FE">
      <w:pPr>
        <w:tabs>
          <w:tab w:val="left" w:pos="0"/>
        </w:tabs>
        <w:ind w:right="-1"/>
        <w:jc w:val="both"/>
      </w:pPr>
    </w:p>
    <w:p w:rsidR="00BA11FE" w:rsidRPr="006A79AC" w:rsidRDefault="00BA11FE" w:rsidP="00BA11FE">
      <w:pPr>
        <w:tabs>
          <w:tab w:val="left" w:pos="0"/>
        </w:tabs>
        <w:ind w:right="-1" w:firstLine="709"/>
        <w:jc w:val="both"/>
      </w:pPr>
      <w:r w:rsidRPr="00380F65">
        <w:t>İlçe meclis kararına ilişkin bir karar alınması gerektiği,</w:t>
      </w:r>
      <w:r>
        <w:t> </w:t>
      </w:r>
      <w:r w:rsidRPr="006A79AC">
        <w:t>görüş ve sonucuna varıldığı,</w:t>
      </w:r>
    </w:p>
    <w:p w:rsidR="00BA11FE" w:rsidRDefault="00BA11FE" w:rsidP="00BA11FE">
      <w:pPr>
        <w:tabs>
          <w:tab w:val="left" w:pos="0"/>
        </w:tabs>
        <w:ind w:right="-1" w:firstLine="709"/>
        <w:jc w:val="both"/>
      </w:pPr>
    </w:p>
    <w:p w:rsidR="00EC582E" w:rsidRDefault="00BA11FE" w:rsidP="00651975">
      <w:pPr>
        <w:tabs>
          <w:tab w:val="left" w:pos="0"/>
        </w:tabs>
        <w:ind w:right="-1" w:firstLine="709"/>
        <w:jc w:val="both"/>
      </w:pPr>
      <w:r>
        <w:t>Hususları tespit edilmiş olup,</w:t>
      </w:r>
      <w:r w:rsidRPr="00380F65">
        <w:t> </w:t>
      </w:r>
      <w:r>
        <w:t>Çankaya İlçesi</w:t>
      </w:r>
      <w:r w:rsidRPr="00380F65">
        <w:t xml:space="preserve"> </w:t>
      </w:r>
      <w:proofErr w:type="spellStart"/>
      <w:r w:rsidRPr="00380F65">
        <w:t>Güvenevler</w:t>
      </w:r>
      <w:proofErr w:type="spellEnd"/>
      <w:r w:rsidRPr="00380F65">
        <w:t xml:space="preserve"> Mahallesi 2862 ada 30 parsel</w:t>
      </w:r>
      <w:r>
        <w:t>d</w:t>
      </w:r>
      <w:r w:rsidRPr="00380F65">
        <w:t xml:space="preserve">e 1/1000 ölçekli uygulama </w:t>
      </w:r>
      <w:r>
        <w:t xml:space="preserve">imar planı değişikliğine ilişkin </w:t>
      </w:r>
      <w:r w:rsidRPr="001D1E09">
        <w:t xml:space="preserve">Üyeler Mehmet Emin AYAZ, Fethi ÇAKMAK, Murat YALÇIN ve Cemal </w:t>
      </w:r>
      <w:proofErr w:type="spellStart"/>
      <w:r w:rsidRPr="001D1E09">
        <w:t>TEKİN’in</w:t>
      </w:r>
      <w:proofErr w:type="spellEnd"/>
      <w:r>
        <w:t xml:space="preserve"> “Parselin 26.03.1988 tarihli yapı izin belgesinde yapı yüz ölçümünün 7126 m</w:t>
      </w:r>
      <w:r w:rsidRPr="001D1E09">
        <w:rPr>
          <w:vertAlign w:val="superscript"/>
        </w:rPr>
        <w:t>2</w:t>
      </w:r>
      <w:r>
        <w:t xml:space="preserve"> olduğu, onaylanan planda ise emsale esas inşaat alanının 8611,55 m</w:t>
      </w:r>
      <w:r w:rsidRPr="001D1E09">
        <w:rPr>
          <w:vertAlign w:val="superscript"/>
        </w:rPr>
        <w:t>2</w:t>
      </w:r>
      <w:r>
        <w:t xml:space="preserve"> olarak kabul edildiği, oysaki inşaat alanının 7126 m</w:t>
      </w:r>
      <w:r w:rsidRPr="001D1E09">
        <w:rPr>
          <w:vertAlign w:val="superscript"/>
        </w:rPr>
        <w:t>2</w:t>
      </w:r>
      <w:r>
        <w:t xml:space="preserve"> olarak kabulü gerektiğinden karara katılmıyoruz.” Şeklindeki muhalefetlerine rağmen </w:t>
      </w:r>
      <w:r w:rsidR="00164053">
        <w:t>komisyonca oyçokluğu ile uygun görülen</w:t>
      </w:r>
      <w:bookmarkStart w:id="0" w:name="_GoBack"/>
      <w:bookmarkEnd w:id="0"/>
      <w:r w:rsidR="00EC582E" w:rsidRPr="00896330">
        <w:t xml:space="preserve">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3469BF">
        <w:t xml:space="preserve"> AK Parti, MHP ve BBP Gruplarının </w:t>
      </w:r>
      <w:proofErr w:type="spellStart"/>
      <w:r w:rsidR="003469BF">
        <w:t>red</w:t>
      </w:r>
      <w:proofErr w:type="spellEnd"/>
      <w:r w:rsidR="003469BF">
        <w:t xml:space="preserve"> oylarına karşı</w:t>
      </w:r>
      <w:r w:rsidR="00FC0BF0" w:rsidRPr="00896330">
        <w:t xml:space="preserve"> </w:t>
      </w:r>
      <w:r w:rsidR="00EC582E" w:rsidRPr="00896330">
        <w:t>oy</w:t>
      </w:r>
      <w:r w:rsidR="003469BF">
        <w:t>çokluğu</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053"/>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5A60"/>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69BF"/>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45"/>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4A"/>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1FE"/>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316F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6860014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354C4-B527-4DBE-94DB-F35AB103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1639</Words>
  <Characters>11724</Characters>
  <Application>Microsoft Office Word</Application>
  <DocSecurity>0</DocSecurity>
  <Lines>97</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2025-06-12T10:51:00Z</cp:lastPrinted>
  <dcterms:created xsi:type="dcterms:W3CDTF">2025-06-12T10:51:00Z</dcterms:created>
  <dcterms:modified xsi:type="dcterms:W3CDTF">2025-06-12T13:07:00Z</dcterms:modified>
</cp:coreProperties>
</file>