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CC22A4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C22A4" w:rsidP="00AA7ED1">
      <w:pPr>
        <w:ind w:right="-1" w:firstLine="708"/>
        <w:jc w:val="both"/>
      </w:pPr>
      <w:r>
        <w:t xml:space="preserve">Beypazarı İlçesi </w:t>
      </w:r>
      <w:proofErr w:type="spellStart"/>
      <w:r>
        <w:t>Ayvaşık</w:t>
      </w:r>
      <w:proofErr w:type="spellEnd"/>
      <w:r>
        <w:t xml:space="preserve"> Mahallesi Saraybosna Caddesi ile Akyazı 7. Sokak </w:t>
      </w:r>
      <w:proofErr w:type="spellStart"/>
      <w:r>
        <w:t>kesişimindeki</w:t>
      </w:r>
      <w:proofErr w:type="spellEnd"/>
      <w:r>
        <w:t xml:space="preserve"> yeni yapılan isimsiz parkın “Dr. Mücahit ÇELİK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C22A4">
        <w:t xml:space="preserve">Beypazarı İlçesi </w:t>
      </w:r>
      <w:proofErr w:type="spellStart"/>
      <w:r w:rsidR="00CC22A4">
        <w:t>Ayvaşık</w:t>
      </w:r>
      <w:proofErr w:type="spellEnd"/>
      <w:r w:rsidR="00CC22A4">
        <w:t xml:space="preserve"> Mahallesi Saraybosna Caddesi ile Akyazı 7. Sokak </w:t>
      </w:r>
      <w:proofErr w:type="spellStart"/>
      <w:r w:rsidR="00CC22A4">
        <w:t>kesişimindeki</w:t>
      </w:r>
      <w:proofErr w:type="spellEnd"/>
      <w:r w:rsidR="00CC22A4">
        <w:t xml:space="preserve"> yeni yapılan isimsiz parkın “Dr. Mücahit ÇELİK Parkı” olarak isimlendirilmesi</w:t>
      </w:r>
      <w:r w:rsidR="00CC22A4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220A-6D2B-44D6-85CB-29B7B560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2025-06-13T07:44:00Z</cp:lastPrinted>
  <dcterms:created xsi:type="dcterms:W3CDTF">2025-06-13T07:51:00Z</dcterms:created>
  <dcterms:modified xsi:type="dcterms:W3CDTF">2025-06-13T07:51:00Z</dcterms:modified>
</cp:coreProperties>
</file>