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w:t>
      </w:r>
      <w:r w:rsidR="00651975">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651975" w:rsidP="00AA7ED1">
      <w:pPr>
        <w:ind w:right="-1" w:firstLine="708"/>
        <w:jc w:val="both"/>
      </w:pPr>
      <w:r w:rsidRPr="00C1697D">
        <w:t xml:space="preserve">Çankaya İlçesi </w:t>
      </w:r>
      <w:proofErr w:type="spellStart"/>
      <w:r w:rsidRPr="00C1697D">
        <w:t>Söğütözü</w:t>
      </w:r>
      <w:proofErr w:type="spellEnd"/>
      <w:r w:rsidRPr="00C1697D">
        <w:t xml:space="preserve"> Mahallesi 28381 ada 1 parselde 1/1000 ölçekli uygulama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E74947">
        <w:t>5</w:t>
      </w:r>
      <w:r>
        <w:t>9</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51975" w:rsidRDefault="00EC582E" w:rsidP="00651975">
      <w:pPr>
        <w:tabs>
          <w:tab w:val="left" w:pos="0"/>
        </w:tabs>
        <w:ind w:right="-1" w:firstLine="709"/>
        <w:jc w:val="both"/>
      </w:pPr>
      <w:r w:rsidRPr="00E35A5A">
        <w:t>Konu üzerinde yapılan görüşmelerde;</w:t>
      </w:r>
      <w:r w:rsidR="00896330">
        <w:t xml:space="preserve"> </w:t>
      </w:r>
      <w:r w:rsidR="00651975" w:rsidRPr="00906F47">
        <w:t>Çankaya B</w:t>
      </w:r>
      <w:r w:rsidR="00651975">
        <w:t>elediyesi Yazı İşleri Müdürlüğü</w:t>
      </w:r>
      <w:r w:rsidR="00651975" w:rsidRPr="00906F47">
        <w:t>nün 14.04.2025 tarihli ve 24622402-105.04.01.01-E.1312194 sayılı yazısı ekinde su</w:t>
      </w:r>
      <w:r w:rsidR="00651975">
        <w:t>nulan, Çankaya Belediye Meclisi</w:t>
      </w:r>
      <w:r w:rsidR="00651975" w:rsidRPr="00906F47">
        <w:t xml:space="preserve">nin 03.04.2025 tarih ve 2025-166 sayılı </w:t>
      </w:r>
      <w:r w:rsidR="00651975">
        <w:t>K</w:t>
      </w:r>
      <w:r w:rsidR="00651975" w:rsidRPr="00906F47">
        <w:t>ararı ile uygun görülen </w:t>
      </w:r>
      <w:r w:rsidR="00651975" w:rsidRPr="00906F47">
        <w:rPr>
          <w:iCs/>
        </w:rPr>
        <w:t>''</w:t>
      </w:r>
      <w:proofErr w:type="spellStart"/>
      <w:r w:rsidR="00651975" w:rsidRPr="00906F47">
        <w:rPr>
          <w:iCs/>
        </w:rPr>
        <w:t>Söğütözü</w:t>
      </w:r>
      <w:proofErr w:type="spellEnd"/>
      <w:r w:rsidR="00651975" w:rsidRPr="00906F47">
        <w:rPr>
          <w:iCs/>
        </w:rPr>
        <w:t xml:space="preserve"> Mahallesi 28381 Ada 1 Sayılı Parsele Ait Bina Yüksekliğinin Belirlenmesine İlişkin 1/1000 Ölçekli Uygulama İmar Planı Değişikliği Teklifine''</w:t>
      </w:r>
      <w:r w:rsidR="00651975" w:rsidRPr="00906F47">
        <w:t> ilişkin dosya</w:t>
      </w:r>
      <w:r w:rsidR="00651975">
        <w:t>nın</w:t>
      </w:r>
      <w:r w:rsidR="00651975" w:rsidRPr="00906F47">
        <w:t xml:space="preserve">, 5216 sayılı Kanun uyarınca </w:t>
      </w:r>
      <w:r w:rsidR="00651975">
        <w:t xml:space="preserve">İmar ve Şehircilik Dairesi </w:t>
      </w:r>
      <w:r w:rsidR="00651975" w:rsidRPr="00906F47">
        <w:t>Başkanlığı</w:t>
      </w:r>
      <w:r w:rsidR="00651975">
        <w:t>na</w:t>
      </w:r>
      <w:r w:rsidR="00651975" w:rsidRPr="00906F47">
        <w:t xml:space="preserve"> sunul</w:t>
      </w:r>
      <w:r w:rsidR="00651975">
        <w:t>duğu,</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rPr>
          <w:b/>
          <w:bCs/>
        </w:rPr>
      </w:pPr>
      <w:r>
        <w:rPr>
          <w:b/>
          <w:bCs/>
        </w:rPr>
        <w:t>Yapılan İncelemede;</w:t>
      </w:r>
    </w:p>
    <w:p w:rsidR="00651975" w:rsidRDefault="00651975" w:rsidP="00651975">
      <w:pPr>
        <w:tabs>
          <w:tab w:val="left" w:pos="0"/>
        </w:tabs>
        <w:ind w:right="-1" w:firstLine="709"/>
        <w:jc w:val="both"/>
      </w:pPr>
      <w:r w:rsidRPr="00906F47">
        <w:rPr>
          <w:b/>
          <w:bCs/>
        </w:rPr>
        <w:t>Teklife Konu Alanın Mülkiyet ve Mevcut İmar Durumunun,</w:t>
      </w:r>
    </w:p>
    <w:p w:rsidR="00651975" w:rsidRDefault="00651975" w:rsidP="00651975">
      <w:pPr>
        <w:tabs>
          <w:tab w:val="left" w:pos="0"/>
        </w:tabs>
        <w:ind w:right="-1" w:firstLine="709"/>
        <w:jc w:val="both"/>
      </w:pPr>
      <w:r w:rsidRPr="00906F47">
        <w:t>4926 m</w:t>
      </w:r>
      <w:r w:rsidRPr="00B45B0F">
        <w:rPr>
          <w:vertAlign w:val="superscript"/>
        </w:rPr>
        <w:t>2</w:t>
      </w:r>
      <w:r w:rsidRPr="00906F47">
        <w:t xml:space="preserve"> olarak oluştuğu ve şahıs mülkiyetinde olduğu, Ank</w:t>
      </w:r>
      <w:r>
        <w:t>ara Büyükşehir Belediye Meclisi</w:t>
      </w:r>
      <w:r w:rsidRPr="00906F47">
        <w:t xml:space="preserve">nin 17.10.1996 tarih ve 463 sayı ile onaylı 1/5000 ölçekli Revizyon Nazım İmar Planına yapılan itirazların Ankara Büyükşehir Belediye Meclisinin 28.02.1997 tarih ve 99 sayılı </w:t>
      </w:r>
      <w:r>
        <w:t>K</w:t>
      </w:r>
      <w:r w:rsidRPr="00906F47">
        <w:t xml:space="preserve">ararıyla plan notlarında tadilat yapılarak onaylandığı, parselin kullanım kararının Kentsel Servis Alanı olduğu, Çankaya Belediye Meclisinin 01.03.1999 tarih ve 76 sayılı </w:t>
      </w:r>
      <w:r>
        <w:t>K</w:t>
      </w:r>
      <w:r w:rsidRPr="00906F47">
        <w:t xml:space="preserve">ararı ile uygun görülerek, Ankara Büyükşehir Belediye Başkanlığının 01.12.1999 tarihli </w:t>
      </w:r>
      <w:r>
        <w:t>K</w:t>
      </w:r>
      <w:r w:rsidRPr="00906F47">
        <w:t>ararı ile onaylanan Eskişehir Yolu 1. Etap İmar Planı kapsamında kaldığı, kullanım kararının </w:t>
      </w:r>
      <w:r w:rsidRPr="00906F47">
        <w:rPr>
          <w:iCs/>
        </w:rPr>
        <w:t>"Kentsel Servis Alanı"</w:t>
      </w:r>
      <w:r w:rsidRPr="00906F47">
        <w:t xml:space="preserve">, yapılaşma şartlarının E=1.35, </w:t>
      </w:r>
      <w:proofErr w:type="spellStart"/>
      <w:r w:rsidRPr="00906F47">
        <w:t>Taks</w:t>
      </w:r>
      <w:proofErr w:type="spellEnd"/>
      <w:r w:rsidRPr="00906F47">
        <w:t xml:space="preserve">=0.30, </w:t>
      </w:r>
      <w:proofErr w:type="spellStart"/>
      <w:r w:rsidRPr="00906F47">
        <w:t>Hmax</w:t>
      </w:r>
      <w:proofErr w:type="spellEnd"/>
      <w:r w:rsidRPr="00906F47">
        <w:t xml:space="preserve">=Serbest olarak belirlendiği, Çankaya Belediye Encümeninin 19.10.2000 tarih ve 5869 sayılı </w:t>
      </w:r>
      <w:r>
        <w:t>K</w:t>
      </w:r>
      <w:r w:rsidRPr="00906F47">
        <w:t>ararı ile onaylanan 81189 sayılı parselasyon planı ile oluştuğu</w:t>
      </w:r>
      <w:r>
        <w:t>,</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r w:rsidRPr="00906F47">
        <w:rPr>
          <w:b/>
          <w:bCs/>
        </w:rPr>
        <w:t>1/1.000 Ölçekli Uygulama İmar Planı Değişikliği Teklifinde;</w:t>
      </w:r>
    </w:p>
    <w:p w:rsidR="00651975" w:rsidRDefault="00651975" w:rsidP="00651975">
      <w:pPr>
        <w:tabs>
          <w:tab w:val="left" w:pos="0"/>
        </w:tabs>
        <w:ind w:right="-1" w:firstLine="709"/>
        <w:jc w:val="both"/>
      </w:pPr>
      <w:r w:rsidRPr="00906F47">
        <w:t xml:space="preserve">20.02.2020 tarih ve 31045 sayılı Resmi </w:t>
      </w:r>
      <w:proofErr w:type="spellStart"/>
      <w:r w:rsidRPr="00906F47">
        <w:t>Gazete’de</w:t>
      </w:r>
      <w:proofErr w:type="spellEnd"/>
      <w:r w:rsidRPr="00906F47">
        <w:t xml:space="preserve"> yayımlanan 7221 sayılı Coğrafi Bilgi Sistemleri ile Bazı Kanunlarda Değişiklik Yapılması Hakkında Kanunun 6. maddesi ile değiştirilen 3194 sayılı İmar Kanununun 8. maddesi ve yine aynı Kanunun 13. maddesi ile 3194 sayılı İmar Kanununa eklenen Geçici 20. madde uyarınca "…imar planlarında bina yüksekliklerinin serbest olarak belirlenemeyeceğinden, imar planında serbest olarak belirli olan yüksekliklerin emsal değerinde değişiklik yapılmaksızın çevredeki mevcut teşekküller ve siluet dikkate alınarak ilgili İdare meclis kararı ile belirleneceği..." hükmü k</w:t>
      </w:r>
      <w:r>
        <w:t>apsamında teklifin hazırlandığı,</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p>
    <w:p w:rsidR="00651975" w:rsidRDefault="00651975" w:rsidP="00651975">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1975" w:rsidRPr="002D00A5" w:rsidTr="0079033E">
        <w:trPr>
          <w:trHeight w:val="1008"/>
        </w:trPr>
        <w:tc>
          <w:tcPr>
            <w:tcW w:w="3510" w:type="dxa"/>
          </w:tcPr>
          <w:p w:rsidR="00651975" w:rsidRDefault="00651975" w:rsidP="0079033E">
            <w:pPr>
              <w:ind w:right="-1"/>
              <w:jc w:val="center"/>
            </w:pPr>
          </w:p>
          <w:p w:rsidR="00651975" w:rsidRPr="002D00A5" w:rsidRDefault="00651975" w:rsidP="0079033E">
            <w:pPr>
              <w:ind w:right="-1"/>
              <w:jc w:val="center"/>
            </w:pPr>
            <w:r w:rsidRPr="002D00A5">
              <w:t>T.C.</w:t>
            </w:r>
          </w:p>
          <w:p w:rsidR="00651975" w:rsidRPr="002D00A5" w:rsidRDefault="00651975" w:rsidP="0079033E">
            <w:pPr>
              <w:ind w:right="-1"/>
              <w:jc w:val="center"/>
            </w:pPr>
            <w:r w:rsidRPr="002D00A5">
              <w:t xml:space="preserve">ANKARA </w:t>
            </w:r>
            <w:bookmarkStart w:id="0" w:name="_GoBack"/>
            <w:bookmarkEnd w:id="0"/>
            <w:r w:rsidRPr="002D00A5">
              <w:t>BÜYÜKŞEHİR</w:t>
            </w:r>
          </w:p>
          <w:p w:rsidR="00651975" w:rsidRPr="002D00A5" w:rsidRDefault="00651975" w:rsidP="0079033E">
            <w:pPr>
              <w:ind w:right="-1"/>
              <w:jc w:val="center"/>
            </w:pPr>
            <w:r w:rsidRPr="002D00A5">
              <w:t>BELEDİYE MECLİSİ</w:t>
            </w:r>
          </w:p>
        </w:tc>
      </w:tr>
    </w:tbl>
    <w:p w:rsidR="00651975" w:rsidRDefault="00651975" w:rsidP="00651975">
      <w:pPr>
        <w:tabs>
          <w:tab w:val="left" w:pos="1935"/>
          <w:tab w:val="left" w:pos="9356"/>
        </w:tabs>
        <w:ind w:right="-1"/>
        <w:jc w:val="both"/>
      </w:pPr>
    </w:p>
    <w:p w:rsidR="00651975" w:rsidRDefault="00651975" w:rsidP="00651975">
      <w:pPr>
        <w:tabs>
          <w:tab w:val="left" w:pos="1935"/>
          <w:tab w:val="left" w:pos="9356"/>
        </w:tabs>
        <w:ind w:right="-1"/>
        <w:jc w:val="both"/>
      </w:pPr>
    </w:p>
    <w:p w:rsidR="00651975" w:rsidRDefault="00651975" w:rsidP="00651975">
      <w:pPr>
        <w:ind w:right="-1"/>
        <w:jc w:val="both"/>
      </w:pPr>
      <w:r>
        <w:t>Karar No: 824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51975" w:rsidRDefault="00651975" w:rsidP="00651975">
      <w:pPr>
        <w:tabs>
          <w:tab w:val="left" w:pos="0"/>
        </w:tabs>
        <w:ind w:right="-1"/>
        <w:jc w:val="center"/>
      </w:pPr>
    </w:p>
    <w:p w:rsidR="00651975" w:rsidRDefault="00651975" w:rsidP="00651975">
      <w:pPr>
        <w:tabs>
          <w:tab w:val="left" w:pos="0"/>
        </w:tabs>
        <w:ind w:right="-1"/>
        <w:jc w:val="center"/>
      </w:pPr>
    </w:p>
    <w:p w:rsidR="00651975" w:rsidRDefault="00651975" w:rsidP="00651975">
      <w:pPr>
        <w:tabs>
          <w:tab w:val="left" w:pos="0"/>
        </w:tabs>
        <w:ind w:right="-1"/>
        <w:jc w:val="center"/>
      </w:pPr>
      <w:r>
        <w:t>-2-</w:t>
      </w:r>
    </w:p>
    <w:p w:rsidR="00651975" w:rsidRDefault="00651975" w:rsidP="00651975">
      <w:pPr>
        <w:tabs>
          <w:tab w:val="left" w:pos="0"/>
        </w:tabs>
        <w:ind w:right="-1"/>
        <w:jc w:val="center"/>
      </w:pPr>
    </w:p>
    <w:p w:rsidR="00651975" w:rsidRDefault="00651975" w:rsidP="00651975">
      <w:pPr>
        <w:tabs>
          <w:tab w:val="left" w:pos="0"/>
        </w:tabs>
        <w:ind w:right="-1"/>
        <w:jc w:val="center"/>
      </w:pPr>
    </w:p>
    <w:p w:rsidR="00651975" w:rsidRDefault="00651975" w:rsidP="00651975">
      <w:pPr>
        <w:tabs>
          <w:tab w:val="left" w:pos="0"/>
        </w:tabs>
        <w:ind w:right="-1"/>
        <w:jc w:val="center"/>
      </w:pPr>
    </w:p>
    <w:p w:rsidR="00651975" w:rsidRDefault="00651975" w:rsidP="00651975">
      <w:pPr>
        <w:tabs>
          <w:tab w:val="left" w:pos="0"/>
        </w:tabs>
        <w:ind w:right="-1" w:firstLine="709"/>
        <w:jc w:val="both"/>
      </w:pPr>
      <w:proofErr w:type="spellStart"/>
      <w:r>
        <w:t>Söğütözü</w:t>
      </w:r>
      <w:proofErr w:type="spellEnd"/>
      <w:r>
        <w:t xml:space="preserve"> Mahallesi 28381 ada 1 sayılı parselin çevresinde yer alan parsellerin yapı izin belgelerinde belirtilen ±0.00 kotu üzerindeki yapılaşmalara ilişkin yapılan incelemede; Kentsel Servis Alanı kullanımındaki aynı yapılaşma şartlarına sahip parsellerden; 28380 ada 1 sayılı parselin 2 kat, 28380 ada 2 sayılı parselin 6 </w:t>
      </w:r>
      <w:proofErr w:type="spellStart"/>
      <w:r>
        <w:t>kat+Ç.A</w:t>
      </w:r>
      <w:proofErr w:type="spellEnd"/>
      <w:proofErr w:type="gramStart"/>
      <w:r>
        <w:t>.,</w:t>
      </w:r>
      <w:proofErr w:type="gramEnd"/>
      <w:r>
        <w:t xml:space="preserve"> 28381 ada 2 sayılı parselin 12 kat, 28381 ada 5 sayılı parselin 13 kat, 28381 ada 7 sayılı parselin 23 kat, Akaryakıt ve LPG İstasyonu kullanımındaki Taks:0.30, Kaks:0.45, </w:t>
      </w:r>
      <w:proofErr w:type="spellStart"/>
      <w:r>
        <w:t>hmax</w:t>
      </w:r>
      <w:proofErr w:type="spellEnd"/>
      <w:r>
        <w:t xml:space="preserve">: 8.50 yapılaşma koşulundaki, 28380 ada 3 sayılı parselin 2 kat, Sağlık Tesisi Alanı kullanımında ve yapılaşma koşulları aynı olan, 28381 ada 6 sayılı parselin 15 kat, Konut Alanı kullanımında ve yapılaşma koşulları emsal E=1.35, </w:t>
      </w:r>
      <w:proofErr w:type="spellStart"/>
      <w:r>
        <w:t>Taks</w:t>
      </w:r>
      <w:proofErr w:type="spellEnd"/>
      <w:r>
        <w:t xml:space="preserve">: 0.25 ve </w:t>
      </w:r>
      <w:proofErr w:type="spellStart"/>
      <w:r>
        <w:t>Yençok</w:t>
      </w:r>
      <w:proofErr w:type="spellEnd"/>
      <w:r>
        <w:t xml:space="preserve">=Serbest olan; 28382 ada 1 sayılı parselin 11 kat +Ç.A., 28382 ada 2 sayılı parselin 16 kat, 28382 ada 3 sayılı parselin 24 kat, 28382 ada 4 sayılı parselin 16 kat, Ticaret Bakanlığının bulunduğu yapılaşma koşulları emsal E=2.00 TAKS: 0.30 ve </w:t>
      </w:r>
      <w:proofErr w:type="spellStart"/>
      <w:r>
        <w:t>Yençok</w:t>
      </w:r>
      <w:proofErr w:type="spellEnd"/>
      <w:r>
        <w:t xml:space="preserve">=Serbest olan; 27591 ada 2 sayılı parselin 30 kat olduğu,  bölge içerisinde yapı izin belgesi alarak yapılaşmış yapıların 5 ila 30 kat arasında olduğunun belirtildiği, </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r>
        <w:t xml:space="preserve">"Eskişehir Yolu Kuzeyi I. Kısım (Çevre ve Şehircilik Bak. </w:t>
      </w:r>
      <w:proofErr w:type="gramStart"/>
      <w:r>
        <w:t>ve</w:t>
      </w:r>
      <w:proofErr w:type="gramEnd"/>
      <w:r>
        <w:t xml:space="preserve"> ODTÜ kavşağı arası) olarak belirlenen alanda Bina Yüksekliklerinin Belirlenmesi Çalışması" kapsamında Kentsel Servis Alanı kullanımında ve E=1.00 yapılaşma koşullarına sahip parsellerde </w:t>
      </w:r>
      <w:proofErr w:type="spellStart"/>
      <w:r>
        <w:t>Yençok</w:t>
      </w:r>
      <w:proofErr w:type="spellEnd"/>
      <w:r>
        <w:t xml:space="preserve">=10 kat, "Eskişehir Yolu Kamu Kuruluşları Alanı II. Etap Uygulama İmar Planı olan alanda Bina Yüksekliklerinin Belirlenmesi Çalışması" kapsamında Ticaret Alanı kullanımında ve E=1.50 yapılaşma koşullarına sahip parsellerde </w:t>
      </w:r>
      <w:proofErr w:type="spellStart"/>
      <w:r>
        <w:t>Yençok</w:t>
      </w:r>
      <w:proofErr w:type="spellEnd"/>
      <w:r>
        <w:t>=15 kat olarak belirlendiği,</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r>
        <w:t xml:space="preserve">Bu kapsamda </w:t>
      </w:r>
      <w:proofErr w:type="spellStart"/>
      <w:r>
        <w:t>Söğütözü</w:t>
      </w:r>
      <w:proofErr w:type="spellEnd"/>
      <w:r>
        <w:t xml:space="preserve"> Mahallesi 28381 ada 1 sayılı parselde kullanım kararı ve emsalde bir değişiklik yapılmadan </w:t>
      </w:r>
      <w:proofErr w:type="spellStart"/>
      <w:r>
        <w:t>Yençok</w:t>
      </w:r>
      <w:proofErr w:type="spellEnd"/>
      <w:r>
        <w:t>=15 kat olarak belirlendiği,</w:t>
      </w:r>
    </w:p>
    <w:p w:rsidR="00651975" w:rsidRDefault="00651975" w:rsidP="00651975">
      <w:pPr>
        <w:tabs>
          <w:tab w:val="left" w:pos="0"/>
        </w:tabs>
        <w:ind w:right="-1" w:firstLine="709"/>
        <w:jc w:val="both"/>
      </w:pPr>
    </w:p>
    <w:p w:rsidR="00651975" w:rsidRDefault="00651975" w:rsidP="00651975">
      <w:pPr>
        <w:tabs>
          <w:tab w:val="left" w:pos="0"/>
        </w:tabs>
        <w:ind w:right="-1" w:firstLine="709"/>
        <w:jc w:val="both"/>
      </w:pPr>
      <w:r w:rsidRPr="00906F47">
        <w:rPr>
          <w:b/>
          <w:bCs/>
        </w:rPr>
        <w:t>Başkanlığımızca Yapılan Değerlendirmede; </w:t>
      </w:r>
      <w:r w:rsidRPr="00906F47">
        <w:t>3194 sayılı İmar Kanunu'nun 8. maddesinde </w:t>
      </w:r>
      <w:r w:rsidRPr="00906F47">
        <w:rPr>
          <w:iCs/>
        </w:rPr>
        <w:t>"bina yüksekliklerinin serbest olacak şekilde belirlenemeyeceği…" </w:t>
      </w:r>
      <w:r w:rsidRPr="00906F47">
        <w:t>hususundaki değişiklik doğrultusunda Bina Yüksekliğinin Belirlenmesine ilişkin 1/1000 ölçekli Uygulama İmar Planı Değişikliği hakkında bir karar alınması gerektiği</w:t>
      </w:r>
      <w:r>
        <w:t xml:space="preserve"> görüş ve sonucuna varıldığı,</w:t>
      </w:r>
    </w:p>
    <w:p w:rsidR="00651975" w:rsidRDefault="00651975" w:rsidP="00651975">
      <w:pPr>
        <w:tabs>
          <w:tab w:val="left" w:pos="0"/>
        </w:tabs>
        <w:ind w:right="-1" w:firstLine="709"/>
        <w:jc w:val="both"/>
      </w:pPr>
    </w:p>
    <w:p w:rsidR="00EC582E" w:rsidRDefault="00651975" w:rsidP="00651975">
      <w:pPr>
        <w:tabs>
          <w:tab w:val="left" w:pos="0"/>
        </w:tabs>
        <w:ind w:right="-1" w:firstLine="709"/>
        <w:jc w:val="both"/>
      </w:pPr>
      <w:r w:rsidRPr="00906F47">
        <w:t xml:space="preserve">Hususları tespit edilmiş olup, Çankaya İlçesi </w:t>
      </w:r>
      <w:proofErr w:type="spellStart"/>
      <w:r w:rsidRPr="00906F47">
        <w:t>Söğütözü</w:t>
      </w:r>
      <w:proofErr w:type="spellEnd"/>
      <w:r w:rsidRPr="00906F47">
        <w:t xml:space="preserve"> Mahallesi</w:t>
      </w:r>
      <w:r>
        <w:t xml:space="preserve"> </w:t>
      </w:r>
      <w:r w:rsidRPr="00906F47">
        <w:t xml:space="preserve">28381 ada 1 parsele ait bina yüksekliğinin belirlenmesine yönelik 1/1000 ölçekli </w:t>
      </w:r>
      <w:r>
        <w:t xml:space="preserve">uygulama imar planı değişikliğinin </w:t>
      </w:r>
      <w:r w:rsidRPr="00D2633D">
        <w:t>“</w:t>
      </w:r>
      <w:proofErr w:type="spellStart"/>
      <w:r w:rsidRPr="00D2633D">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380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3FBF-0631-474B-8BC7-EC6AFDFB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4649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2025-06-12T08:45:00Z</dcterms:created>
  <dcterms:modified xsi:type="dcterms:W3CDTF">2025-06-12T08:45:00Z</dcterms:modified>
</cp:coreProperties>
</file>