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27B1" w:rsidRDefault="006A27B1" w:rsidP="00AA7ED1">
      <w:pPr>
        <w:ind w:right="-1"/>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C31078" w:rsidRDefault="00C31078" w:rsidP="00AA7ED1">
      <w:pPr>
        <w:tabs>
          <w:tab w:val="left" w:pos="1935"/>
          <w:tab w:val="left" w:pos="9356"/>
        </w:tabs>
        <w:ind w:right="-1"/>
        <w:jc w:val="both"/>
      </w:pPr>
    </w:p>
    <w:p w:rsidR="006A27B1" w:rsidRDefault="006A27B1" w:rsidP="00AA7ED1">
      <w:pPr>
        <w:tabs>
          <w:tab w:val="left" w:pos="1935"/>
          <w:tab w:val="left" w:pos="9356"/>
        </w:tabs>
        <w:ind w:right="-1"/>
        <w:jc w:val="both"/>
      </w:pPr>
    </w:p>
    <w:p w:rsidR="005C7B72" w:rsidRDefault="005B2ED8" w:rsidP="0028089D">
      <w:pPr>
        <w:ind w:right="-1"/>
        <w:jc w:val="both"/>
      </w:pPr>
      <w:r>
        <w:t xml:space="preserve">Karar No: </w:t>
      </w:r>
      <w:r w:rsidR="00EB7BBC">
        <w:t>861</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rsidR="006A3CC8">
        <w:t>11</w:t>
      </w:r>
      <w:r w:rsidR="00305F2F">
        <w:t>.</w:t>
      </w:r>
      <w:r w:rsidR="00962D1A">
        <w:t>0</w:t>
      </w:r>
      <w:r w:rsidR="006A3CC8">
        <w:t>6</w:t>
      </w:r>
      <w:r w:rsidR="0077160C">
        <w:t>.202</w:t>
      </w:r>
      <w:r w:rsidR="00A518C9">
        <w:t>5</w:t>
      </w:r>
    </w:p>
    <w:p w:rsidR="00A926C7" w:rsidRDefault="00A926C7" w:rsidP="00AA7ED1">
      <w:pPr>
        <w:tabs>
          <w:tab w:val="left" w:pos="9356"/>
        </w:tabs>
        <w:ind w:right="-1"/>
        <w:jc w:val="both"/>
      </w:pPr>
    </w:p>
    <w:p w:rsidR="00B30A30" w:rsidRDefault="00B30A30" w:rsidP="00AA7ED1">
      <w:pPr>
        <w:tabs>
          <w:tab w:val="left" w:pos="9356"/>
        </w:tabs>
        <w:ind w:right="-1"/>
        <w:jc w:val="both"/>
      </w:pPr>
    </w:p>
    <w:p w:rsidR="005C7B72" w:rsidRDefault="005C0890" w:rsidP="0028089D">
      <w:pPr>
        <w:ind w:right="-1"/>
        <w:jc w:val="center"/>
      </w:pPr>
      <w:r w:rsidRPr="002D00A5">
        <w:t>K A R A R</w:t>
      </w:r>
    </w:p>
    <w:p w:rsidR="00B30A30" w:rsidRDefault="00B30A30" w:rsidP="0028089D">
      <w:pPr>
        <w:ind w:right="-1"/>
        <w:jc w:val="center"/>
      </w:pPr>
    </w:p>
    <w:p w:rsidR="005C7B72" w:rsidRDefault="005C7B72" w:rsidP="0028089D">
      <w:pPr>
        <w:ind w:right="-1"/>
        <w:jc w:val="center"/>
      </w:pPr>
    </w:p>
    <w:p w:rsidR="00C16E86" w:rsidRDefault="00C16E86" w:rsidP="00AA7ED1">
      <w:pPr>
        <w:ind w:right="-1"/>
      </w:pPr>
    </w:p>
    <w:p w:rsidR="00EC582E" w:rsidRDefault="00EB7BBC" w:rsidP="00AA7ED1">
      <w:pPr>
        <w:ind w:right="-1" w:firstLine="708"/>
        <w:jc w:val="both"/>
      </w:pPr>
      <w:r>
        <w:rPr>
          <w:color w:val="000000"/>
          <w:shd w:val="clear" w:color="auto" w:fill="FFFFFF"/>
        </w:rPr>
        <w:t xml:space="preserve">Gölbaşı İlçesi </w:t>
      </w:r>
      <w:proofErr w:type="spellStart"/>
      <w:r>
        <w:rPr>
          <w:color w:val="000000"/>
          <w:shd w:val="clear" w:color="auto" w:fill="FFFFFF"/>
        </w:rPr>
        <w:t>İncek</w:t>
      </w:r>
      <w:proofErr w:type="spellEnd"/>
      <w:r>
        <w:rPr>
          <w:color w:val="000000"/>
          <w:shd w:val="clear" w:color="auto" w:fill="FFFFFF"/>
        </w:rPr>
        <w:t xml:space="preserve"> Mahallesi 124708 ada 1 parselde </w:t>
      </w:r>
      <w:r>
        <w:t xml:space="preserve">1/1000 ölçekli uygulama imar plan değişikliğine ilişkin </w:t>
      </w:r>
      <w:r w:rsidR="00005846" w:rsidRPr="00A35AF8">
        <w:t>İmar ve Bayındırlık</w:t>
      </w:r>
      <w:r w:rsidR="00A574C9" w:rsidRPr="007F325F">
        <w:t xml:space="preserve"> Komisyonu</w:t>
      </w:r>
      <w:r w:rsidR="00005846">
        <w:t xml:space="preserve">nun </w:t>
      </w:r>
      <w:r w:rsidR="00402F7A">
        <w:t>30</w:t>
      </w:r>
      <w:r w:rsidR="00005846">
        <w:t>.</w:t>
      </w:r>
      <w:r w:rsidR="006A3CC8">
        <w:t>05</w:t>
      </w:r>
      <w:r w:rsidR="00B52587">
        <w:t>.2025</w:t>
      </w:r>
      <w:r w:rsidR="00EC582E" w:rsidRPr="00E35A5A">
        <w:t xml:space="preserve"> tarihli ve </w:t>
      </w:r>
      <w:r>
        <w:t>101</w:t>
      </w:r>
      <w:r w:rsidR="0028089D">
        <w:t xml:space="preserve"> </w:t>
      </w:r>
      <w:r w:rsidR="00EC582E" w:rsidRPr="00E35A5A">
        <w:t xml:space="preserve">sayılı Raporu Büyükşehir Belediye Meclisinin </w:t>
      </w:r>
      <w:r w:rsidR="006A3CC8">
        <w:t>11</w:t>
      </w:r>
      <w:r w:rsidR="00EC582E" w:rsidRPr="00E35A5A">
        <w:t>.</w:t>
      </w:r>
      <w:r w:rsidR="00962D1A">
        <w:t>0</w:t>
      </w:r>
      <w:r w:rsidR="006A3CC8">
        <w:t>6</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EB7BBC" w:rsidRDefault="00EC582E" w:rsidP="00EB7BBC">
      <w:pPr>
        <w:tabs>
          <w:tab w:val="left" w:pos="0"/>
        </w:tabs>
        <w:ind w:right="-1" w:firstLine="709"/>
        <w:jc w:val="both"/>
      </w:pPr>
      <w:r w:rsidRPr="00E35A5A">
        <w:t>Konu üzerinde yapılan görüşmelerde;</w:t>
      </w:r>
      <w:r w:rsidR="00896330">
        <w:t xml:space="preserve"> </w:t>
      </w:r>
      <w:r w:rsidR="00082405">
        <w:t>G**</w:t>
      </w:r>
      <w:r w:rsidR="00EB7BBC" w:rsidRPr="00DE2016">
        <w:t xml:space="preserve"> Danışmanlık Gayrimenkul H</w:t>
      </w:r>
      <w:r w:rsidR="00EB7BBC">
        <w:t>arita İmar İnş. Tic.</w:t>
      </w:r>
      <w:r w:rsidR="00EB7BBC" w:rsidRPr="00DE2016">
        <w:t xml:space="preserve"> A</w:t>
      </w:r>
      <w:r w:rsidR="00EB7BBC">
        <w:t>.</w:t>
      </w:r>
      <w:r w:rsidR="00EB7BBC" w:rsidRPr="00DE2016">
        <w:t>Ş.</w:t>
      </w:r>
      <w:r w:rsidR="00EB7BBC">
        <w:t>’</w:t>
      </w:r>
      <w:proofErr w:type="spellStart"/>
      <w:r w:rsidR="00EB7BBC">
        <w:t>nin</w:t>
      </w:r>
      <w:proofErr w:type="spellEnd"/>
      <w:r w:rsidR="00EB7BBC" w:rsidRPr="00DE2016">
        <w:t xml:space="preserve"> 14.04.2025</w:t>
      </w:r>
      <w:r w:rsidR="00EB7BBC">
        <w:t>/</w:t>
      </w:r>
      <w:r w:rsidR="00EB7BBC" w:rsidRPr="00DE2016">
        <w:t xml:space="preserve">5021 </w:t>
      </w:r>
      <w:r w:rsidR="00EB7BBC">
        <w:t xml:space="preserve">ve 26.03.2025/857584 tarihli ve kurum sayılı dilekçeler </w:t>
      </w:r>
      <w:proofErr w:type="gramStart"/>
      <w:r w:rsidR="00EB7BBC">
        <w:t>ile;</w:t>
      </w:r>
      <w:proofErr w:type="gramEnd"/>
      <w:r w:rsidR="00EB7BBC">
        <w:t xml:space="preserve"> Gölbaşı İlçesi </w:t>
      </w:r>
      <w:proofErr w:type="spellStart"/>
      <w:r w:rsidR="00EB7BBC">
        <w:t>İncek</w:t>
      </w:r>
      <w:proofErr w:type="spellEnd"/>
      <w:r w:rsidR="00EB7BBC">
        <w:t xml:space="preserve"> Mahallesi 124708 ada 1 parselde (eski 241/1 ve 242/1 ile tescil harici alan) kat adedinin belirlenmesine yönelik 1/1000 ölçekli uygulama imar planı değişikliği teklifine ilişkin dosyanın 5216 ve 5393 sayılı Kanunlar gereği İmar ve Şehircilik Dairesi Başkanlığına sunulduğu,</w:t>
      </w:r>
    </w:p>
    <w:p w:rsidR="00EB7BBC" w:rsidRDefault="00EB7BBC" w:rsidP="00EB7BBC">
      <w:pPr>
        <w:tabs>
          <w:tab w:val="left" w:pos="0"/>
        </w:tabs>
        <w:ind w:right="-1" w:firstLine="709"/>
        <w:jc w:val="both"/>
      </w:pPr>
    </w:p>
    <w:p w:rsidR="00EB7BBC" w:rsidRDefault="00EB7BBC" w:rsidP="00EB7BBC">
      <w:pPr>
        <w:tabs>
          <w:tab w:val="left" w:pos="0"/>
        </w:tabs>
        <w:ind w:right="-1" w:firstLine="709"/>
        <w:jc w:val="both"/>
        <w:rPr>
          <w:b/>
        </w:rPr>
      </w:pPr>
      <w:r w:rsidRPr="00DE2016">
        <w:rPr>
          <w:b/>
        </w:rPr>
        <w:t>Yapılan incelemede;</w:t>
      </w:r>
    </w:p>
    <w:p w:rsidR="00EB7BBC" w:rsidRDefault="00EB7BBC" w:rsidP="00EB7BBC">
      <w:pPr>
        <w:tabs>
          <w:tab w:val="left" w:pos="0"/>
        </w:tabs>
        <w:ind w:right="-1" w:firstLine="709"/>
        <w:jc w:val="both"/>
        <w:rPr>
          <w:b/>
        </w:rPr>
      </w:pPr>
    </w:p>
    <w:p w:rsidR="00EB7BBC" w:rsidRDefault="00EB7BBC" w:rsidP="00EB7BBC">
      <w:pPr>
        <w:tabs>
          <w:tab w:val="left" w:pos="0"/>
        </w:tabs>
        <w:ind w:right="-1" w:firstLine="709"/>
        <w:jc w:val="both"/>
        <w:rPr>
          <w:b/>
        </w:rPr>
      </w:pPr>
      <w:r w:rsidRPr="00DE2016">
        <w:rPr>
          <w:b/>
        </w:rPr>
        <w:t>Teklife Konu Alanın Mülkiyet ve Mevcut İmar Durumunun,</w:t>
      </w:r>
    </w:p>
    <w:p w:rsidR="00EB7BBC" w:rsidRDefault="00EB7BBC" w:rsidP="00EB7BBC">
      <w:pPr>
        <w:tabs>
          <w:tab w:val="left" w:pos="0"/>
        </w:tabs>
        <w:ind w:right="-1" w:firstLine="709"/>
        <w:jc w:val="both"/>
        <w:rPr>
          <w:b/>
        </w:rPr>
      </w:pPr>
      <w:r>
        <w:t>-23.792,00 m</w:t>
      </w:r>
      <w:r w:rsidRPr="00BA7F10">
        <w:rPr>
          <w:vertAlign w:val="superscript"/>
        </w:rPr>
        <w:t>2</w:t>
      </w:r>
      <w:r>
        <w:t xml:space="preserve"> yüzölçümlü 124708 ada 1 numaralı parseli (Eski 241/ 1 ile 242/ 1 numaralı parseller ve tescile tabi olmayan alanı) kapsadığı, Sınırlı Sorumlu </w:t>
      </w:r>
      <w:proofErr w:type="spellStart"/>
      <w:r>
        <w:t>İncek</w:t>
      </w:r>
      <w:proofErr w:type="spellEnd"/>
      <w:r>
        <w:t xml:space="preserve"> Dam Konut Yapı Kooperatifi mülkiyetinde olduğu,</w:t>
      </w:r>
    </w:p>
    <w:p w:rsidR="00EB7BBC" w:rsidRDefault="00EB7BBC" w:rsidP="00EB7BBC">
      <w:pPr>
        <w:tabs>
          <w:tab w:val="left" w:pos="0"/>
        </w:tabs>
        <w:ind w:right="-1" w:firstLine="709"/>
        <w:jc w:val="both"/>
        <w:rPr>
          <w:b/>
        </w:rPr>
      </w:pPr>
    </w:p>
    <w:p w:rsidR="00EB7BBC" w:rsidRDefault="00EB7BBC" w:rsidP="00EB7BBC">
      <w:pPr>
        <w:tabs>
          <w:tab w:val="left" w:pos="0"/>
        </w:tabs>
        <w:ind w:right="-1" w:firstLine="709"/>
        <w:jc w:val="both"/>
        <w:rPr>
          <w:b/>
        </w:rPr>
      </w:pPr>
      <w:r>
        <w:t xml:space="preserve">-İmar Planı değişiklik teklifine konu, Gölbaşı İlçesi </w:t>
      </w:r>
      <w:proofErr w:type="spellStart"/>
      <w:r>
        <w:t>İncek</w:t>
      </w:r>
      <w:proofErr w:type="spellEnd"/>
      <w:r>
        <w:t xml:space="preserve"> Mahallesi 241/1 ve 242/2 ada parselin yer aldığı bölgenin 5393 Sayılı Belediye Kanununun 73. maddesi doğrultusunda Büyükşehir Belediye Meclisinin 2005/3279 sayılı kararı ile onaylanan "Gölbaşı İlçesi, Taşpınar, </w:t>
      </w:r>
      <w:proofErr w:type="spellStart"/>
      <w:r>
        <w:t>Kızılçaşar</w:t>
      </w:r>
      <w:proofErr w:type="spellEnd"/>
      <w:r>
        <w:t xml:space="preserve"> ve </w:t>
      </w:r>
      <w:proofErr w:type="spellStart"/>
      <w:r>
        <w:t>İncek</w:t>
      </w:r>
      <w:proofErr w:type="spellEnd"/>
      <w:r>
        <w:t xml:space="preserve"> Mahalleleri Kentsel Dönüşüm ve Gelişim Projesi Alanı" sınırları kapsamında olduğu, </w:t>
      </w:r>
      <w:proofErr w:type="spellStart"/>
      <w:r>
        <w:t>İncek</w:t>
      </w:r>
      <w:proofErr w:type="spellEnd"/>
      <w:r>
        <w:t xml:space="preserve"> Mahallesi 241/1 ve 242/1 ada parsellerde 1/5000 ve 1/1000 ölçekli imar plan değişikliğine ilişkin 1/5000 Nazım ve 1/1000 Uygulama İmar Planı Değişikliklerinin Ankara Büyükşehir Belediye Meclisinin 14.02.2017 tarih ve 356 sayılı kararı ile </w:t>
      </w:r>
      <w:proofErr w:type="spellStart"/>
      <w:r>
        <w:t>tadilen</w:t>
      </w:r>
      <w:proofErr w:type="spellEnd"/>
      <w:r>
        <w:t xml:space="preserve"> onaylandığı, anılan planda Konut Alanlarında yapılaşma koşullarının Emsal:2.00 </w:t>
      </w:r>
      <w:proofErr w:type="spellStart"/>
      <w:proofErr w:type="gramStart"/>
      <w:r>
        <w:t>Yençok:Serbest</w:t>
      </w:r>
      <w:proofErr w:type="spellEnd"/>
      <w:proofErr w:type="gramEnd"/>
      <w:r>
        <w:t xml:space="preserve"> olarak belirlendiği, parselasyon planı neticesinde 124708/1 ada/parselin oluştuğu,</w:t>
      </w:r>
    </w:p>
    <w:p w:rsidR="00EB7BBC" w:rsidRDefault="00EB7BBC" w:rsidP="00EB7BBC">
      <w:pPr>
        <w:tabs>
          <w:tab w:val="left" w:pos="0"/>
        </w:tabs>
        <w:ind w:right="-1" w:firstLine="709"/>
        <w:jc w:val="both"/>
        <w:rPr>
          <w:b/>
        </w:rPr>
      </w:pPr>
    </w:p>
    <w:p w:rsidR="00EB7BBC" w:rsidRDefault="00EB7BBC" w:rsidP="00EB7BBC">
      <w:pPr>
        <w:tabs>
          <w:tab w:val="left" w:pos="0"/>
        </w:tabs>
        <w:ind w:right="-1" w:firstLine="709"/>
        <w:jc w:val="both"/>
        <w:rPr>
          <w:b/>
        </w:rPr>
      </w:pPr>
      <w:r>
        <w:t xml:space="preserve">- Büyükşehir Belediye Meclisinin 14.02.2017 tarih ve 356 sayılı Kararı ile </w:t>
      </w:r>
      <w:proofErr w:type="spellStart"/>
      <w:r>
        <w:t>tadilen</w:t>
      </w:r>
      <w:proofErr w:type="spellEnd"/>
      <w:r>
        <w:t xml:space="preserve"> onaylanan imar planı değişikliğine karşı açılan davalarda; </w:t>
      </w:r>
    </w:p>
    <w:p w:rsidR="00EB7BBC" w:rsidRDefault="00EB7BBC" w:rsidP="00EB7BBC">
      <w:pPr>
        <w:tabs>
          <w:tab w:val="left" w:pos="0"/>
        </w:tabs>
        <w:ind w:right="-1" w:firstLine="709"/>
        <w:jc w:val="both"/>
        <w:rPr>
          <w:b/>
        </w:rPr>
      </w:pPr>
      <w:r>
        <w:t xml:space="preserve">* Ankara 7. İdare Mahkemesinin E:2017/2331 K:2021/2314 sayılı dava konusu işlemin iptaline yönelik kararının Ankara Bölge İdare Mahkemesi 5. İdari Dava Dairesinin 15.02.2024 tarih E:2024/181 K:2024/206 sayılı Kararı </w:t>
      </w:r>
      <w:proofErr w:type="gramStart"/>
      <w:r>
        <w:t>ile,</w:t>
      </w:r>
      <w:proofErr w:type="gramEnd"/>
    </w:p>
    <w:p w:rsidR="00EB7BBC" w:rsidRDefault="00EB7BBC" w:rsidP="00EB7BBC">
      <w:pPr>
        <w:tabs>
          <w:tab w:val="left" w:pos="0"/>
        </w:tabs>
        <w:ind w:right="-1" w:firstLine="709"/>
        <w:jc w:val="both"/>
        <w:rPr>
          <w:b/>
        </w:rPr>
      </w:pPr>
      <w:r>
        <w:t xml:space="preserve">* Ankara 7. İdare Mahkemesinin E:2017/2701 K:2021/2313 sayılı dava konusu işlemin iptaline yönelik kararının Ankara Bölge İdare Mahkemesi 5. İdari Dava Dairesinin 15.02.2024 tarih E:2024/184 K:2024/209 sayılı Kararı </w:t>
      </w:r>
      <w:proofErr w:type="gramStart"/>
      <w:r>
        <w:t>ile,</w:t>
      </w:r>
      <w:proofErr w:type="gramEnd"/>
    </w:p>
    <w:p w:rsidR="00EB7BBC" w:rsidRDefault="00EB7BBC" w:rsidP="00EB7BBC">
      <w:pPr>
        <w:tabs>
          <w:tab w:val="left" w:pos="0"/>
        </w:tabs>
        <w:ind w:right="-1" w:firstLine="709"/>
        <w:jc w:val="both"/>
        <w:rPr>
          <w:b/>
        </w:rPr>
      </w:pPr>
      <w:r>
        <w:t xml:space="preserve">* Ankara 7. İdare Mahkemesinin E:2018/266 K:2021/2310 sayılı dava konusu işlemin iptaline yönelik kararının Ankara Bölge İdare Mahkemesi 5. İdari Dava Dairesinin 15.02.2024 tarih E:2024/182 K:2024/207 sayılı Kararı </w:t>
      </w:r>
      <w:proofErr w:type="gramStart"/>
      <w:r>
        <w:t>ile,</w:t>
      </w:r>
      <w:proofErr w:type="gramEnd"/>
    </w:p>
    <w:p w:rsidR="00EB7BBC" w:rsidRDefault="00EB7BBC" w:rsidP="00EB7BBC">
      <w:pPr>
        <w:tabs>
          <w:tab w:val="left" w:pos="0"/>
        </w:tabs>
        <w:ind w:right="-1" w:firstLine="709"/>
        <w:jc w:val="both"/>
        <w:rPr>
          <w:b/>
        </w:rPr>
      </w:pPr>
    </w:p>
    <w:p w:rsidR="00EB7BBC" w:rsidRDefault="00EB7BBC" w:rsidP="00EB7BBC">
      <w:pPr>
        <w:tabs>
          <w:tab w:val="left" w:pos="0"/>
        </w:tabs>
        <w:ind w:right="-1" w:firstLine="709"/>
        <w:jc w:val="both"/>
        <w:rPr>
          <w:b/>
        </w:rPr>
      </w:pPr>
    </w:p>
    <w:p w:rsidR="00EB7BBC" w:rsidRDefault="00EB7BBC" w:rsidP="00EB7BBC">
      <w:pPr>
        <w:tabs>
          <w:tab w:val="left" w:pos="0"/>
        </w:tabs>
        <w:ind w:right="-1" w:firstLine="709"/>
        <w:jc w:val="both"/>
        <w:rPr>
          <w:b/>
        </w:rPr>
      </w:pPr>
    </w:p>
    <w:p w:rsidR="00EB7BBC" w:rsidRDefault="00EB7BBC" w:rsidP="00EB7BBC">
      <w:pPr>
        <w:tabs>
          <w:tab w:val="left" w:pos="0"/>
        </w:tabs>
        <w:ind w:right="-1" w:firstLine="709"/>
        <w:jc w:val="both"/>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EB7BBC" w:rsidRPr="002D00A5" w:rsidTr="007E4E67">
        <w:trPr>
          <w:trHeight w:val="1008"/>
        </w:trPr>
        <w:tc>
          <w:tcPr>
            <w:tcW w:w="3510" w:type="dxa"/>
          </w:tcPr>
          <w:p w:rsidR="00EB7BBC" w:rsidRPr="002D00A5" w:rsidRDefault="00EB7BBC" w:rsidP="007E4E67">
            <w:pPr>
              <w:ind w:right="-1"/>
              <w:jc w:val="center"/>
            </w:pPr>
            <w:r w:rsidRPr="002D00A5">
              <w:t>T.C.</w:t>
            </w:r>
          </w:p>
          <w:p w:rsidR="00EB7BBC" w:rsidRPr="002D00A5" w:rsidRDefault="00EB7BBC" w:rsidP="007E4E67">
            <w:pPr>
              <w:ind w:right="-1"/>
              <w:jc w:val="center"/>
            </w:pPr>
            <w:r w:rsidRPr="002D00A5">
              <w:t>ANKARA BÜYÜKŞEHİR</w:t>
            </w:r>
          </w:p>
          <w:p w:rsidR="00EB7BBC" w:rsidRPr="002D00A5" w:rsidRDefault="00EB7BBC" w:rsidP="007E4E67">
            <w:pPr>
              <w:ind w:right="-1"/>
              <w:jc w:val="center"/>
            </w:pPr>
            <w:r w:rsidRPr="002D00A5">
              <w:t>BELEDİYE MECLİSİ</w:t>
            </w:r>
          </w:p>
        </w:tc>
      </w:tr>
    </w:tbl>
    <w:p w:rsidR="00EB7BBC" w:rsidRDefault="00EB7BBC" w:rsidP="00EB7BBC">
      <w:pPr>
        <w:tabs>
          <w:tab w:val="left" w:pos="1935"/>
          <w:tab w:val="left" w:pos="9356"/>
        </w:tabs>
        <w:ind w:right="-1"/>
        <w:jc w:val="both"/>
      </w:pPr>
    </w:p>
    <w:p w:rsidR="00EB7BBC" w:rsidRDefault="00EB7BBC" w:rsidP="00EB7BBC">
      <w:pPr>
        <w:tabs>
          <w:tab w:val="left" w:pos="1935"/>
          <w:tab w:val="left" w:pos="9356"/>
        </w:tabs>
        <w:ind w:right="-1"/>
        <w:jc w:val="both"/>
      </w:pPr>
    </w:p>
    <w:p w:rsidR="00EB7BBC" w:rsidRDefault="00EB7BBC" w:rsidP="00EB7BBC">
      <w:pPr>
        <w:tabs>
          <w:tab w:val="left" w:pos="0"/>
        </w:tabs>
        <w:ind w:right="-1"/>
        <w:jc w:val="both"/>
      </w:pPr>
      <w:r>
        <w:t>Karar No: 861</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11.06.2025</w:t>
      </w:r>
    </w:p>
    <w:p w:rsidR="00EB7BBC" w:rsidRDefault="00EB7BBC" w:rsidP="00EB7BBC">
      <w:pPr>
        <w:tabs>
          <w:tab w:val="left" w:pos="0"/>
        </w:tabs>
        <w:ind w:right="-1"/>
        <w:jc w:val="both"/>
      </w:pPr>
    </w:p>
    <w:p w:rsidR="00EB7BBC" w:rsidRDefault="00EB7BBC" w:rsidP="00EB7BBC">
      <w:pPr>
        <w:tabs>
          <w:tab w:val="left" w:pos="0"/>
        </w:tabs>
        <w:ind w:right="-1"/>
        <w:jc w:val="both"/>
      </w:pPr>
    </w:p>
    <w:p w:rsidR="00EB7BBC" w:rsidRDefault="00EB7BBC" w:rsidP="00EB7BBC">
      <w:pPr>
        <w:tabs>
          <w:tab w:val="left" w:pos="0"/>
        </w:tabs>
        <w:ind w:right="-1"/>
        <w:jc w:val="center"/>
        <w:rPr>
          <w:b/>
        </w:rPr>
      </w:pPr>
      <w:r>
        <w:t>-2-</w:t>
      </w:r>
    </w:p>
    <w:p w:rsidR="00EB7BBC" w:rsidRDefault="00EB7BBC" w:rsidP="00EB7BBC">
      <w:pPr>
        <w:tabs>
          <w:tab w:val="left" w:pos="0"/>
        </w:tabs>
        <w:ind w:right="-1" w:firstLine="709"/>
        <w:jc w:val="both"/>
      </w:pPr>
    </w:p>
    <w:p w:rsidR="00EB7BBC" w:rsidRDefault="00EB7BBC" w:rsidP="00EB7BBC">
      <w:pPr>
        <w:tabs>
          <w:tab w:val="left" w:pos="0"/>
        </w:tabs>
        <w:ind w:right="-1"/>
        <w:jc w:val="both"/>
        <w:rPr>
          <w:b/>
        </w:rPr>
      </w:pPr>
    </w:p>
    <w:p w:rsidR="00EB7BBC" w:rsidRDefault="00EB7BBC" w:rsidP="00EB7BBC">
      <w:pPr>
        <w:tabs>
          <w:tab w:val="left" w:pos="0"/>
        </w:tabs>
        <w:ind w:right="-1" w:firstLine="709"/>
        <w:jc w:val="both"/>
        <w:rPr>
          <w:b/>
        </w:rPr>
      </w:pPr>
    </w:p>
    <w:p w:rsidR="00EB7BBC" w:rsidRPr="006D0866" w:rsidRDefault="00EB7BBC" w:rsidP="00EB7BBC">
      <w:pPr>
        <w:tabs>
          <w:tab w:val="left" w:pos="0"/>
        </w:tabs>
        <w:ind w:right="-1" w:firstLine="709"/>
        <w:jc w:val="both"/>
        <w:rPr>
          <w:b/>
        </w:rPr>
      </w:pPr>
      <w:r>
        <w:t xml:space="preserve">* Ankara 7. İdare Mahkemesinin E:2017/2471 K:2021/2307 sayılı dava konusu işlemin iptaline yönelik kararının Ankara Bölge İdare Mahkemesi 5. İdari Dava Dairesinin 15.02.2024 tarih E:2024/185 K:2024/210 sayılı Kararı </w:t>
      </w:r>
      <w:proofErr w:type="gramStart"/>
      <w:r>
        <w:t>ile,</w:t>
      </w:r>
      <w:proofErr w:type="gramEnd"/>
    </w:p>
    <w:p w:rsidR="00EB7BBC" w:rsidRDefault="00EB7BBC" w:rsidP="00EB7BBC">
      <w:pPr>
        <w:tabs>
          <w:tab w:val="left" w:pos="0"/>
        </w:tabs>
        <w:ind w:right="-1" w:firstLine="709"/>
        <w:jc w:val="both"/>
      </w:pPr>
      <w:r>
        <w:t xml:space="preserve">* Ankara 7. İdare Mahkemesinin E:2017/2975 K:2021/2312 sayılı dava konusu işlemin iptaline yönelik kararının Ankara Bölge İdare Mahkemesi 5. İdari Dava Dairesinin 15.02.2024 tarih E:2024/187 K:2024/212 sayılı Kararı </w:t>
      </w:r>
      <w:proofErr w:type="gramStart"/>
      <w:r>
        <w:t>ile,</w:t>
      </w:r>
      <w:proofErr w:type="gramEnd"/>
    </w:p>
    <w:p w:rsidR="00EB7BBC" w:rsidRDefault="00EB7BBC" w:rsidP="00EB7BBC">
      <w:pPr>
        <w:tabs>
          <w:tab w:val="left" w:pos="0"/>
        </w:tabs>
        <w:ind w:right="-1" w:firstLine="709"/>
        <w:jc w:val="both"/>
      </w:pPr>
      <w:r>
        <w:t xml:space="preserve">* Ankara 7. İdare Mahkemesinin E:2018/1573 K:2021/2308 sayılı dava konusu işlemin iptaline yönelik kararının Ankara Bölge İdare Mahkemesi 5. İdari Dava Dairesinin 15.02.2024 tarih E:2024/186 K:2024/211 sayılı Kararı </w:t>
      </w:r>
      <w:proofErr w:type="gramStart"/>
      <w:r>
        <w:t>ile,</w:t>
      </w:r>
      <w:proofErr w:type="gramEnd"/>
    </w:p>
    <w:p w:rsidR="00EB7BBC" w:rsidRDefault="00EB7BBC" w:rsidP="00EB7BBC">
      <w:pPr>
        <w:tabs>
          <w:tab w:val="left" w:pos="0"/>
        </w:tabs>
        <w:ind w:right="-1" w:firstLine="709"/>
        <w:jc w:val="both"/>
      </w:pPr>
      <w:r>
        <w:t xml:space="preserve">* Ankara 7. İdare Mahkemesinin E:2017/1030 K:2021/2311 sayılı dava konusu işlemin iptaline yönelik kararının Ankara Bölge İdare Mahkemesi 5. İdari Dava Dairesinin 15.02.2024 tarih E:2024/188 K:2024/213 sayılı Kararı </w:t>
      </w:r>
      <w:proofErr w:type="gramStart"/>
      <w:r>
        <w:t>ile,</w:t>
      </w:r>
      <w:proofErr w:type="gramEnd"/>
    </w:p>
    <w:p w:rsidR="00EB7BBC" w:rsidRDefault="00EB7BBC" w:rsidP="00EB7BBC">
      <w:pPr>
        <w:tabs>
          <w:tab w:val="left" w:pos="0"/>
        </w:tabs>
        <w:ind w:right="-1" w:firstLine="709"/>
        <w:jc w:val="both"/>
      </w:pPr>
      <w:r>
        <w:t xml:space="preserve">* Ankara 7. İdare Mahkemesinin E:2017/2858 K:2021/2309 sayılı dava konusu işlemin iptaline yönelik kararının Ankara Bölge İdare Mahkemesi 5. İdari Dava Dairesinin 15.02.2024 tarih E:2024/183 K:2024/208 sayılı Kararı </w:t>
      </w:r>
      <w:proofErr w:type="gramStart"/>
      <w:r>
        <w:t>ile,</w:t>
      </w:r>
      <w:proofErr w:type="gramEnd"/>
    </w:p>
    <w:p w:rsidR="00EB7BBC" w:rsidRDefault="00EB7BBC" w:rsidP="00EB7BBC">
      <w:pPr>
        <w:tabs>
          <w:tab w:val="left" w:pos="0"/>
        </w:tabs>
        <w:ind w:right="-1" w:firstLine="709"/>
        <w:jc w:val="both"/>
      </w:pPr>
    </w:p>
    <w:p w:rsidR="00EB7BBC" w:rsidRDefault="00EB7BBC" w:rsidP="00EB7BBC">
      <w:pPr>
        <w:tabs>
          <w:tab w:val="left" w:pos="0"/>
        </w:tabs>
        <w:ind w:right="-1" w:firstLine="709"/>
        <w:jc w:val="both"/>
      </w:pPr>
      <w:r>
        <w:t xml:space="preserve">İstinaf başvurularının kısmen kabulü ile kısmen reddine karar verildiği, belirtilen kararlara göre; </w:t>
      </w:r>
    </w:p>
    <w:p w:rsidR="00EB7BBC" w:rsidRDefault="00EB7BBC" w:rsidP="00EB7BBC">
      <w:pPr>
        <w:tabs>
          <w:tab w:val="left" w:pos="0"/>
        </w:tabs>
        <w:ind w:right="-1" w:firstLine="709"/>
        <w:jc w:val="both"/>
      </w:pPr>
      <w:proofErr w:type="gramStart"/>
      <w:r>
        <w:t>*1/5000 ve 1/1000 ölçekli ana plan değişikliği ile dava konusu plan notlarından, 2, 7 ve 13 no.lu plan notları ile 3 no.lu plan notunun "...ve bu alanlar emsal haricidir." ibaresi dışında kalan kısımlarının, 4 no.lu plan notunun "...bu alanlar emsal haricidir." ibaresi dışında kalan kısımlarının, 6 no.lu plan notunun "...ayrıca konutlarda konut brüt alanının %3'ü kadar kiler yapılabilir." ibaresi dışında kalan kısımlarının, 8 no.lu plan notunun, "... en</w:t>
      </w:r>
      <w:proofErr w:type="gramEnd"/>
      <w:r>
        <w:t xml:space="preserve"> çok 30 m</w:t>
      </w:r>
      <w:r w:rsidRPr="00BA7F10">
        <w:rPr>
          <w:vertAlign w:val="superscript"/>
        </w:rPr>
        <w:t>2</w:t>
      </w:r>
      <w:r>
        <w:t>'yi geçmeyen" ibaresi dışında kalan kısımlarının, 10 no.lu plan notunun, "...üstünde veya" ibaresi dışında kalan kısımlarının kaldırılmasına, bu kısımlar yönünden davanın reddine</w:t>
      </w:r>
    </w:p>
    <w:p w:rsidR="00EB7BBC" w:rsidRDefault="00EB7BBC" w:rsidP="00EB7BBC">
      <w:pPr>
        <w:tabs>
          <w:tab w:val="left" w:pos="0"/>
        </w:tabs>
        <w:ind w:right="-1" w:firstLine="709"/>
        <w:jc w:val="both"/>
      </w:pPr>
    </w:p>
    <w:p w:rsidR="00EB7BBC" w:rsidRDefault="00EB7BBC" w:rsidP="00EB7BBC">
      <w:pPr>
        <w:tabs>
          <w:tab w:val="left" w:pos="0"/>
        </w:tabs>
        <w:ind w:right="-1" w:firstLine="709"/>
        <w:jc w:val="both"/>
      </w:pPr>
      <w:proofErr w:type="gramStart"/>
      <w:r>
        <w:t>* İstinaf başvurularının 3 no.lu plan notunun "...ve bu alanlar emsal haricidir." ibaresi, 4 no.lu plan notunun "...bu alanlar emsal haricidir." ibaresi, 5 no.lu plan notunun "...blokların zemin katlarında" "misafir bekleme salonu" "bisiklet park odası", 6 no.lu plan notunun "...ayrıca konutlarda konut brüt alanının %3'ü kadar kiler yapılabilir." ibaresi, 8 no.lu plan notunun, "... en</w:t>
      </w:r>
      <w:proofErr w:type="gramEnd"/>
      <w:r>
        <w:t xml:space="preserve"> çok 30 m</w:t>
      </w:r>
      <w:r w:rsidRPr="00BA7F10">
        <w:rPr>
          <w:vertAlign w:val="superscript"/>
        </w:rPr>
        <w:t>2</w:t>
      </w:r>
      <w:r>
        <w:t>'yi geçmeyen" ibaresi, 10 no.lu plan notunun, "...üstünde veya" ibaresi yönünden kısmen reddine kararı verildiği,</w:t>
      </w:r>
    </w:p>
    <w:p w:rsidR="00EB7BBC" w:rsidRDefault="00EB7BBC" w:rsidP="00EB7BBC">
      <w:pPr>
        <w:tabs>
          <w:tab w:val="left" w:pos="0"/>
        </w:tabs>
        <w:ind w:right="-1" w:firstLine="709"/>
        <w:jc w:val="both"/>
      </w:pPr>
    </w:p>
    <w:p w:rsidR="00EB7BBC" w:rsidRDefault="00EB7BBC" w:rsidP="00EB7BBC">
      <w:pPr>
        <w:tabs>
          <w:tab w:val="left" w:pos="0"/>
        </w:tabs>
        <w:ind w:right="-1" w:firstLine="709"/>
        <w:jc w:val="both"/>
      </w:pPr>
      <w:r>
        <w:t>*Ayrıca Ankara Bölge İdare Mahkemesi 5. İdari Dava Dairesinin muhtelif kararları ile "Her bağımsız konut için konfor artışı olarak konut brüt alanının %10'u kadar inşaat alanı arttırılabilir."  hükmünü içeren 2 no.lu plan notuna ilişkin olarak bozma kararına uyulmasına kararı verildiği,</w:t>
      </w:r>
    </w:p>
    <w:p w:rsidR="00EB7BBC" w:rsidRDefault="00EB7BBC" w:rsidP="00EB7BBC">
      <w:pPr>
        <w:tabs>
          <w:tab w:val="left" w:pos="0"/>
        </w:tabs>
        <w:ind w:right="-1" w:firstLine="709"/>
        <w:jc w:val="both"/>
      </w:pPr>
    </w:p>
    <w:p w:rsidR="00EB7BBC" w:rsidRDefault="00EB7BBC" w:rsidP="00EB7BBC">
      <w:pPr>
        <w:tabs>
          <w:tab w:val="left" w:pos="0"/>
        </w:tabs>
        <w:ind w:right="-1" w:firstLine="709"/>
        <w:jc w:val="both"/>
      </w:pPr>
    </w:p>
    <w:p w:rsidR="00EB7BBC" w:rsidRDefault="00EB7BBC" w:rsidP="00EB7BBC">
      <w:pPr>
        <w:tabs>
          <w:tab w:val="left" w:pos="0"/>
        </w:tabs>
        <w:ind w:right="-1" w:firstLine="709"/>
        <w:jc w:val="both"/>
      </w:pPr>
    </w:p>
    <w:p w:rsidR="00EB7BBC" w:rsidRDefault="00EB7BBC" w:rsidP="00EB7BBC">
      <w:pPr>
        <w:tabs>
          <w:tab w:val="left" w:pos="0"/>
        </w:tabs>
        <w:ind w:right="-1" w:firstLine="709"/>
        <w:jc w:val="both"/>
      </w:pPr>
    </w:p>
    <w:p w:rsidR="00EB7BBC" w:rsidRDefault="00EB7BBC" w:rsidP="00EB7BBC">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EB7BBC" w:rsidRPr="002D00A5" w:rsidTr="007E4E67">
        <w:trPr>
          <w:trHeight w:val="1008"/>
        </w:trPr>
        <w:tc>
          <w:tcPr>
            <w:tcW w:w="3510" w:type="dxa"/>
          </w:tcPr>
          <w:p w:rsidR="00EB7BBC" w:rsidRPr="002D00A5" w:rsidRDefault="00EB7BBC" w:rsidP="007E4E67">
            <w:pPr>
              <w:ind w:right="-1"/>
              <w:jc w:val="center"/>
            </w:pPr>
            <w:r w:rsidRPr="002D00A5">
              <w:t>T.C.</w:t>
            </w:r>
          </w:p>
          <w:p w:rsidR="00EB7BBC" w:rsidRPr="002D00A5" w:rsidRDefault="00EB7BBC" w:rsidP="007E4E67">
            <w:pPr>
              <w:ind w:right="-1"/>
              <w:jc w:val="center"/>
            </w:pPr>
            <w:r w:rsidRPr="002D00A5">
              <w:t>ANKARA BÜYÜKŞEHİR</w:t>
            </w:r>
          </w:p>
          <w:p w:rsidR="00EB7BBC" w:rsidRPr="002D00A5" w:rsidRDefault="00EB7BBC" w:rsidP="007E4E67">
            <w:pPr>
              <w:ind w:right="-1"/>
              <w:jc w:val="center"/>
            </w:pPr>
            <w:r w:rsidRPr="002D00A5">
              <w:t>BELEDİYE MECLİSİ</w:t>
            </w:r>
          </w:p>
        </w:tc>
      </w:tr>
    </w:tbl>
    <w:p w:rsidR="00EB7BBC" w:rsidRDefault="00EB7BBC" w:rsidP="00EB7BBC">
      <w:pPr>
        <w:tabs>
          <w:tab w:val="left" w:pos="1935"/>
          <w:tab w:val="left" w:pos="9356"/>
        </w:tabs>
        <w:ind w:right="-1"/>
        <w:jc w:val="both"/>
      </w:pPr>
    </w:p>
    <w:p w:rsidR="00EB7BBC" w:rsidRDefault="00EB7BBC" w:rsidP="00EB7BBC">
      <w:pPr>
        <w:tabs>
          <w:tab w:val="left" w:pos="1935"/>
          <w:tab w:val="left" w:pos="9356"/>
        </w:tabs>
        <w:ind w:right="-1"/>
        <w:jc w:val="both"/>
      </w:pPr>
    </w:p>
    <w:p w:rsidR="00EB7BBC" w:rsidRDefault="00EB7BBC" w:rsidP="00EB7BBC">
      <w:pPr>
        <w:tabs>
          <w:tab w:val="left" w:pos="0"/>
        </w:tabs>
        <w:ind w:right="-1"/>
        <w:jc w:val="both"/>
      </w:pPr>
      <w:r>
        <w:t>Karar No: 861</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11.06.2025</w:t>
      </w:r>
    </w:p>
    <w:p w:rsidR="00EB7BBC" w:rsidRDefault="00EB7BBC" w:rsidP="00EB7BBC">
      <w:pPr>
        <w:tabs>
          <w:tab w:val="left" w:pos="0"/>
        </w:tabs>
        <w:ind w:right="-1"/>
        <w:jc w:val="both"/>
      </w:pPr>
    </w:p>
    <w:p w:rsidR="00EB7BBC" w:rsidRDefault="00EB7BBC" w:rsidP="00EB7BBC">
      <w:pPr>
        <w:tabs>
          <w:tab w:val="left" w:pos="0"/>
        </w:tabs>
        <w:ind w:right="-1"/>
        <w:jc w:val="both"/>
      </w:pPr>
    </w:p>
    <w:p w:rsidR="00EB7BBC" w:rsidRDefault="00EB7BBC" w:rsidP="00EB7BBC">
      <w:pPr>
        <w:tabs>
          <w:tab w:val="left" w:pos="0"/>
        </w:tabs>
        <w:ind w:right="-1"/>
        <w:jc w:val="center"/>
      </w:pPr>
      <w:r>
        <w:t>-3-</w:t>
      </w:r>
    </w:p>
    <w:p w:rsidR="00EB7BBC" w:rsidRDefault="00EB7BBC" w:rsidP="00EB7BBC">
      <w:pPr>
        <w:tabs>
          <w:tab w:val="left" w:pos="0"/>
        </w:tabs>
        <w:ind w:right="-1" w:firstLine="709"/>
        <w:jc w:val="both"/>
      </w:pPr>
    </w:p>
    <w:p w:rsidR="00EB7BBC" w:rsidRDefault="00EB7BBC" w:rsidP="00EB7BBC">
      <w:pPr>
        <w:tabs>
          <w:tab w:val="left" w:pos="0"/>
        </w:tabs>
        <w:ind w:right="-1" w:firstLine="709"/>
        <w:jc w:val="both"/>
      </w:pPr>
    </w:p>
    <w:p w:rsidR="00EB7BBC" w:rsidRDefault="00EB7BBC" w:rsidP="00EB7BBC">
      <w:pPr>
        <w:tabs>
          <w:tab w:val="left" w:pos="0"/>
        </w:tabs>
        <w:ind w:right="-1" w:firstLine="709"/>
        <w:jc w:val="both"/>
      </w:pPr>
    </w:p>
    <w:p w:rsidR="00EB7BBC" w:rsidRDefault="00EB7BBC" w:rsidP="00EB7BBC">
      <w:pPr>
        <w:tabs>
          <w:tab w:val="left" w:pos="0"/>
        </w:tabs>
        <w:ind w:right="-1" w:firstLine="709"/>
        <w:jc w:val="both"/>
      </w:pPr>
      <w:r>
        <w:t xml:space="preserve">-30.09.2024 tarihli ve E-1355250 sayılı yazı ile, Gölbaşı ilçesi, </w:t>
      </w:r>
      <w:proofErr w:type="spellStart"/>
      <w:r>
        <w:t>İncek</w:t>
      </w:r>
      <w:proofErr w:type="spellEnd"/>
      <w:r>
        <w:t xml:space="preserve"> Mahallesi 241/1 ve 242/1 ada/parsellere (yeni 124708 ada 1 par</w:t>
      </w:r>
      <w:r w:rsidR="00082405">
        <w:t>sel) ait işlem dosyasında, H****</w:t>
      </w:r>
      <w:bookmarkStart w:id="0" w:name="_GoBack"/>
      <w:bookmarkEnd w:id="0"/>
      <w:r>
        <w:t xml:space="preserve"> Proje İmar Planlama ve Danışmanlık tarafından 06.02.2017 tarih ve 19163 sayılı dilekçesi ile sunulan; Büyükşehir Belediye Meclisi'nin 14.02.2017 tarih ve 356 sayılı Kararı ile </w:t>
      </w:r>
      <w:proofErr w:type="spellStart"/>
      <w:r>
        <w:t>tadilen</w:t>
      </w:r>
      <w:proofErr w:type="spellEnd"/>
      <w:r>
        <w:t xml:space="preserve"> onaylanan 1/5000 ölçekli Nazım ve 1/1000 ölçekli Uygulama İmar Planı değişikliğine istinaden, ''Büyükşehir Belediyesi ya da ilgili Kamu kuruluşunun sağlayacağı alt yapısı tamamlanmış imarlı bir eğitim parseli üzerine </w:t>
      </w:r>
      <w:proofErr w:type="gramStart"/>
      <w:r>
        <w:t>M.E.B</w:t>
      </w:r>
      <w:proofErr w:type="gramEnd"/>
      <w:r>
        <w:t xml:space="preserve"> Standart Tip Projelerinden 24 derslikli </w:t>
      </w:r>
      <w:proofErr w:type="spellStart"/>
      <w:r>
        <w:t>tefrişsiz</w:t>
      </w:r>
      <w:proofErr w:type="spellEnd"/>
      <w:r>
        <w:t xml:space="preserve"> bir okulu bedelsiz bağış yolu ile en geç iskan ile eş zamanlı anahtar teslim yaparak ilgili kuruma teslim edecektir'' şeklinde meclis kararı ile onaylı imar planı plan notunun bulunduğu hususunun ruhsat işlemlerinde dikkate alınması gerektiğinin Gölbaşı Belediye Başkanlığına bildirildiği,</w:t>
      </w:r>
    </w:p>
    <w:p w:rsidR="00EB7BBC" w:rsidRDefault="00EB7BBC" w:rsidP="00EB7BBC">
      <w:pPr>
        <w:tabs>
          <w:tab w:val="left" w:pos="0"/>
        </w:tabs>
        <w:ind w:right="-1" w:firstLine="709"/>
        <w:jc w:val="both"/>
        <w:rPr>
          <w:b/>
        </w:rPr>
      </w:pPr>
    </w:p>
    <w:p w:rsidR="00EB7BBC" w:rsidRDefault="00EB7BBC" w:rsidP="00EB7BBC">
      <w:pPr>
        <w:tabs>
          <w:tab w:val="left" w:pos="0"/>
        </w:tabs>
        <w:ind w:right="-1" w:firstLine="709"/>
        <w:jc w:val="both"/>
        <w:rPr>
          <w:b/>
        </w:rPr>
      </w:pPr>
      <w:r w:rsidRPr="00CB2B2B">
        <w:rPr>
          <w:b/>
        </w:rPr>
        <w:t>Plan açıklama raporunda</w:t>
      </w:r>
    </w:p>
    <w:p w:rsidR="00EB7BBC" w:rsidRDefault="00EB7BBC" w:rsidP="00EB7BBC">
      <w:pPr>
        <w:tabs>
          <w:tab w:val="left" w:pos="0"/>
        </w:tabs>
        <w:ind w:right="-1" w:firstLine="709"/>
        <w:jc w:val="both"/>
        <w:rPr>
          <w:b/>
        </w:rPr>
      </w:pPr>
      <w:proofErr w:type="gramStart"/>
      <w:r>
        <w:t xml:space="preserve">- Büyükşehir Belediye Meclisinin 14.02.2017 tarih ve 356 sayılı Kararıyla </w:t>
      </w:r>
      <w:proofErr w:type="spellStart"/>
      <w:r>
        <w:t>tadilen</w:t>
      </w:r>
      <w:proofErr w:type="spellEnd"/>
      <w:r>
        <w:t xml:space="preserve"> onaylanan 1/1000 ölçekli Uygulama İmar Planı Değişikliğinde yer alan “</w:t>
      </w:r>
      <w:proofErr w:type="spellStart"/>
      <w:r>
        <w:t>Yençok</w:t>
      </w:r>
      <w:proofErr w:type="spellEnd"/>
      <w:r>
        <w:t xml:space="preserve"> = Serbest” yapı yüksekliği kararının, 3194 sayılı İmar Kanunu’nun 8. maddesine 20.02.2020 tarihli ve 31045 sayılı Resmî </w:t>
      </w:r>
      <w:proofErr w:type="spellStart"/>
      <w:r>
        <w:t>Gazete’de</w:t>
      </w:r>
      <w:proofErr w:type="spellEnd"/>
      <w:r>
        <w:t xml:space="preserve"> yayımlanarak eklenen hüküm doğrultusunda “</w:t>
      </w:r>
      <w:proofErr w:type="spellStart"/>
      <w:r>
        <w:t>Yençok</w:t>
      </w:r>
      <w:proofErr w:type="spellEnd"/>
      <w:r>
        <w:t>” değerinin sayısal olarak yeniden belirlenmesi ve planın mevcut mevzuata uyumlu hale getirilmesi ve yargı kararlarıyla iptal edilen plan notlarının güncel durumu yansıtacak şekilde plan üzerinde açıkça belirtilmesi ve teknik-</w:t>
      </w:r>
      <w:proofErr w:type="spellStart"/>
      <w:r>
        <w:t>mevzuatsal</w:t>
      </w:r>
      <w:proofErr w:type="spellEnd"/>
      <w:r>
        <w:t xml:space="preserve"> uyumun sağlanmasının amaçlandığının belirtildiği,</w:t>
      </w:r>
      <w:proofErr w:type="gramEnd"/>
    </w:p>
    <w:p w:rsidR="00EB7BBC" w:rsidRDefault="00EB7BBC" w:rsidP="00EB7BBC">
      <w:pPr>
        <w:tabs>
          <w:tab w:val="left" w:pos="0"/>
        </w:tabs>
        <w:ind w:right="-1" w:firstLine="709"/>
        <w:jc w:val="both"/>
        <w:rPr>
          <w:b/>
        </w:rPr>
      </w:pPr>
    </w:p>
    <w:p w:rsidR="00EB7BBC" w:rsidRDefault="00EB7BBC" w:rsidP="00EB7BBC">
      <w:pPr>
        <w:tabs>
          <w:tab w:val="left" w:pos="0"/>
        </w:tabs>
        <w:ind w:right="-1" w:firstLine="709"/>
        <w:jc w:val="both"/>
        <w:rPr>
          <w:b/>
        </w:rPr>
      </w:pPr>
      <w:r>
        <w:t>-124708 ada 1 numaralı parsel için mevcut imar planındaki  “</w:t>
      </w:r>
      <w:proofErr w:type="spellStart"/>
      <w:r>
        <w:t>Yençok</w:t>
      </w:r>
      <w:proofErr w:type="spellEnd"/>
      <w:r>
        <w:t>=Serbest” olan yapı yüksekliği kararının, çevredeki mevcut teşekküller, siluet etkisi, yapılaşma düzeni ve üst ölçekli plan kararları dikkate alınmak suretiyle “</w:t>
      </w:r>
      <w:proofErr w:type="spellStart"/>
      <w:r>
        <w:t>Yençok</w:t>
      </w:r>
      <w:proofErr w:type="spellEnd"/>
      <w:r>
        <w:t>=25 Kat” olarak yeniden düzenlendiğinin belirtildiği,</w:t>
      </w:r>
    </w:p>
    <w:p w:rsidR="00EB7BBC" w:rsidRDefault="00EB7BBC" w:rsidP="00EB7BBC">
      <w:pPr>
        <w:tabs>
          <w:tab w:val="left" w:pos="0"/>
        </w:tabs>
        <w:ind w:right="-1" w:firstLine="709"/>
        <w:jc w:val="both"/>
        <w:rPr>
          <w:b/>
        </w:rPr>
      </w:pPr>
    </w:p>
    <w:p w:rsidR="00EB7BBC" w:rsidRDefault="00EB7BBC" w:rsidP="00EB7BBC">
      <w:pPr>
        <w:tabs>
          <w:tab w:val="left" w:pos="0"/>
        </w:tabs>
        <w:ind w:right="-1" w:firstLine="709"/>
        <w:jc w:val="both"/>
        <w:rPr>
          <w:b/>
        </w:rPr>
      </w:pPr>
      <w:r w:rsidRPr="00CB2B2B">
        <w:rPr>
          <w:b/>
        </w:rPr>
        <w:t xml:space="preserve">1/1000 ölçekli Uygulama İmar Plan Değişikliği Teklifinde; </w:t>
      </w:r>
      <w:r>
        <w:t xml:space="preserve">124708 ada 1 numaralı parselin </w:t>
      </w:r>
      <w:proofErr w:type="spellStart"/>
      <w:proofErr w:type="gramStart"/>
      <w:r>
        <w:t>Yençok:Serbest</w:t>
      </w:r>
      <w:proofErr w:type="spellEnd"/>
      <w:proofErr w:type="gramEnd"/>
      <w:r>
        <w:t xml:space="preserve"> olan saçak seviyesinin Yençok:25 kat olarak belirlendiği,</w:t>
      </w:r>
    </w:p>
    <w:p w:rsidR="00EB7BBC" w:rsidRDefault="00EB7BBC" w:rsidP="00EB7BBC">
      <w:pPr>
        <w:tabs>
          <w:tab w:val="left" w:pos="0"/>
        </w:tabs>
        <w:ind w:right="-1" w:firstLine="709"/>
        <w:jc w:val="both"/>
        <w:rPr>
          <w:b/>
        </w:rPr>
      </w:pPr>
    </w:p>
    <w:p w:rsidR="00EB7BBC" w:rsidRDefault="00EB7BBC" w:rsidP="00EB7BBC">
      <w:pPr>
        <w:tabs>
          <w:tab w:val="left" w:pos="0"/>
        </w:tabs>
        <w:ind w:right="-1" w:firstLine="709"/>
        <w:jc w:val="both"/>
        <w:rPr>
          <w:b/>
        </w:rPr>
      </w:pPr>
      <w:r>
        <w:t>Plan notlarının;</w:t>
      </w:r>
    </w:p>
    <w:p w:rsidR="00EB7BBC" w:rsidRDefault="00EB7BBC" w:rsidP="00EB7BBC">
      <w:pPr>
        <w:tabs>
          <w:tab w:val="left" w:pos="0"/>
        </w:tabs>
        <w:ind w:right="-1" w:firstLine="709"/>
        <w:jc w:val="both"/>
        <w:rPr>
          <w:b/>
        </w:rPr>
      </w:pPr>
      <w:r>
        <w:t xml:space="preserve">1-Konut alanlarında emsal=2.00 </w:t>
      </w:r>
      <w:proofErr w:type="spellStart"/>
      <w:r>
        <w:t>Yençok</w:t>
      </w:r>
      <w:proofErr w:type="spellEnd"/>
      <w:r>
        <w:t xml:space="preserve">=Serbesttir. Yapılarda zemin katlar (±) 1.50 m kotunda yapılabilir. Parsellerde ticaret yapıları birlikte veya ayrı </w:t>
      </w:r>
      <w:proofErr w:type="gramStart"/>
      <w:r>
        <w:t>ayrı  yapılabilir</w:t>
      </w:r>
      <w:proofErr w:type="gramEnd"/>
      <w:r>
        <w:t xml:space="preserve">. Ticaret yapılması halinde </w:t>
      </w:r>
      <w:proofErr w:type="spellStart"/>
      <w:r>
        <w:t>max</w:t>
      </w:r>
      <w:proofErr w:type="spellEnd"/>
      <w:r>
        <w:t xml:space="preserve"> saçak seviyesi 10.50 m. geçemez.</w:t>
      </w:r>
    </w:p>
    <w:p w:rsidR="00EB7BBC" w:rsidRDefault="00EB7BBC" w:rsidP="00EB7BBC">
      <w:pPr>
        <w:tabs>
          <w:tab w:val="left" w:pos="0"/>
        </w:tabs>
        <w:ind w:right="-1" w:firstLine="709"/>
        <w:jc w:val="both"/>
      </w:pPr>
    </w:p>
    <w:p w:rsidR="00EB7BBC" w:rsidRDefault="00EB7BBC" w:rsidP="00EB7BBC">
      <w:pPr>
        <w:tabs>
          <w:tab w:val="left" w:pos="0"/>
        </w:tabs>
        <w:ind w:right="-1" w:firstLine="709"/>
        <w:jc w:val="both"/>
      </w:pPr>
      <w:r>
        <w:t xml:space="preserve">2-Parsellerde toplam 390 konut yapılabilir. Toplam konut sayısını aşmamak kaydıyla değişik büyüklükte konutlar yapılabilir. </w:t>
      </w:r>
      <w:r w:rsidRPr="00CB2B2B">
        <w:rPr>
          <w:strike/>
        </w:rPr>
        <w:t>Her bağımsız konut için konfor artışı olarak konut brüt alanının %10'u kadar inşaat alanı arttırılabilir.</w:t>
      </w:r>
      <w:r>
        <w:t xml:space="preserve"> (Ankara Bölge İdare Mahkemesi 5. İdari Dava Dairesi Aralık-2024 iptal kararı)</w:t>
      </w:r>
    </w:p>
    <w:p w:rsidR="00EB7BBC" w:rsidRDefault="00EB7BBC" w:rsidP="00EB7BBC">
      <w:pPr>
        <w:tabs>
          <w:tab w:val="left" w:pos="0"/>
        </w:tabs>
        <w:ind w:right="-1" w:firstLine="709"/>
        <w:jc w:val="both"/>
      </w:pPr>
    </w:p>
    <w:p w:rsidR="00EB7BBC" w:rsidRDefault="00EB7BBC" w:rsidP="00EB7BBC">
      <w:pPr>
        <w:tabs>
          <w:tab w:val="left" w:pos="0"/>
        </w:tabs>
        <w:ind w:right="-1" w:firstLine="709"/>
        <w:jc w:val="both"/>
      </w:pPr>
    </w:p>
    <w:p w:rsidR="00EB7BBC" w:rsidRDefault="00EB7BBC" w:rsidP="00EB7BBC">
      <w:pPr>
        <w:tabs>
          <w:tab w:val="left" w:pos="0"/>
        </w:tabs>
        <w:ind w:right="-1" w:firstLine="709"/>
        <w:jc w:val="both"/>
      </w:pPr>
    </w:p>
    <w:p w:rsidR="00EB7BBC" w:rsidRDefault="00EB7BBC" w:rsidP="00EB7BBC">
      <w:pPr>
        <w:tabs>
          <w:tab w:val="left" w:pos="0"/>
        </w:tabs>
        <w:ind w:right="-1" w:firstLine="709"/>
        <w:jc w:val="both"/>
      </w:pPr>
    </w:p>
    <w:p w:rsidR="00EB7BBC" w:rsidRDefault="00EB7BBC" w:rsidP="00EB7BBC">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EB7BBC" w:rsidRPr="002D00A5" w:rsidTr="007E4E67">
        <w:trPr>
          <w:trHeight w:val="1008"/>
        </w:trPr>
        <w:tc>
          <w:tcPr>
            <w:tcW w:w="3510" w:type="dxa"/>
          </w:tcPr>
          <w:p w:rsidR="00EB7BBC" w:rsidRPr="002D00A5" w:rsidRDefault="00EB7BBC" w:rsidP="007E4E67">
            <w:pPr>
              <w:ind w:right="-1"/>
              <w:jc w:val="center"/>
            </w:pPr>
            <w:r w:rsidRPr="002D00A5">
              <w:t>T.C.</w:t>
            </w:r>
          </w:p>
          <w:p w:rsidR="00EB7BBC" w:rsidRPr="002D00A5" w:rsidRDefault="00EB7BBC" w:rsidP="007E4E67">
            <w:pPr>
              <w:ind w:right="-1"/>
              <w:jc w:val="center"/>
            </w:pPr>
            <w:r w:rsidRPr="002D00A5">
              <w:t>ANKARA BÜYÜKŞEHİR</w:t>
            </w:r>
          </w:p>
          <w:p w:rsidR="00EB7BBC" w:rsidRPr="002D00A5" w:rsidRDefault="00EB7BBC" w:rsidP="007E4E67">
            <w:pPr>
              <w:ind w:right="-1"/>
              <w:jc w:val="center"/>
            </w:pPr>
            <w:r w:rsidRPr="002D00A5">
              <w:t>BELEDİYE MECLİSİ</w:t>
            </w:r>
          </w:p>
        </w:tc>
      </w:tr>
    </w:tbl>
    <w:p w:rsidR="00EB7BBC" w:rsidRDefault="00EB7BBC" w:rsidP="00EB7BBC">
      <w:pPr>
        <w:tabs>
          <w:tab w:val="left" w:pos="1935"/>
          <w:tab w:val="left" w:pos="9356"/>
        </w:tabs>
        <w:ind w:right="-1"/>
        <w:jc w:val="both"/>
      </w:pPr>
    </w:p>
    <w:p w:rsidR="00EB7BBC" w:rsidRDefault="00EB7BBC" w:rsidP="00EB7BBC">
      <w:pPr>
        <w:tabs>
          <w:tab w:val="left" w:pos="1935"/>
          <w:tab w:val="left" w:pos="9356"/>
        </w:tabs>
        <w:ind w:right="-1"/>
        <w:jc w:val="both"/>
      </w:pPr>
    </w:p>
    <w:p w:rsidR="00EB7BBC" w:rsidRDefault="00EB7BBC" w:rsidP="00EB7BBC">
      <w:pPr>
        <w:tabs>
          <w:tab w:val="left" w:pos="0"/>
        </w:tabs>
        <w:ind w:right="-1"/>
        <w:jc w:val="both"/>
      </w:pPr>
      <w:r>
        <w:t>Karar No: 861</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11.06.2025</w:t>
      </w:r>
    </w:p>
    <w:p w:rsidR="00EB7BBC" w:rsidRDefault="00EB7BBC" w:rsidP="00EB7BBC">
      <w:pPr>
        <w:tabs>
          <w:tab w:val="left" w:pos="0"/>
        </w:tabs>
        <w:ind w:right="-1"/>
        <w:jc w:val="both"/>
      </w:pPr>
    </w:p>
    <w:p w:rsidR="00EB7BBC" w:rsidRDefault="00EB7BBC" w:rsidP="00EB7BBC">
      <w:pPr>
        <w:tabs>
          <w:tab w:val="left" w:pos="0"/>
        </w:tabs>
        <w:ind w:right="-1"/>
        <w:jc w:val="center"/>
      </w:pPr>
      <w:r>
        <w:t>-4-</w:t>
      </w:r>
    </w:p>
    <w:p w:rsidR="00EB7BBC" w:rsidRDefault="00EB7BBC" w:rsidP="00EB7BBC">
      <w:pPr>
        <w:tabs>
          <w:tab w:val="left" w:pos="0"/>
        </w:tabs>
        <w:ind w:right="-1" w:firstLine="709"/>
        <w:jc w:val="both"/>
        <w:rPr>
          <w:b/>
        </w:rPr>
      </w:pPr>
    </w:p>
    <w:p w:rsidR="00EB7BBC" w:rsidRDefault="00EB7BBC" w:rsidP="00EB7BBC">
      <w:pPr>
        <w:tabs>
          <w:tab w:val="left" w:pos="0"/>
        </w:tabs>
        <w:ind w:right="-1" w:firstLine="709"/>
        <w:jc w:val="both"/>
      </w:pPr>
    </w:p>
    <w:p w:rsidR="00EB7BBC" w:rsidRDefault="00EB7BBC" w:rsidP="00EB7BBC">
      <w:pPr>
        <w:tabs>
          <w:tab w:val="left" w:pos="0"/>
        </w:tabs>
        <w:ind w:right="-1" w:firstLine="709"/>
        <w:jc w:val="both"/>
        <w:rPr>
          <w:b/>
        </w:rPr>
      </w:pPr>
      <w:r>
        <w:t>3-Yapı yaklaşma sınırları içerisinde konutlarla birlikte veya ayrı ayrı ticaret yapılabilir. Ticaret yapılması halinde toplam inşaat alanı 4000 m</w:t>
      </w:r>
      <w:r>
        <w:rPr>
          <w:vertAlign w:val="superscript"/>
        </w:rPr>
        <w:t>2</w:t>
      </w:r>
      <w:r>
        <w:t xml:space="preserve">’yi geçemez </w:t>
      </w:r>
      <w:r w:rsidRPr="00CB2B2B">
        <w:rPr>
          <w:strike/>
        </w:rPr>
        <w:t>ve bu alanlar emsal haricidir.</w:t>
      </w:r>
      <w:r>
        <w:t xml:space="preserve"> Her bağımsız ticaret yapısının (±) 0.00 kotu bina giriş aksına isabet eden yol bordur kotundan tabii zeminden veya proje müellifinin seçeceği yerden alabilir.  Yapılarda zemin katlar (±) 1.50 m de kurulabilir. Ön bahçe düzenlemesinde bütünlük sağlamak amacıyla kademeli tesviyeler yapılabilir. Yapılarda ticari üniteler büro, ofis. Lokanta, kafe, banka, eczane, finans, çarşı, market, kurs, dershane, sinema vb. birlikte veya ayrı ayrı yapılabilir.</w:t>
      </w:r>
    </w:p>
    <w:p w:rsidR="00EB7BBC" w:rsidRDefault="00EB7BBC" w:rsidP="00EB7BBC">
      <w:pPr>
        <w:tabs>
          <w:tab w:val="left" w:pos="0"/>
        </w:tabs>
        <w:ind w:right="-1" w:firstLine="709"/>
        <w:jc w:val="both"/>
        <w:rPr>
          <w:b/>
        </w:rPr>
      </w:pPr>
    </w:p>
    <w:p w:rsidR="00EB7BBC" w:rsidRDefault="00EB7BBC" w:rsidP="00EB7BBC">
      <w:pPr>
        <w:tabs>
          <w:tab w:val="left" w:pos="0"/>
        </w:tabs>
        <w:ind w:right="-1" w:firstLine="709"/>
        <w:jc w:val="both"/>
        <w:rPr>
          <w:b/>
        </w:rPr>
      </w:pPr>
      <w:r>
        <w:t xml:space="preserve">4-(±)0.00 kotu altı iskân edilebilir, </w:t>
      </w:r>
      <w:r w:rsidRPr="00CB2B2B">
        <w:rPr>
          <w:strike/>
        </w:rPr>
        <w:t>bu alanlar emsal haricidir.</w:t>
      </w:r>
      <w:r>
        <w:t xml:space="preserve"> (Ankara Bölge İdare Mahkemesi 5. İdari Dava Dairesi Şubat-2024 iptal kararı)</w:t>
      </w:r>
    </w:p>
    <w:p w:rsidR="00EB7BBC" w:rsidRDefault="00EB7BBC" w:rsidP="00EB7BBC">
      <w:pPr>
        <w:tabs>
          <w:tab w:val="left" w:pos="0"/>
        </w:tabs>
        <w:ind w:right="-1" w:firstLine="709"/>
        <w:jc w:val="both"/>
      </w:pPr>
    </w:p>
    <w:p w:rsidR="00EB7BBC" w:rsidRDefault="00EB7BBC" w:rsidP="00EB7BBC">
      <w:pPr>
        <w:tabs>
          <w:tab w:val="left" w:pos="0"/>
        </w:tabs>
        <w:ind w:right="-1" w:firstLine="709"/>
        <w:jc w:val="both"/>
        <w:rPr>
          <w:b/>
        </w:rPr>
      </w:pPr>
      <w:proofErr w:type="gramStart"/>
      <w:r>
        <w:t>5</w:t>
      </w:r>
      <w:r w:rsidRPr="00CB2B2B">
        <w:rPr>
          <w:strike/>
        </w:rPr>
        <w:t>-Blokların zemin katlarında</w:t>
      </w:r>
      <w:r>
        <w:t xml:space="preserve"> (Ankara Bölge İdare Mahkemesi 5. İdari Dava Dairesi Şubat-2024 iptal kararı) ortak alan olmak kaydıyla binaya ait, sosyal tesisler, bina yönetimi, toplantı salonu, güvenlik, </w:t>
      </w:r>
      <w:r w:rsidRPr="00CB2B2B">
        <w:rPr>
          <w:strike/>
        </w:rPr>
        <w:t>misafir bekleme salonu</w:t>
      </w:r>
      <w:r>
        <w:t xml:space="preserve"> (Ankara Bölge İdare Mahkemesi 5. İdari Dava Dairesi Şubat-2024 iptal kararı), binaya ait mescit, kapıcı dairesi, </w:t>
      </w:r>
      <w:r w:rsidRPr="00CB2B2B">
        <w:rPr>
          <w:strike/>
        </w:rPr>
        <w:t>bisiklet park odası</w:t>
      </w:r>
      <w:r>
        <w:t>, çocuk oyun odaları, bina giriş holleri, elektrik sayaç odaları vb. yapılabilir. bu</w:t>
      </w:r>
      <w:proofErr w:type="gramEnd"/>
      <w:r>
        <w:t xml:space="preserve"> alanlar emsal hesabına dâhil edilmez.</w:t>
      </w:r>
    </w:p>
    <w:p w:rsidR="00EB7BBC" w:rsidRDefault="00EB7BBC" w:rsidP="00EB7BBC">
      <w:pPr>
        <w:tabs>
          <w:tab w:val="left" w:pos="0"/>
        </w:tabs>
        <w:ind w:right="-1" w:firstLine="709"/>
        <w:jc w:val="both"/>
      </w:pPr>
    </w:p>
    <w:p w:rsidR="00EB7BBC" w:rsidRDefault="00EB7BBC" w:rsidP="00EB7BBC">
      <w:pPr>
        <w:tabs>
          <w:tab w:val="left" w:pos="0"/>
        </w:tabs>
        <w:ind w:right="-1" w:firstLine="709"/>
        <w:jc w:val="both"/>
        <w:rPr>
          <w:b/>
        </w:rPr>
      </w:pPr>
      <w:proofErr w:type="gramStart"/>
      <w:r>
        <w:t xml:space="preserve">6-Bloklarda ortak kullanım alanları, tüm balkonlar, tüm merdivenler, bina giriş holleri, kat holleri, asansör boşlukları, tesisat katları ve katlarda teknik odalar, elektrik tesisat </w:t>
      </w:r>
      <w:proofErr w:type="spellStart"/>
      <w:r>
        <w:t>jenaratör</w:t>
      </w:r>
      <w:proofErr w:type="spellEnd"/>
      <w:r>
        <w:t xml:space="preserve"> ve pano odaları tesisat şaftları, </w:t>
      </w:r>
      <w:r w:rsidRPr="00CB2B2B">
        <w:rPr>
          <w:strike/>
        </w:rPr>
        <w:t>ayrıca konutlarda konut brüt alanın %3'ü kadar kiler yapılabilir.</w:t>
      </w:r>
      <w:r>
        <w:t xml:space="preserve">(Ankara Bölge İdare Mahkemesi 5. İdari Dava Dairesi Şubat-2024 iptal kararı) bu alanlar emsal hesabına dâhil edilmez. </w:t>
      </w:r>
      <w:proofErr w:type="gramEnd"/>
      <w:r>
        <w:t>Binalarda ortak merdiven aydınlatması doğal veya suni yolla yapılabilir.</w:t>
      </w:r>
    </w:p>
    <w:p w:rsidR="00EB7BBC" w:rsidRDefault="00EB7BBC" w:rsidP="00EB7BBC">
      <w:pPr>
        <w:tabs>
          <w:tab w:val="left" w:pos="0"/>
        </w:tabs>
        <w:ind w:right="-1" w:firstLine="709"/>
        <w:jc w:val="both"/>
      </w:pPr>
    </w:p>
    <w:p w:rsidR="00EB7BBC" w:rsidRDefault="00EB7BBC" w:rsidP="00EB7BBC">
      <w:pPr>
        <w:tabs>
          <w:tab w:val="left" w:pos="0"/>
        </w:tabs>
        <w:ind w:right="-1" w:firstLine="709"/>
        <w:jc w:val="both"/>
        <w:rPr>
          <w:b/>
        </w:rPr>
      </w:pPr>
      <w:r>
        <w:t>7-Konut alanlarında her daire için 40 m</w:t>
      </w:r>
      <w:r w:rsidRPr="00BA7F10">
        <w:rPr>
          <w:vertAlign w:val="superscript"/>
        </w:rPr>
        <w:t>2</w:t>
      </w:r>
      <w:r>
        <w:t xml:space="preserve">'ye kadar kış bahçesi veya balkon oluşturulabilir. </w:t>
      </w:r>
      <w:r w:rsidRPr="00CB2B2B">
        <w:rPr>
          <w:strike/>
        </w:rPr>
        <w:t xml:space="preserve">Bu alanlar emsal hesabına </w:t>
      </w:r>
      <w:proofErr w:type="gramStart"/>
      <w:r w:rsidRPr="00CB2B2B">
        <w:rPr>
          <w:strike/>
        </w:rPr>
        <w:t>dahil</w:t>
      </w:r>
      <w:proofErr w:type="gramEnd"/>
      <w:r w:rsidRPr="00CB2B2B">
        <w:rPr>
          <w:strike/>
        </w:rPr>
        <w:t xml:space="preserve"> edilmezler.</w:t>
      </w:r>
    </w:p>
    <w:p w:rsidR="00EB7BBC" w:rsidRDefault="00EB7BBC" w:rsidP="00EB7BBC">
      <w:pPr>
        <w:tabs>
          <w:tab w:val="left" w:pos="0"/>
        </w:tabs>
        <w:ind w:right="-1" w:firstLine="709"/>
        <w:jc w:val="both"/>
      </w:pPr>
    </w:p>
    <w:p w:rsidR="00EB7BBC" w:rsidRDefault="00EB7BBC" w:rsidP="00EB7BBC">
      <w:pPr>
        <w:tabs>
          <w:tab w:val="left" w:pos="0"/>
        </w:tabs>
        <w:ind w:right="-1" w:firstLine="709"/>
        <w:jc w:val="both"/>
        <w:rPr>
          <w:b/>
        </w:rPr>
      </w:pPr>
      <w:r>
        <w:t xml:space="preserve">8-Yapı yaklaşma sınırları içinde veya dışında emsal hesabına dâhil edilmeyen </w:t>
      </w:r>
      <w:r w:rsidRPr="00CB2B2B">
        <w:rPr>
          <w:strike/>
        </w:rPr>
        <w:t>en çok 30 m²'yi geçmeyen</w:t>
      </w:r>
      <w:r>
        <w:t xml:space="preserve"> güvenlik kulübeleri, bina giriş-çıkış kontrol kulübeleri, bina siperleri, yolla bağlantılı giriş köprüleri, merdiven, rampa yapılabilir. Otopark giriş rampalarının genişlikleri 3.00'm den fazla yapılabilir.</w:t>
      </w:r>
    </w:p>
    <w:p w:rsidR="00EB7BBC" w:rsidRDefault="00EB7BBC" w:rsidP="00EB7BBC">
      <w:pPr>
        <w:tabs>
          <w:tab w:val="left" w:pos="0"/>
        </w:tabs>
        <w:ind w:right="-1" w:firstLine="709"/>
        <w:jc w:val="both"/>
      </w:pPr>
    </w:p>
    <w:p w:rsidR="00EB7BBC" w:rsidRDefault="00EB7BBC" w:rsidP="00EB7BBC">
      <w:pPr>
        <w:tabs>
          <w:tab w:val="left" w:pos="0"/>
        </w:tabs>
        <w:ind w:right="-1" w:firstLine="709"/>
        <w:jc w:val="both"/>
        <w:rPr>
          <w:b/>
        </w:rPr>
      </w:pPr>
      <w:r>
        <w:t>9-Parselde (±) 2.00 m'yi geçmeyen kazı dolgu tesviyeler yapılabilir. Bunu kabule ilgili belediyenin imar birimi yetkilidir.</w:t>
      </w:r>
    </w:p>
    <w:p w:rsidR="00EB7BBC" w:rsidRDefault="00EB7BBC" w:rsidP="00EB7BBC">
      <w:pPr>
        <w:tabs>
          <w:tab w:val="left" w:pos="0"/>
        </w:tabs>
        <w:ind w:right="-1" w:firstLine="709"/>
        <w:jc w:val="both"/>
      </w:pPr>
    </w:p>
    <w:p w:rsidR="00EB7BBC" w:rsidRDefault="00EB7BBC" w:rsidP="00EB7BBC">
      <w:pPr>
        <w:tabs>
          <w:tab w:val="left" w:pos="0"/>
        </w:tabs>
        <w:ind w:right="-1" w:firstLine="709"/>
        <w:jc w:val="both"/>
      </w:pPr>
      <w:r>
        <w:t xml:space="preserve">10-Yapı yaklaşma sınırları içerisinde tabi zemin </w:t>
      </w:r>
      <w:r w:rsidRPr="00CB2B2B">
        <w:rPr>
          <w:strike/>
        </w:rPr>
        <w:t>üstünde veya</w:t>
      </w:r>
      <w:r>
        <w:t xml:space="preserve"> (Ankara Bölge İdare Mahkemesi 5. İdari Dava Dairesi Şubat-2024 iptal kararı) altında sosyal tesis yapılabilir.   (kapalı -açık yüzme havuzu, </w:t>
      </w:r>
      <w:proofErr w:type="spellStart"/>
      <w:r>
        <w:t>fitnes</w:t>
      </w:r>
      <w:proofErr w:type="spellEnd"/>
      <w:r>
        <w:t xml:space="preserve">-jimnastik, </w:t>
      </w:r>
      <w:proofErr w:type="gramStart"/>
      <w:r>
        <w:t>lokal</w:t>
      </w:r>
      <w:proofErr w:type="gramEnd"/>
      <w:r>
        <w:t xml:space="preserve"> okuma salonu, çocuk oyun odaları vb. tesisler yer alabilir). Sosyal tesis 1500 m</w:t>
      </w:r>
      <w:r w:rsidRPr="006D0866">
        <w:rPr>
          <w:vertAlign w:val="superscript"/>
        </w:rPr>
        <w:t>2</w:t>
      </w:r>
      <w:r>
        <w:t xml:space="preserve"> inşaat alanını geçemez ve bu alan emsal haricidir. Maximum yapı yüksekliği en çok 12.00 m, </w:t>
      </w:r>
      <w:proofErr w:type="spellStart"/>
      <w:r>
        <w:t>max</w:t>
      </w:r>
      <w:proofErr w:type="spellEnd"/>
      <w:r>
        <w:t>. 3 kattır. Peyzaj düzenlemesinde süs havuzları, mini göletler, suni çağlayanlar yapılabilir.</w:t>
      </w:r>
    </w:p>
    <w:p w:rsidR="00EB7BBC" w:rsidRDefault="00EB7BBC" w:rsidP="00EB7BBC">
      <w:pPr>
        <w:tabs>
          <w:tab w:val="left" w:pos="0"/>
        </w:tabs>
        <w:ind w:right="-1" w:firstLine="709"/>
        <w:jc w:val="both"/>
      </w:pPr>
    </w:p>
    <w:p w:rsidR="00EB7BBC" w:rsidRDefault="00EB7BBC" w:rsidP="00EB7BBC">
      <w:pPr>
        <w:tabs>
          <w:tab w:val="left" w:pos="0"/>
        </w:tabs>
        <w:ind w:right="-1" w:firstLine="709"/>
        <w:jc w:val="both"/>
      </w:pPr>
    </w:p>
    <w:p w:rsidR="00EB7BBC" w:rsidRDefault="00EB7BBC" w:rsidP="00EB7BBC">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EB7BBC" w:rsidRPr="002D00A5" w:rsidTr="007E4E67">
        <w:trPr>
          <w:trHeight w:val="1008"/>
        </w:trPr>
        <w:tc>
          <w:tcPr>
            <w:tcW w:w="3510" w:type="dxa"/>
          </w:tcPr>
          <w:p w:rsidR="00EB7BBC" w:rsidRPr="002D00A5" w:rsidRDefault="00EB7BBC" w:rsidP="007E4E67">
            <w:pPr>
              <w:ind w:right="-1"/>
              <w:jc w:val="center"/>
            </w:pPr>
            <w:r w:rsidRPr="002D00A5">
              <w:t>T.C.</w:t>
            </w:r>
          </w:p>
          <w:p w:rsidR="00EB7BBC" w:rsidRPr="002D00A5" w:rsidRDefault="00EB7BBC" w:rsidP="007E4E67">
            <w:pPr>
              <w:ind w:right="-1"/>
              <w:jc w:val="center"/>
            </w:pPr>
            <w:r w:rsidRPr="002D00A5">
              <w:t>ANKARA BÜYÜKŞEHİR</w:t>
            </w:r>
          </w:p>
          <w:p w:rsidR="00EB7BBC" w:rsidRPr="002D00A5" w:rsidRDefault="00EB7BBC" w:rsidP="007E4E67">
            <w:pPr>
              <w:ind w:right="-1"/>
              <w:jc w:val="center"/>
            </w:pPr>
            <w:r w:rsidRPr="002D00A5">
              <w:t>BELEDİYE MECLİSİ</w:t>
            </w:r>
          </w:p>
        </w:tc>
      </w:tr>
    </w:tbl>
    <w:p w:rsidR="00EB7BBC" w:rsidRDefault="00EB7BBC" w:rsidP="00EB7BBC">
      <w:pPr>
        <w:tabs>
          <w:tab w:val="left" w:pos="1935"/>
          <w:tab w:val="left" w:pos="9356"/>
        </w:tabs>
        <w:ind w:right="-1"/>
        <w:jc w:val="both"/>
      </w:pPr>
    </w:p>
    <w:p w:rsidR="00EB7BBC" w:rsidRDefault="00EB7BBC" w:rsidP="00EB7BBC">
      <w:pPr>
        <w:tabs>
          <w:tab w:val="left" w:pos="1935"/>
          <w:tab w:val="left" w:pos="9356"/>
        </w:tabs>
        <w:ind w:right="-1"/>
        <w:jc w:val="both"/>
      </w:pPr>
    </w:p>
    <w:p w:rsidR="00EB7BBC" w:rsidRDefault="00EB7BBC" w:rsidP="00EB7BBC">
      <w:pPr>
        <w:tabs>
          <w:tab w:val="left" w:pos="0"/>
        </w:tabs>
        <w:ind w:right="-1"/>
        <w:jc w:val="both"/>
      </w:pPr>
      <w:r>
        <w:t>Karar No: 861</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11.06.2025</w:t>
      </w:r>
    </w:p>
    <w:p w:rsidR="00EB7BBC" w:rsidRDefault="00EB7BBC" w:rsidP="00EB7BBC">
      <w:pPr>
        <w:tabs>
          <w:tab w:val="left" w:pos="0"/>
        </w:tabs>
        <w:ind w:right="-1"/>
        <w:jc w:val="both"/>
      </w:pPr>
    </w:p>
    <w:p w:rsidR="00EB7BBC" w:rsidRDefault="00EB7BBC" w:rsidP="00EB7BBC">
      <w:pPr>
        <w:tabs>
          <w:tab w:val="left" w:pos="0"/>
        </w:tabs>
        <w:ind w:right="-1"/>
        <w:jc w:val="both"/>
      </w:pPr>
    </w:p>
    <w:p w:rsidR="00EB7BBC" w:rsidRDefault="00EB7BBC" w:rsidP="00EB7BBC">
      <w:pPr>
        <w:tabs>
          <w:tab w:val="left" w:pos="0"/>
        </w:tabs>
        <w:ind w:right="-1"/>
        <w:jc w:val="center"/>
      </w:pPr>
      <w:r>
        <w:t>-5-</w:t>
      </w:r>
    </w:p>
    <w:p w:rsidR="00EB7BBC" w:rsidRDefault="00EB7BBC" w:rsidP="00EB7BBC">
      <w:pPr>
        <w:tabs>
          <w:tab w:val="left" w:pos="0"/>
        </w:tabs>
        <w:ind w:right="-1" w:firstLine="709"/>
        <w:jc w:val="both"/>
      </w:pPr>
    </w:p>
    <w:p w:rsidR="00EB7BBC" w:rsidRDefault="00EB7BBC" w:rsidP="00EB7BBC">
      <w:pPr>
        <w:tabs>
          <w:tab w:val="left" w:pos="0"/>
        </w:tabs>
        <w:ind w:right="-1" w:firstLine="709"/>
        <w:jc w:val="both"/>
        <w:rPr>
          <w:b/>
        </w:rPr>
      </w:pPr>
    </w:p>
    <w:p w:rsidR="00EB7BBC" w:rsidRDefault="00EB7BBC" w:rsidP="00EB7BBC">
      <w:pPr>
        <w:tabs>
          <w:tab w:val="left" w:pos="0"/>
        </w:tabs>
        <w:ind w:right="-1" w:firstLine="709"/>
        <w:jc w:val="both"/>
      </w:pPr>
    </w:p>
    <w:p w:rsidR="00EB7BBC" w:rsidRDefault="00EB7BBC" w:rsidP="00EB7BBC">
      <w:pPr>
        <w:tabs>
          <w:tab w:val="left" w:pos="0"/>
        </w:tabs>
        <w:ind w:right="-1" w:firstLine="709"/>
        <w:jc w:val="both"/>
        <w:rPr>
          <w:b/>
        </w:rPr>
      </w:pPr>
      <w:r>
        <w:t>11-Kapalı ve açık otoparklar yapı yaklaşma sınırları içerisinde tesviye edilmiş veya tabii zemin üzerinde veya altında yapılabilir. Kapalı otoparklar zemin altında yol cephelerinde parsel sınırları 5.00 m ye kadar yanaşabilir. Ayrıca eğimden dolayı kapalı otoparklar kademeli yapılabilir.    Kapalı otoparklar yönetmeliğinin gerektirdiği sayının üzerinde yapılabilir.</w:t>
      </w:r>
    </w:p>
    <w:p w:rsidR="00EB7BBC" w:rsidRDefault="00EB7BBC" w:rsidP="00EB7BBC">
      <w:pPr>
        <w:tabs>
          <w:tab w:val="left" w:pos="0"/>
        </w:tabs>
        <w:ind w:right="-1" w:firstLine="709"/>
        <w:jc w:val="both"/>
      </w:pPr>
    </w:p>
    <w:p w:rsidR="00EB7BBC" w:rsidRDefault="00EB7BBC" w:rsidP="00EB7BBC">
      <w:pPr>
        <w:tabs>
          <w:tab w:val="left" w:pos="0"/>
        </w:tabs>
        <w:ind w:right="-1" w:firstLine="709"/>
        <w:jc w:val="both"/>
      </w:pPr>
      <w:r>
        <w:t xml:space="preserve">12-Çevre ve Şehircilik İl Müdürlüğünün 11.03.2016 tarih ve 12898 sayılı onaylanmış jeolojik ve </w:t>
      </w:r>
      <w:proofErr w:type="spellStart"/>
      <w:r>
        <w:t>jeoteknik</w:t>
      </w:r>
      <w:proofErr w:type="spellEnd"/>
      <w:r>
        <w:t xml:space="preserve"> </w:t>
      </w:r>
      <w:proofErr w:type="spellStart"/>
      <w:r>
        <w:t>etüd</w:t>
      </w:r>
      <w:proofErr w:type="spellEnd"/>
      <w:r>
        <w:t xml:space="preserve"> raporu hükümlerine uyulacaktır.</w:t>
      </w:r>
    </w:p>
    <w:p w:rsidR="00EB7BBC" w:rsidRDefault="00EB7BBC" w:rsidP="00EB7BBC">
      <w:pPr>
        <w:tabs>
          <w:tab w:val="left" w:pos="0"/>
        </w:tabs>
        <w:ind w:right="-1" w:firstLine="709"/>
        <w:jc w:val="both"/>
      </w:pPr>
    </w:p>
    <w:p w:rsidR="00EB7BBC" w:rsidRDefault="00EB7BBC" w:rsidP="00EB7BBC">
      <w:pPr>
        <w:tabs>
          <w:tab w:val="left" w:pos="0"/>
        </w:tabs>
        <w:ind w:right="-1" w:firstLine="709"/>
        <w:jc w:val="both"/>
        <w:rPr>
          <w:b/>
        </w:rPr>
      </w:pPr>
      <w:r>
        <w:t xml:space="preserve">13-Büyükşehir belediyesi ya da ilgili kamu kuruluşunun sağlayacağı alt yapısı   tamamlanmış    imarlı   bir   eğitim   parseli üzerine   </w:t>
      </w:r>
      <w:proofErr w:type="gramStart"/>
      <w:r>
        <w:t>M.E.B</w:t>
      </w:r>
      <w:proofErr w:type="gramEnd"/>
      <w:r>
        <w:t xml:space="preserve">. standart   tip projelerinden 24 derslikli </w:t>
      </w:r>
      <w:proofErr w:type="spellStart"/>
      <w:r>
        <w:t>tefrişsiz</w:t>
      </w:r>
      <w:proofErr w:type="spellEnd"/>
      <w:r>
        <w:t xml:space="preserve"> bir okulu bedelsiz bağış yoluyla en geç iskan ile eş zamanlı anahtar teslim yaparak ilgili kuruma teslim edecektir.</w:t>
      </w:r>
    </w:p>
    <w:p w:rsidR="00EB7BBC" w:rsidRDefault="00EB7BBC" w:rsidP="00EB7BBC">
      <w:pPr>
        <w:tabs>
          <w:tab w:val="left" w:pos="0"/>
        </w:tabs>
        <w:ind w:right="-1" w:firstLine="709"/>
        <w:jc w:val="both"/>
      </w:pPr>
    </w:p>
    <w:p w:rsidR="00EB7BBC" w:rsidRDefault="00EB7BBC" w:rsidP="00EB7BBC">
      <w:pPr>
        <w:tabs>
          <w:tab w:val="left" w:pos="0"/>
        </w:tabs>
        <w:ind w:right="-1" w:firstLine="709"/>
        <w:jc w:val="both"/>
        <w:rPr>
          <w:b/>
        </w:rPr>
      </w:pPr>
      <w:r>
        <w:t>Şeklinde mahkeme kararları doğrultusunda plan notlarının pafta üzerinde gösterildiği ancak plan değişikliği teklifinin saçak seviyesinin belirlenmesine yönelik olması sebebiyle, plan değişikliği onama sınırında yalnızca kat yüksekliğinin bulunduğu,</w:t>
      </w:r>
    </w:p>
    <w:p w:rsidR="00EB7BBC" w:rsidRDefault="00EB7BBC" w:rsidP="00EB7BBC">
      <w:pPr>
        <w:tabs>
          <w:tab w:val="left" w:pos="0"/>
        </w:tabs>
        <w:ind w:right="-1"/>
        <w:jc w:val="both"/>
        <w:rPr>
          <w:b/>
        </w:rPr>
      </w:pPr>
    </w:p>
    <w:p w:rsidR="00EB7BBC" w:rsidRPr="00CB2B2B" w:rsidRDefault="00EB7BBC" w:rsidP="00EB7BBC">
      <w:pPr>
        <w:tabs>
          <w:tab w:val="left" w:pos="0"/>
        </w:tabs>
        <w:ind w:right="-1" w:firstLine="709"/>
        <w:jc w:val="both"/>
        <w:rPr>
          <w:b/>
        </w:rPr>
      </w:pPr>
      <w:r w:rsidRPr="00CB2B2B">
        <w:rPr>
          <w:b/>
        </w:rPr>
        <w:t>Başkanlığımızca yapılan değerlendirmede,</w:t>
      </w:r>
    </w:p>
    <w:p w:rsidR="00EB7BBC" w:rsidRDefault="00EB7BBC" w:rsidP="00EB7BBC">
      <w:pPr>
        <w:tabs>
          <w:tab w:val="left" w:pos="0"/>
        </w:tabs>
        <w:ind w:right="-1" w:firstLine="709"/>
        <w:jc w:val="both"/>
      </w:pPr>
      <w:r>
        <w:t>- Büyükşehir Belediyesi İmar Yönetmeliğinin 5. maddesinin 6. Bendinde; “Ayrık veya blok nizam olan yerlerde, uygulama imar planında açıkça belirlenmemiş ise TAKS %40’ı geçemez. Ancak, çekme mesafeleri ile KAKS verilip TAKS verilmeyen parsellerde, TAKS %60’ı geçmemek şartıyla, çekme mesafelerine göre uygulama yapılır.” hükmü bulunduğu,</w:t>
      </w:r>
    </w:p>
    <w:p w:rsidR="00EB7BBC" w:rsidRDefault="00EB7BBC" w:rsidP="00EB7BBC">
      <w:pPr>
        <w:tabs>
          <w:tab w:val="left" w:pos="0"/>
        </w:tabs>
        <w:ind w:right="-1" w:firstLine="709"/>
        <w:jc w:val="both"/>
      </w:pPr>
    </w:p>
    <w:p w:rsidR="00EB7BBC" w:rsidRDefault="00EB7BBC" w:rsidP="00EB7BBC">
      <w:pPr>
        <w:tabs>
          <w:tab w:val="left" w:pos="0"/>
        </w:tabs>
        <w:ind w:right="-1" w:firstLine="709"/>
        <w:jc w:val="both"/>
      </w:pPr>
      <w:r>
        <w:t>-2 numaralı plan notunda, "Parsellerde toplam 390 konut yapılabilir. Toplam konut sayısını aşmamak kaydıyla değişik büyüklükte konutlar yapılabilir." denildiği, emsale esas inşaat alanının ise 47584 m</w:t>
      </w:r>
      <w:r w:rsidRPr="00BA7F10">
        <w:rPr>
          <w:vertAlign w:val="superscript"/>
        </w:rPr>
        <w:t>2</w:t>
      </w:r>
      <w:r>
        <w:t xml:space="preserve"> olduğu, toplam 390 konut yapılabileceğinden ortalama konut büyüklüğünün 122 m</w:t>
      </w:r>
      <w:r w:rsidRPr="00BA7F10">
        <w:rPr>
          <w:vertAlign w:val="superscript"/>
        </w:rPr>
        <w:t>2</w:t>
      </w:r>
      <w:r>
        <w:t xml:space="preserve"> olduğu, bu kapsamda yapılan hesabın aşağıdaki şekilde olduğu, </w:t>
      </w:r>
    </w:p>
    <w:p w:rsidR="00EB7BBC" w:rsidRDefault="00EB7BBC" w:rsidP="00EB7BBC">
      <w:pPr>
        <w:tabs>
          <w:tab w:val="left" w:pos="0"/>
        </w:tabs>
        <w:ind w:right="-1" w:firstLine="709"/>
        <w:jc w:val="both"/>
      </w:pPr>
    </w:p>
    <w:p w:rsidR="00EB7BBC" w:rsidRDefault="00EB7BBC" w:rsidP="00EB7BBC">
      <w:pPr>
        <w:tabs>
          <w:tab w:val="left" w:pos="0"/>
        </w:tabs>
        <w:ind w:right="-1" w:firstLine="709"/>
        <w:jc w:val="both"/>
        <w:rPr>
          <w:b/>
        </w:rPr>
      </w:pPr>
      <w:r w:rsidRPr="00CB2B2B">
        <w:rPr>
          <w:b/>
        </w:rPr>
        <w:t>Taşınmaza İlişkin Bilgiler</w:t>
      </w:r>
    </w:p>
    <w:p w:rsidR="00EB7BBC" w:rsidRDefault="00EB7BBC" w:rsidP="00EB7BBC">
      <w:pPr>
        <w:tabs>
          <w:tab w:val="left" w:pos="0"/>
        </w:tabs>
        <w:ind w:right="-1" w:firstLine="709"/>
        <w:jc w:val="both"/>
      </w:pPr>
      <w:r>
        <w:t xml:space="preserve">124708 ada 1 parsel </w:t>
      </w:r>
      <w:proofErr w:type="gramStart"/>
      <w:r>
        <w:t>yüzölçümü         :          23</w:t>
      </w:r>
      <w:proofErr w:type="gramEnd"/>
      <w:r>
        <w:t>.792,00 m</w:t>
      </w:r>
      <w:r w:rsidRPr="00BA7F10">
        <w:rPr>
          <w:vertAlign w:val="superscript"/>
        </w:rPr>
        <w:t>2</w:t>
      </w:r>
    </w:p>
    <w:p w:rsidR="00EB7BBC" w:rsidRPr="00CB2B2B" w:rsidRDefault="00EB7BBC" w:rsidP="00EB7BBC">
      <w:pPr>
        <w:tabs>
          <w:tab w:val="left" w:pos="0"/>
        </w:tabs>
        <w:ind w:right="-1" w:firstLine="709"/>
        <w:jc w:val="both"/>
        <w:rPr>
          <w:vertAlign w:val="superscript"/>
        </w:rPr>
      </w:pPr>
      <w:r>
        <w:t xml:space="preserve">Çekmeler sonrası kalan taban </w:t>
      </w:r>
      <w:proofErr w:type="gramStart"/>
      <w:r>
        <w:t>alanı    :          19</w:t>
      </w:r>
      <w:proofErr w:type="gramEnd"/>
      <w:r>
        <w:t>.742,766 m</w:t>
      </w:r>
      <w:r>
        <w:rPr>
          <w:vertAlign w:val="superscript"/>
        </w:rPr>
        <w:t>2</w:t>
      </w:r>
    </w:p>
    <w:p w:rsidR="00EB7BBC" w:rsidRDefault="00EB7BBC" w:rsidP="00EB7BBC">
      <w:pPr>
        <w:tabs>
          <w:tab w:val="left" w:pos="0"/>
        </w:tabs>
        <w:ind w:right="-1" w:firstLine="709"/>
        <w:jc w:val="both"/>
      </w:pPr>
      <w:r>
        <w:t xml:space="preserve">Emsale Esas Toplam İnşaat Alanı  </w:t>
      </w:r>
      <w:proofErr w:type="gramStart"/>
      <w:r>
        <w:t>Hakkı :    47</w:t>
      </w:r>
      <w:proofErr w:type="gramEnd"/>
      <w:r>
        <w:t>.584 m</w:t>
      </w:r>
      <w:r w:rsidRPr="00BA7F10">
        <w:rPr>
          <w:vertAlign w:val="superscript"/>
        </w:rPr>
        <w:t>2</w:t>
      </w:r>
    </w:p>
    <w:p w:rsidR="00EB7BBC" w:rsidRDefault="00EB7BBC" w:rsidP="00EB7BBC">
      <w:pPr>
        <w:tabs>
          <w:tab w:val="left" w:pos="0"/>
        </w:tabs>
        <w:ind w:right="-1" w:firstLine="709"/>
        <w:jc w:val="both"/>
      </w:pPr>
      <w:r>
        <w:t xml:space="preserve">Maksimum konut </w:t>
      </w:r>
      <w:proofErr w:type="gramStart"/>
      <w:r>
        <w:t>sayısı                     :           390</w:t>
      </w:r>
      <w:proofErr w:type="gramEnd"/>
      <w:r>
        <w:t xml:space="preserve"> adet</w:t>
      </w:r>
    </w:p>
    <w:p w:rsidR="00EB7BBC" w:rsidRDefault="00EB7BBC" w:rsidP="00EB7BBC">
      <w:pPr>
        <w:tabs>
          <w:tab w:val="left" w:pos="0"/>
        </w:tabs>
        <w:ind w:right="-1" w:firstLine="709"/>
        <w:jc w:val="both"/>
      </w:pPr>
      <w:r>
        <w:t xml:space="preserve">Ortalama Daire </w:t>
      </w:r>
      <w:proofErr w:type="gramStart"/>
      <w:r>
        <w:t>Büyüklüğü                :           122</w:t>
      </w:r>
      <w:proofErr w:type="gramEnd"/>
      <w:r>
        <w:t xml:space="preserve"> m</w:t>
      </w:r>
      <w:r w:rsidRPr="00BA7F10">
        <w:rPr>
          <w:vertAlign w:val="superscript"/>
        </w:rPr>
        <w:t>2</w:t>
      </w:r>
      <w:r>
        <w:t xml:space="preserve"> </w:t>
      </w:r>
    </w:p>
    <w:p w:rsidR="00EB7BBC" w:rsidRDefault="00EB7BBC" w:rsidP="00EB7BBC">
      <w:pPr>
        <w:tabs>
          <w:tab w:val="left" w:pos="0"/>
        </w:tabs>
        <w:ind w:right="-1" w:firstLine="709"/>
        <w:jc w:val="both"/>
      </w:pPr>
      <w:r>
        <w:t xml:space="preserve">Maksimum taban </w:t>
      </w:r>
      <w:proofErr w:type="gramStart"/>
      <w:r>
        <w:t>alanı                       :           14</w:t>
      </w:r>
      <w:proofErr w:type="gramEnd"/>
      <w:r>
        <w:t>.275,2 m</w:t>
      </w:r>
      <w:r w:rsidRPr="00BA7F10">
        <w:rPr>
          <w:vertAlign w:val="superscript"/>
        </w:rPr>
        <w:t>2</w:t>
      </w:r>
      <w:r>
        <w:t xml:space="preserve"> (%60)</w:t>
      </w:r>
    </w:p>
    <w:p w:rsidR="00EB7BBC" w:rsidRDefault="00EB7BBC" w:rsidP="00EB7BBC">
      <w:pPr>
        <w:tabs>
          <w:tab w:val="left" w:pos="0"/>
        </w:tabs>
        <w:ind w:right="-1" w:firstLine="709"/>
        <w:jc w:val="both"/>
        <w:rPr>
          <w:vertAlign w:val="superscript"/>
        </w:rPr>
      </w:pPr>
      <w:r>
        <w:t xml:space="preserve">%30 Emsal harici alanlar toplamı </w:t>
      </w:r>
      <w:proofErr w:type="gramStart"/>
      <w:r>
        <w:t>ile  :           61</w:t>
      </w:r>
      <w:proofErr w:type="gramEnd"/>
      <w:r>
        <w:t>.859,2 m</w:t>
      </w:r>
      <w:r w:rsidRPr="00BA7F10">
        <w:rPr>
          <w:vertAlign w:val="superscript"/>
        </w:rPr>
        <w:t>2</w:t>
      </w:r>
    </w:p>
    <w:p w:rsidR="00EB7BBC" w:rsidRDefault="00EB7BBC" w:rsidP="00EB7BBC">
      <w:pPr>
        <w:tabs>
          <w:tab w:val="left" w:pos="0"/>
        </w:tabs>
        <w:ind w:right="-1" w:firstLine="709"/>
        <w:jc w:val="both"/>
        <w:rPr>
          <w:vertAlign w:val="superscript"/>
        </w:rPr>
      </w:pPr>
    </w:p>
    <w:p w:rsidR="00EB7BBC" w:rsidRDefault="00EB7BBC" w:rsidP="00EB7BBC">
      <w:pPr>
        <w:tabs>
          <w:tab w:val="left" w:pos="0"/>
        </w:tabs>
        <w:ind w:right="-1" w:firstLine="709"/>
        <w:jc w:val="both"/>
        <w:rPr>
          <w:vertAlign w:val="superscript"/>
        </w:rPr>
      </w:pPr>
    </w:p>
    <w:p w:rsidR="00EB7BBC" w:rsidRDefault="00EB7BBC" w:rsidP="00EB7BBC">
      <w:pPr>
        <w:tabs>
          <w:tab w:val="left" w:pos="0"/>
        </w:tabs>
        <w:ind w:right="-1" w:firstLine="709"/>
        <w:jc w:val="both"/>
        <w:rPr>
          <w:vertAlign w:val="superscript"/>
        </w:rPr>
      </w:pPr>
    </w:p>
    <w:p w:rsidR="00EB7BBC" w:rsidRDefault="00EB7BBC" w:rsidP="00EB7BBC">
      <w:pPr>
        <w:tabs>
          <w:tab w:val="left" w:pos="0"/>
        </w:tabs>
        <w:ind w:right="-1" w:firstLine="709"/>
        <w:jc w:val="both"/>
        <w:rPr>
          <w:vertAlign w:val="superscript"/>
        </w:rPr>
      </w:pPr>
    </w:p>
    <w:p w:rsidR="00EB7BBC" w:rsidRDefault="00EB7BBC" w:rsidP="00EB7BBC">
      <w:pPr>
        <w:tabs>
          <w:tab w:val="left" w:pos="0"/>
        </w:tabs>
        <w:ind w:right="-1" w:firstLine="709"/>
        <w:jc w:val="both"/>
        <w:rPr>
          <w:vertAlign w:val="superscript"/>
        </w:rPr>
      </w:pPr>
    </w:p>
    <w:p w:rsidR="00EB7BBC" w:rsidRDefault="00EB7BBC" w:rsidP="00EB7BBC">
      <w:pPr>
        <w:tabs>
          <w:tab w:val="left" w:pos="0"/>
        </w:tabs>
        <w:ind w:right="-1" w:firstLine="709"/>
        <w:jc w:val="both"/>
        <w:rPr>
          <w:vertAlign w:val="superscript"/>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EB7BBC" w:rsidRPr="002D00A5" w:rsidTr="007E4E67">
        <w:trPr>
          <w:trHeight w:val="1008"/>
        </w:trPr>
        <w:tc>
          <w:tcPr>
            <w:tcW w:w="3510" w:type="dxa"/>
          </w:tcPr>
          <w:p w:rsidR="00EB7BBC" w:rsidRPr="002D00A5" w:rsidRDefault="00EB7BBC" w:rsidP="007E4E67">
            <w:pPr>
              <w:ind w:right="-1"/>
              <w:jc w:val="center"/>
            </w:pPr>
            <w:r w:rsidRPr="002D00A5">
              <w:t>T.C.</w:t>
            </w:r>
          </w:p>
          <w:p w:rsidR="00EB7BBC" w:rsidRPr="002D00A5" w:rsidRDefault="00EB7BBC" w:rsidP="007E4E67">
            <w:pPr>
              <w:ind w:right="-1"/>
              <w:jc w:val="center"/>
            </w:pPr>
            <w:r w:rsidRPr="002D00A5">
              <w:t>ANKARA BÜYÜKŞEHİR</w:t>
            </w:r>
          </w:p>
          <w:p w:rsidR="00EB7BBC" w:rsidRPr="002D00A5" w:rsidRDefault="00EB7BBC" w:rsidP="007E4E67">
            <w:pPr>
              <w:ind w:right="-1"/>
              <w:jc w:val="center"/>
            </w:pPr>
            <w:r w:rsidRPr="002D00A5">
              <w:t>BELEDİYE MECLİSİ</w:t>
            </w:r>
          </w:p>
        </w:tc>
      </w:tr>
    </w:tbl>
    <w:p w:rsidR="00EB7BBC" w:rsidRDefault="00EB7BBC" w:rsidP="00EB7BBC">
      <w:pPr>
        <w:tabs>
          <w:tab w:val="left" w:pos="1935"/>
          <w:tab w:val="left" w:pos="9356"/>
        </w:tabs>
        <w:ind w:right="-1"/>
        <w:jc w:val="both"/>
      </w:pPr>
    </w:p>
    <w:p w:rsidR="00EB7BBC" w:rsidRDefault="00EB7BBC" w:rsidP="00EB7BBC">
      <w:pPr>
        <w:tabs>
          <w:tab w:val="left" w:pos="1935"/>
          <w:tab w:val="left" w:pos="9356"/>
        </w:tabs>
        <w:ind w:right="-1"/>
        <w:jc w:val="both"/>
      </w:pPr>
    </w:p>
    <w:p w:rsidR="00EB7BBC" w:rsidRDefault="00EB7BBC" w:rsidP="00EB7BBC">
      <w:pPr>
        <w:tabs>
          <w:tab w:val="left" w:pos="0"/>
        </w:tabs>
        <w:ind w:right="-1"/>
        <w:jc w:val="both"/>
      </w:pPr>
      <w:r>
        <w:t>Karar No: 861</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11.06.2025</w:t>
      </w:r>
    </w:p>
    <w:p w:rsidR="00EB7BBC" w:rsidRDefault="00EB7BBC" w:rsidP="00EB7BBC">
      <w:pPr>
        <w:tabs>
          <w:tab w:val="left" w:pos="0"/>
        </w:tabs>
        <w:ind w:right="-1"/>
        <w:jc w:val="both"/>
      </w:pPr>
    </w:p>
    <w:p w:rsidR="00EB7BBC" w:rsidRDefault="00EB7BBC" w:rsidP="00EB7BBC">
      <w:pPr>
        <w:tabs>
          <w:tab w:val="left" w:pos="0"/>
        </w:tabs>
        <w:ind w:right="-1"/>
        <w:jc w:val="both"/>
      </w:pPr>
    </w:p>
    <w:p w:rsidR="00EB7BBC" w:rsidRDefault="00EB7BBC" w:rsidP="00EB7BBC">
      <w:pPr>
        <w:tabs>
          <w:tab w:val="left" w:pos="0"/>
        </w:tabs>
        <w:ind w:right="-1"/>
        <w:jc w:val="center"/>
      </w:pPr>
      <w:r>
        <w:t>-6-</w:t>
      </w:r>
    </w:p>
    <w:p w:rsidR="00EB7BBC" w:rsidRDefault="00EB7BBC" w:rsidP="00EB7BBC">
      <w:pPr>
        <w:tabs>
          <w:tab w:val="left" w:pos="0"/>
        </w:tabs>
        <w:ind w:right="-1"/>
        <w:jc w:val="center"/>
        <w:rPr>
          <w:vertAlign w:val="superscript"/>
        </w:rPr>
      </w:pPr>
    </w:p>
    <w:p w:rsidR="00EB7BBC" w:rsidRDefault="00EB7BBC" w:rsidP="00EB7BBC">
      <w:pPr>
        <w:tabs>
          <w:tab w:val="left" w:pos="0"/>
        </w:tabs>
        <w:ind w:right="-1" w:firstLine="709"/>
        <w:jc w:val="both"/>
      </w:pPr>
    </w:p>
    <w:p w:rsidR="00EB7BBC" w:rsidRDefault="00EB7BBC" w:rsidP="00EB7BBC">
      <w:pPr>
        <w:tabs>
          <w:tab w:val="left" w:pos="0"/>
        </w:tabs>
        <w:ind w:right="-1" w:firstLine="709"/>
        <w:jc w:val="both"/>
      </w:pPr>
    </w:p>
    <w:p w:rsidR="00EB7BBC" w:rsidRDefault="00EB7BBC" w:rsidP="00EB7BBC">
      <w:pPr>
        <w:tabs>
          <w:tab w:val="left" w:pos="0"/>
        </w:tabs>
        <w:ind w:right="-1" w:firstLine="709"/>
        <w:jc w:val="both"/>
      </w:pPr>
      <w:r>
        <w:t>-Söz konusu taşınmazda toplam konut sayısını geçmemek kaydıyla farklı büyüklükte konutlar yapılabileceği bu kapsamda farklı hesaplamalar yapıldığı, Ortalama daire büyüklüğü 122 m</w:t>
      </w:r>
      <w:r w:rsidRPr="00BA7F10">
        <w:rPr>
          <w:vertAlign w:val="superscript"/>
        </w:rPr>
        <w:t>2</w:t>
      </w:r>
      <w:r>
        <w:t xml:space="preserve"> ve her katta 4 daire bulunması varsayımı </w:t>
      </w:r>
      <w:proofErr w:type="gramStart"/>
      <w:r>
        <w:t>ile;</w:t>
      </w:r>
      <w:proofErr w:type="gramEnd"/>
    </w:p>
    <w:p w:rsidR="00EB7BBC" w:rsidRDefault="00EB7BBC" w:rsidP="00EB7BBC">
      <w:pPr>
        <w:tabs>
          <w:tab w:val="left" w:pos="0"/>
        </w:tabs>
        <w:ind w:right="-1"/>
        <w:jc w:val="both"/>
      </w:pPr>
    </w:p>
    <w:p w:rsidR="00EB7BBC" w:rsidRDefault="00EB7BBC" w:rsidP="00EB7BBC">
      <w:pPr>
        <w:tabs>
          <w:tab w:val="left" w:pos="0"/>
        </w:tabs>
        <w:ind w:right="-1" w:firstLine="709"/>
        <w:jc w:val="both"/>
      </w:pPr>
      <w:r>
        <w:t xml:space="preserve">3 blok yapılması halinde; 25 kat, 4 blok yapılması halinde; 19 kat, 5 blok yapılması halinde; 15 kat, 6 blok yapılması halinde; 13 kat, 7 blok yapılması halinde; 11 kat olabileceği, </w:t>
      </w:r>
    </w:p>
    <w:p w:rsidR="00EB7BBC" w:rsidRDefault="00EB7BBC" w:rsidP="00EB7BBC">
      <w:pPr>
        <w:tabs>
          <w:tab w:val="left" w:pos="0"/>
        </w:tabs>
        <w:ind w:right="-1" w:firstLine="709"/>
        <w:jc w:val="both"/>
      </w:pPr>
    </w:p>
    <w:p w:rsidR="00EB7BBC" w:rsidRDefault="00EB7BBC" w:rsidP="00EB7BBC">
      <w:pPr>
        <w:tabs>
          <w:tab w:val="left" w:pos="0"/>
        </w:tabs>
        <w:ind w:right="-1" w:firstLine="709"/>
        <w:jc w:val="both"/>
      </w:pPr>
      <w:r>
        <w:t xml:space="preserve">-İmar Kanunu’nun 8. Maddesi uyarınca kat yüksekliği "Serbest" olarak belirlenmiş alanlarda kat yüksekliği belirlenmesinin, emsal değerde değişiklik yapılmaksızın yakın çevresindeki siluet de dikkate alınmak kaydıyla yasal bir zorunluluk olduğu, </w:t>
      </w:r>
    </w:p>
    <w:p w:rsidR="00EB7BBC" w:rsidRDefault="00EB7BBC" w:rsidP="00EB7BBC">
      <w:pPr>
        <w:tabs>
          <w:tab w:val="left" w:pos="0"/>
        </w:tabs>
        <w:ind w:right="-1" w:firstLine="709"/>
        <w:jc w:val="both"/>
      </w:pPr>
    </w:p>
    <w:p w:rsidR="00EB7BBC" w:rsidRDefault="00EB7BBC" w:rsidP="00EB7BBC">
      <w:pPr>
        <w:tabs>
          <w:tab w:val="left" w:pos="0"/>
        </w:tabs>
        <w:ind w:right="-1" w:firstLine="709"/>
        <w:jc w:val="both"/>
      </w:pPr>
      <w:r>
        <w:t xml:space="preserve">-Söz konusu taşınmaz merkezli 500 metre yarıçaplı alan içerisinde, Konut Alanı kullanım kararlı 235, 238, 240, 243, 246, 247, 249 adaların Mülga Ankara Valiliği Bayındırlık ve </w:t>
      </w:r>
      <w:proofErr w:type="gramStart"/>
      <w:r>
        <w:t>İskan</w:t>
      </w:r>
      <w:proofErr w:type="gramEnd"/>
      <w:r>
        <w:t xml:space="preserve"> Müdürlüğünce 03.03.1996 tarih ve 1636-76478 esas ve 4/K-200 sayılı karar ile onaylı 1/1000 ölçekli Uygulama İmar Planı kapsamında E=0.30, </w:t>
      </w:r>
      <w:proofErr w:type="spellStart"/>
      <w:r>
        <w:t>Hmax</w:t>
      </w:r>
      <w:proofErr w:type="spellEnd"/>
      <w:r>
        <w:t xml:space="preserve">=6.50 metre yapılaşma koşullu olduğu, 111268 ada 17 sayılı taşınmazın E:2,00 </w:t>
      </w:r>
      <w:proofErr w:type="spellStart"/>
      <w:r>
        <w:t>Yençok</w:t>
      </w:r>
      <w:proofErr w:type="spellEnd"/>
      <w:r>
        <w:t xml:space="preserve">=17 kat yapılaşma koşullu olduğu, dolayısıyla plan teklifine konu taşınmazın yakın komşuluğuna bakılmaksızın yapı yüksekliğinin Yençok:25 kat olarak önerildiği, yüksekliğin neredeyse tamamının 2 katlı olduğu bölgede, çevre </w:t>
      </w:r>
      <w:proofErr w:type="spellStart"/>
      <w:r>
        <w:t>silüeti</w:t>
      </w:r>
      <w:proofErr w:type="spellEnd"/>
      <w:r>
        <w:t xml:space="preserve"> dikkate alınarak kat yüksekliği önerisinin değerlendirilmesinin uygun olacağı değerlendirilmekle birlikte nihai karar merciinin Belediyemiz Meclisi olduğu görüş ve sonucuna varıldığı,</w:t>
      </w:r>
    </w:p>
    <w:p w:rsidR="00EB7BBC" w:rsidRDefault="00EB7BBC" w:rsidP="00EB7BBC">
      <w:pPr>
        <w:tabs>
          <w:tab w:val="left" w:pos="0"/>
        </w:tabs>
        <w:ind w:right="-1" w:firstLine="709"/>
        <w:jc w:val="both"/>
      </w:pPr>
    </w:p>
    <w:p w:rsidR="00402F7A" w:rsidRDefault="00EB7BBC" w:rsidP="00EB7BBC">
      <w:pPr>
        <w:tabs>
          <w:tab w:val="left" w:pos="0"/>
        </w:tabs>
        <w:ind w:right="-1" w:firstLine="709"/>
        <w:jc w:val="both"/>
      </w:pPr>
      <w:r>
        <w:t xml:space="preserve">Hususları tespit edilmiş olup, Gölbaşı İlçesi </w:t>
      </w:r>
      <w:proofErr w:type="spellStart"/>
      <w:r>
        <w:t>İncek</w:t>
      </w:r>
      <w:proofErr w:type="spellEnd"/>
      <w:r>
        <w:t xml:space="preserve"> Mahallesi 124708 ada 1 parselde yapı yüksekliği belirlenmesine yönelik 1/1000 uygulama imar planı değişikliğinin yalnızca kat yüksekliği “23 kat”  olarak düzenlenmek suretiyle “</w:t>
      </w:r>
      <w:proofErr w:type="spellStart"/>
      <w:r>
        <w:t>tadilen</w:t>
      </w:r>
      <w:proofErr w:type="spellEnd"/>
      <w:r>
        <w:t xml:space="preserve"> </w:t>
      </w:r>
      <w:proofErr w:type="spellStart"/>
      <w:r>
        <w:t>onayı”</w:t>
      </w:r>
      <w:r>
        <w:rPr>
          <w:iCs/>
        </w:rPr>
        <w:t>na</w:t>
      </w:r>
      <w:proofErr w:type="spellEnd"/>
      <w:r w:rsidR="00AA7ED1">
        <w:t xml:space="preserve"> </w:t>
      </w:r>
      <w:r w:rsidR="00EC582E" w:rsidRPr="00896330">
        <w:t xml:space="preserve">ilişkin </w:t>
      </w:r>
      <w:r w:rsidR="00005846" w:rsidRPr="00896330">
        <w:t>İmar ve Bayındırlık</w:t>
      </w:r>
      <w:r w:rsidR="00A574C9" w:rsidRPr="00896330">
        <w:t xml:space="preserve"> </w:t>
      </w:r>
      <w:r w:rsidR="00EC582E" w:rsidRPr="00896330">
        <w:t>Komisyonu Raporu</w:t>
      </w:r>
      <w:r w:rsidR="00C901C8">
        <w:t xml:space="preserve"> </w:t>
      </w:r>
      <w:r w:rsidR="00EC582E" w:rsidRPr="00896330">
        <w:t>oylanarak</w:t>
      </w:r>
      <w:r w:rsidR="00FC0BF0" w:rsidRPr="00896330">
        <w:t xml:space="preserve"> </w:t>
      </w:r>
      <w:r w:rsidR="00EC582E" w:rsidRPr="00896330">
        <w:t>oy</w:t>
      </w:r>
      <w:r w:rsidR="00E43877">
        <w:t>birliği</w:t>
      </w:r>
      <w:r w:rsidR="00EC582E" w:rsidRPr="00896330">
        <w:t xml:space="preserve"> ile kabul edildi.</w:t>
      </w:r>
    </w:p>
    <w:p w:rsidR="00EB7BBC" w:rsidRDefault="00EB7BBC" w:rsidP="00EB7BBC">
      <w:pPr>
        <w:tabs>
          <w:tab w:val="left" w:pos="0"/>
        </w:tabs>
        <w:ind w:right="-1" w:firstLine="709"/>
        <w:jc w:val="both"/>
      </w:pPr>
    </w:p>
    <w:p w:rsidR="0012690C" w:rsidRDefault="0012690C" w:rsidP="00AA7ED1">
      <w:pPr>
        <w:tabs>
          <w:tab w:val="left" w:pos="709"/>
        </w:tabs>
        <w:ind w:right="-1" w:firstLine="709"/>
        <w:jc w:val="both"/>
      </w:pPr>
    </w:p>
    <w:p w:rsidR="00EB7BBC" w:rsidRDefault="00EB7BBC" w:rsidP="00AA7ED1">
      <w:pPr>
        <w:tabs>
          <w:tab w:val="left" w:pos="709"/>
        </w:tabs>
        <w:ind w:right="-1" w:firstLine="709"/>
        <w:jc w:val="both"/>
      </w:pPr>
    </w:p>
    <w:p w:rsidR="00EB7BBC" w:rsidRDefault="00EB7BBC" w:rsidP="00AA7ED1">
      <w:pPr>
        <w:tabs>
          <w:tab w:val="left" w:pos="709"/>
        </w:tabs>
        <w:ind w:right="-1" w:firstLine="709"/>
        <w:jc w:val="both"/>
      </w:pPr>
    </w:p>
    <w:p w:rsidR="00EB7BBC" w:rsidRDefault="00EB7BBC" w:rsidP="00AA7ED1">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B73ABE" w:rsidP="00C0341E">
            <w:pPr>
              <w:autoSpaceDE w:val="0"/>
              <w:autoSpaceDN w:val="0"/>
              <w:adjustRightInd w:val="0"/>
              <w:jc w:val="center"/>
              <w:rPr>
                <w:color w:val="000000"/>
              </w:rPr>
            </w:pPr>
            <w:r>
              <w:rPr>
                <w:color w:val="000000"/>
              </w:rPr>
              <w:t>Emre DOĞAN</w:t>
            </w:r>
          </w:p>
          <w:p w:rsidR="00B73ABE" w:rsidRPr="007C6922" w:rsidRDefault="00B73ABE" w:rsidP="00B73ABE">
            <w:pPr>
              <w:autoSpaceDE w:val="0"/>
              <w:autoSpaceDN w:val="0"/>
              <w:adjustRightInd w:val="0"/>
              <w:jc w:val="center"/>
              <w:rPr>
                <w:color w:val="000000"/>
              </w:rPr>
            </w:pPr>
            <w:r w:rsidRPr="007C6922">
              <w:rPr>
                <w:color w:val="000000"/>
              </w:rPr>
              <w:t xml:space="preserve">Meclis </w:t>
            </w:r>
            <w:r>
              <w:rPr>
                <w:color w:val="000000"/>
              </w:rPr>
              <w:t>2</w:t>
            </w:r>
            <w:r w:rsidRPr="007C6922">
              <w:rPr>
                <w:color w:val="000000"/>
              </w:rPr>
              <w:t>. Başkan V.</w:t>
            </w:r>
          </w:p>
        </w:tc>
        <w:tc>
          <w:tcPr>
            <w:tcW w:w="3402" w:type="dxa"/>
            <w:vAlign w:val="center"/>
          </w:tcPr>
          <w:p w:rsidR="00B73ABE" w:rsidRPr="007C6922" w:rsidRDefault="006A3CC8" w:rsidP="00C0341E">
            <w:pPr>
              <w:autoSpaceDE w:val="0"/>
              <w:autoSpaceDN w:val="0"/>
              <w:adjustRightInd w:val="0"/>
              <w:jc w:val="center"/>
              <w:rPr>
                <w:color w:val="000000"/>
              </w:rPr>
            </w:pPr>
            <w:r>
              <w:rPr>
                <w:color w:val="000000"/>
              </w:rPr>
              <w:t>Ece YILMAZ</w:t>
            </w:r>
          </w:p>
          <w:p w:rsidR="00B73ABE" w:rsidRPr="007C6922" w:rsidRDefault="00B73ABE" w:rsidP="00C0341E">
            <w:pPr>
              <w:tabs>
                <w:tab w:val="left" w:pos="3268"/>
              </w:tabs>
              <w:jc w:val="center"/>
              <w:rPr>
                <w:color w:val="000000"/>
              </w:rPr>
            </w:pPr>
            <w:r w:rsidRPr="007C6922">
              <w:rPr>
                <w:color w:val="000000"/>
              </w:rPr>
              <w:t xml:space="preserve">Divan </w:t>
            </w:r>
            <w:proofErr w:type="gramStart"/>
            <w:r w:rsidRPr="007C6922">
              <w:rPr>
                <w:color w:val="000000"/>
              </w:rPr>
              <w:t>Katibi</w:t>
            </w:r>
            <w:proofErr w:type="gramEnd"/>
          </w:p>
        </w:tc>
        <w:tc>
          <w:tcPr>
            <w:tcW w:w="3402" w:type="dxa"/>
            <w:vAlign w:val="center"/>
          </w:tcPr>
          <w:p w:rsidR="00B73ABE" w:rsidRPr="007C6922" w:rsidRDefault="006A3CC8" w:rsidP="00C0341E">
            <w:pPr>
              <w:tabs>
                <w:tab w:val="left" w:pos="3268"/>
              </w:tabs>
              <w:jc w:val="center"/>
              <w:rPr>
                <w:color w:val="000000"/>
              </w:rPr>
            </w:pPr>
            <w:r>
              <w:rPr>
                <w:color w:val="000000"/>
              </w:rPr>
              <w:t>Özkan DENİZ</w:t>
            </w:r>
          </w:p>
          <w:p w:rsidR="00B73ABE" w:rsidRPr="007C6922" w:rsidRDefault="00B73ABE" w:rsidP="00C0341E">
            <w:pPr>
              <w:autoSpaceDE w:val="0"/>
              <w:autoSpaceDN w:val="0"/>
              <w:adjustRightInd w:val="0"/>
              <w:jc w:val="center"/>
              <w:rPr>
                <w:color w:val="000000"/>
              </w:rPr>
            </w:pPr>
            <w:r w:rsidRPr="007C6922">
              <w:rPr>
                <w:color w:val="000000"/>
              </w:rPr>
              <w:t xml:space="preserve">Divan </w:t>
            </w:r>
            <w:proofErr w:type="gramStart"/>
            <w:r w:rsidRPr="007C6922">
              <w:rPr>
                <w:color w:val="000000"/>
              </w:rPr>
              <w:t>Katibi</w:t>
            </w:r>
            <w:proofErr w:type="gramEnd"/>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FB059B6"/>
    <w:multiLevelType w:val="hybridMultilevel"/>
    <w:tmpl w:val="6CF0B4E8"/>
    <w:lvl w:ilvl="0" w:tplc="D8082DC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1"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505056C0"/>
    <w:multiLevelType w:val="hybridMultilevel"/>
    <w:tmpl w:val="C35044DA"/>
    <w:lvl w:ilvl="0" w:tplc="CA8A98AE">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8"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9"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30"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2"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5"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1"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2"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4"/>
  </w:num>
  <w:num w:numId="3">
    <w:abstractNumId w:val="30"/>
  </w:num>
  <w:num w:numId="4">
    <w:abstractNumId w:val="7"/>
  </w:num>
  <w:num w:numId="5">
    <w:abstractNumId w:val="25"/>
  </w:num>
  <w:num w:numId="6">
    <w:abstractNumId w:val="26"/>
  </w:num>
  <w:num w:numId="7">
    <w:abstractNumId w:val="19"/>
  </w:num>
  <w:num w:numId="8">
    <w:abstractNumId w:val="41"/>
  </w:num>
  <w:num w:numId="9">
    <w:abstractNumId w:val="23"/>
  </w:num>
  <w:num w:numId="10">
    <w:abstractNumId w:val="18"/>
  </w:num>
  <w:num w:numId="11">
    <w:abstractNumId w:val="38"/>
  </w:num>
  <w:num w:numId="12">
    <w:abstractNumId w:val="16"/>
  </w:num>
  <w:num w:numId="13">
    <w:abstractNumId w:val="4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7"/>
  </w:num>
  <w:num w:numId="15">
    <w:abstractNumId w:val="15"/>
  </w:num>
  <w:num w:numId="16">
    <w:abstractNumId w:val="11"/>
  </w:num>
  <w:num w:numId="17">
    <w:abstractNumId w:val="2"/>
  </w:num>
  <w:num w:numId="18">
    <w:abstractNumId w:val="32"/>
  </w:num>
  <w:num w:numId="19">
    <w:abstractNumId w:val="35"/>
  </w:num>
  <w:num w:numId="20">
    <w:abstractNumId w:val="3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9"/>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6"/>
  </w:num>
  <w:num w:numId="28">
    <w:abstractNumId w:val="1"/>
  </w:num>
  <w:num w:numId="29">
    <w:abstractNumId w:val="22"/>
  </w:num>
  <w:num w:numId="30">
    <w:abstractNumId w:val="12"/>
  </w:num>
  <w:num w:numId="31">
    <w:abstractNumId w:val="42"/>
  </w:num>
  <w:num w:numId="32">
    <w:abstractNumId w:val="14"/>
  </w:num>
  <w:num w:numId="33">
    <w:abstractNumId w:val="6"/>
  </w:num>
  <w:num w:numId="34">
    <w:abstractNumId w:val="31"/>
  </w:num>
  <w:num w:numId="35">
    <w:abstractNumId w:val="33"/>
  </w:num>
  <w:num w:numId="36">
    <w:abstractNumId w:val="0"/>
  </w:num>
  <w:num w:numId="37">
    <w:abstractNumId w:val="24"/>
  </w:num>
  <w:num w:numId="38">
    <w:abstractNumId w:val="9"/>
  </w:num>
  <w:num w:numId="39">
    <w:abstractNumId w:val="3"/>
  </w:num>
  <w:num w:numId="40">
    <w:abstractNumId w:val="28"/>
  </w:num>
  <w:num w:numId="41">
    <w:abstractNumId w:val="8"/>
  </w:num>
  <w:num w:numId="42">
    <w:abstractNumId w:val="17"/>
  </w:num>
  <w:num w:numId="43">
    <w:abstractNumId w:val="20"/>
  </w:num>
  <w:num w:numId="44">
    <w:abstractNumId w:val="29"/>
  </w:num>
  <w:num w:numId="45">
    <w:abstractNumId w:val="10"/>
  </w:num>
  <w:num w:numId="4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0EC2"/>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05"/>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690C"/>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587B"/>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2F7A"/>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3B23"/>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266"/>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D2A"/>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2ED"/>
    <w:rsid w:val="00B70785"/>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B78A1"/>
    <w:rsid w:val="00EB7BBC"/>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C78D13"/>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18203F-B98A-4917-871C-EBECC5A500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2000</Words>
  <Characters>13994</Characters>
  <Application>Microsoft Office Word</Application>
  <DocSecurity>0</DocSecurity>
  <Lines>116</Lines>
  <Paragraphs>31</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15963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 KARATAS</cp:lastModifiedBy>
  <cp:revision>3</cp:revision>
  <cp:lastPrinted>2024-12-11T07:38:00Z</cp:lastPrinted>
  <dcterms:created xsi:type="dcterms:W3CDTF">2025-06-12T08:30:00Z</dcterms:created>
  <dcterms:modified xsi:type="dcterms:W3CDTF">2025-06-20T06:20:00Z</dcterms:modified>
</cp:coreProperties>
</file>