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D4E" w:rsidRDefault="00044D4E"/>
    <w:p w:rsidR="00044D4E" w:rsidRDefault="00044D4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0466F7">
        <w:t>7</w:t>
      </w:r>
      <w:r w:rsidR="00E32537">
        <w:t>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44D4E">
        <w:t>1</w:t>
      </w:r>
      <w:r w:rsidR="000466F7">
        <w:t>6</w:t>
      </w:r>
      <w:r w:rsidR="00305F2F">
        <w:t>.</w:t>
      </w:r>
      <w:r w:rsidR="00661F8C">
        <w:t>0</w:t>
      </w:r>
      <w:r w:rsidR="00044D4E">
        <w:t>5</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E32537" w:rsidP="004168F8">
      <w:pPr>
        <w:ind w:firstLine="709"/>
        <w:jc w:val="both"/>
      </w:pPr>
      <w:r>
        <w:t>EGO Genel Müdürlüğünün</w:t>
      </w:r>
      <w:r w:rsidR="005B721B" w:rsidRPr="00976926">
        <w:t xml:space="preserve"> 2024 mali yılı bütçe kesin hesabına </w:t>
      </w:r>
      <w:r w:rsidR="004663E8" w:rsidRPr="004350EB">
        <w:t>ilişkin</w:t>
      </w:r>
      <w:r w:rsidR="00764D07">
        <w:t xml:space="preserve"> </w:t>
      </w:r>
      <w:r w:rsidR="005B721B">
        <w:t>Plan ve Bütçe</w:t>
      </w:r>
      <w:r w:rsidR="00257646">
        <w:t xml:space="preserve"> </w:t>
      </w:r>
      <w:r w:rsidR="00257646" w:rsidRPr="007F325F">
        <w:t>Komisyonu</w:t>
      </w:r>
      <w:r w:rsidR="00257646" w:rsidRPr="00B7008F">
        <w:t xml:space="preserve">nun </w:t>
      </w:r>
      <w:r w:rsidR="00257646">
        <w:t>1</w:t>
      </w:r>
      <w:r>
        <w:t>8</w:t>
      </w:r>
      <w:r w:rsidR="00257646" w:rsidRPr="00B7008F">
        <w:t>.</w:t>
      </w:r>
      <w:r w:rsidR="00257646">
        <w:t>0</w:t>
      </w:r>
      <w:r>
        <w:t>4</w:t>
      </w:r>
      <w:r w:rsidR="00257646" w:rsidRPr="00B7008F">
        <w:t>.2025</w:t>
      </w:r>
      <w:r w:rsidR="00257646">
        <w:t xml:space="preserve"> </w:t>
      </w:r>
      <w:r w:rsidR="00257646" w:rsidRPr="00B7008F">
        <w:t xml:space="preserve">tarihli ve </w:t>
      </w:r>
      <w:r w:rsidR="005B721B">
        <w:t>0</w:t>
      </w:r>
      <w:r>
        <w:t>3</w:t>
      </w:r>
      <w:r w:rsidR="00257646">
        <w:t xml:space="preserve"> </w:t>
      </w:r>
      <w:r w:rsidR="00257646" w:rsidRPr="00B7008F">
        <w:t>sayılı Raporu</w:t>
      </w:r>
      <w:r w:rsidR="00257646" w:rsidRPr="009F6A69">
        <w:t xml:space="preserve"> </w:t>
      </w:r>
      <w:r w:rsidR="004168F8" w:rsidRPr="009F6A69">
        <w:t xml:space="preserve">Büyükşehir Belediye Meclisinin </w:t>
      </w:r>
      <w:r w:rsidR="00044D4E">
        <w:t>1</w:t>
      </w:r>
      <w:r w:rsidR="000466F7">
        <w:t>6</w:t>
      </w:r>
      <w:r w:rsidR="000D6FAA">
        <w:t>.0</w:t>
      </w:r>
      <w:r w:rsidR="00044D4E">
        <w:t>5</w:t>
      </w:r>
      <w:r w:rsidR="000D6FAA">
        <w:t>.2025</w:t>
      </w:r>
      <w:r w:rsidR="004168F8" w:rsidRPr="009F6A69">
        <w:t xml:space="preserve"> tarihli toplantısında okundu.</w:t>
      </w:r>
    </w:p>
    <w:p w:rsidR="004168F8" w:rsidRDefault="004168F8" w:rsidP="004168F8">
      <w:pPr>
        <w:ind w:firstLine="709"/>
        <w:jc w:val="both"/>
      </w:pPr>
    </w:p>
    <w:p w:rsidR="00E633F7" w:rsidRDefault="00257646" w:rsidP="00E633F7">
      <w:pPr>
        <w:ind w:right="-1" w:firstLine="709"/>
        <w:jc w:val="both"/>
      </w:pPr>
      <w:r w:rsidRPr="00B7008F">
        <w:t>Konu üzerinde yapılan görüşmelerde;</w:t>
      </w:r>
      <w:r w:rsidR="008E5CF5">
        <w:t xml:space="preserve"> </w:t>
      </w:r>
      <w:r w:rsidR="00E633F7" w:rsidRPr="00B31D59">
        <w:t xml:space="preserve">Ankara Elektrik Havagazı ve Otobüs İşletmesi Müessesi “EGO” Genel Müdürlüğü, 16 Aralık 1942 tarihinde kabul edilen 4325 sayılı </w:t>
      </w:r>
      <w:r w:rsidR="00E633F7">
        <w:t>Ankara Elektrik ve Havagazı ve Adana Elektrik Müesseselerinin İdare ve İşletmeleri Hakkında Kanun</w:t>
      </w:r>
      <w:r w:rsidR="00E633F7" w:rsidRPr="00B31D59">
        <w:t>la Ankara Elektrik ve Havagazı İşletme Müessesesi olarak kurulmuş ve 1 Ocak 1950 tarihinde 5363 sayılı Kanunla Ankara Otobüs İşletme İdaresinin bünyesine katılmasıyla Ankara Elektrik, Havagazı ve Otobüs İşletme Müessesesi Genel Müdürlüğü adını almış olduğu EGO Genel Müdürlüğü</w:t>
      </w:r>
      <w:r w:rsidR="00E633F7">
        <w:t>’</w:t>
      </w:r>
      <w:r w:rsidR="00E633F7" w:rsidRPr="00B31D59">
        <w:t xml:space="preserve">nün ana faaliyetlerinden biri olan kent içi toplu taşıma hizmetini, tekerlekli ve raylı sistemle vermektedir. </w:t>
      </w:r>
      <w:r w:rsidR="00E633F7" w:rsidRPr="000F3C21">
        <w:t xml:space="preserve">Otobüslerle; 5 adet bölgeye bağlı 52 hareket noktasından 413 </w:t>
      </w:r>
      <w:r w:rsidR="00E633F7" w:rsidRPr="00B1516B">
        <w:t xml:space="preserve">hatta 1.894 otobüsle </w:t>
      </w:r>
      <w:r w:rsidR="00E633F7" w:rsidRPr="00B1516B">
        <w:rPr>
          <w:bCs/>
        </w:rPr>
        <w:t xml:space="preserve">128.724.066 </w:t>
      </w:r>
      <w:r w:rsidR="00E633F7" w:rsidRPr="00B1516B">
        <w:t>km’lik yol, raylı sistemlerle; 67,</w:t>
      </w:r>
      <w:r w:rsidR="00E633F7">
        <w:t>66</w:t>
      </w:r>
      <w:r w:rsidR="00E633F7" w:rsidRPr="00B1516B">
        <w:t xml:space="preserve"> kilometrelik hatta 57 istasyon </w:t>
      </w:r>
      <w:r w:rsidR="00E633F7">
        <w:t>465</w:t>
      </w:r>
      <w:r w:rsidR="00E633F7" w:rsidRPr="00DF0162">
        <w:rPr>
          <w:color w:val="FF0000"/>
        </w:rPr>
        <w:t xml:space="preserve"> </w:t>
      </w:r>
      <w:r w:rsidR="00E633F7" w:rsidRPr="00096DFE">
        <w:t xml:space="preserve">vagonla Ankaralılara ulaşım hizmeti sağlamaya çalışıldığı, 5216 sayılı Kanunun 7. maddesinin (f) bendi ve aynı kanununun 9. maddesine bağlı olarak İçişleri Bakanlığı </w:t>
      </w:r>
      <w:r w:rsidR="00E633F7" w:rsidRPr="00B914C7">
        <w:t>ve Çevre ve Şehircilik Bakanlığı tarafından Resmi Gazetede yayınlanan Büyükşehir Belediyeleri Koordinasyon Merkezleri yönetmeliğinin 18.maddesinin (ç) bendi kapsamında toplu taşıma ücret tarifeleri UKOME kararı ile belirlenmekte ve UKOME Genel Kurulunun 13.02.2025 tarih ve 2025/15 sayılı kararı gereğince toplu taşıma araçlarında tam ve indirimli taşıma biniş ücretleri belirlenmiş olup,</w:t>
      </w:r>
      <w:r w:rsidR="00E633F7" w:rsidRPr="00DF0162">
        <w:rPr>
          <w:color w:val="FF0000"/>
        </w:rPr>
        <w:t xml:space="preserve"> </w:t>
      </w:r>
      <w:r w:rsidR="00E633F7" w:rsidRPr="00DE739A">
        <w:t>34 adet gişe</w:t>
      </w:r>
      <w:r w:rsidR="00E633F7" w:rsidRPr="00D252DD">
        <w:t xml:space="preserve">, 300 bayi </w:t>
      </w:r>
      <w:r w:rsidR="00E633F7" w:rsidRPr="00B3786B">
        <w:t xml:space="preserve">ve 196 adet </w:t>
      </w:r>
      <w:proofErr w:type="spellStart"/>
      <w:r w:rsidR="00E633F7" w:rsidRPr="00B3786B">
        <w:t>kioks</w:t>
      </w:r>
      <w:proofErr w:type="spellEnd"/>
      <w:r w:rsidR="00E633F7" w:rsidRPr="00B3786B">
        <w:t xml:space="preserve"> ile hizmet vermekte olduğu, </w:t>
      </w:r>
      <w:r w:rsidR="00E633F7" w:rsidRPr="00FB50C8">
        <w:t xml:space="preserve">Ankara Elektrik Havagazı ve Otobüs İşletmesi Müessesi “EGO” Genel Müdürlüğü’nün 2024 yılına ait bilançosu, gelir/gider ve mali yılı bütçe kesin hesaplarının denetçiler Vahit GÜLER ve Haluk BAYRAM tarafından denetlendiği, komisyonumuzca anlaşılmıştır. </w:t>
      </w:r>
    </w:p>
    <w:p w:rsidR="00E633F7" w:rsidRDefault="00E633F7" w:rsidP="00E633F7">
      <w:pPr>
        <w:ind w:right="-1" w:firstLine="709"/>
        <w:jc w:val="both"/>
      </w:pPr>
    </w:p>
    <w:p w:rsidR="00E633F7" w:rsidRPr="00215B5A" w:rsidRDefault="00E633F7" w:rsidP="00E633F7">
      <w:pPr>
        <w:ind w:firstLine="709"/>
        <w:outlineLvl w:val="0"/>
        <w:rPr>
          <w:b/>
        </w:rPr>
      </w:pPr>
      <w:r w:rsidRPr="00215B5A">
        <w:rPr>
          <w:b/>
        </w:rPr>
        <w:t xml:space="preserve">Komisyonumuza havale edilen ve tarafımıza tevdi edilen dosya ekinde yer alan </w:t>
      </w:r>
      <w:r>
        <w:rPr>
          <w:b/>
        </w:rPr>
        <w:t>b</w:t>
      </w:r>
      <w:r w:rsidRPr="00215B5A">
        <w:rPr>
          <w:b/>
        </w:rPr>
        <w:t>ilanço ve gelir/</w:t>
      </w:r>
      <w:r>
        <w:rPr>
          <w:b/>
        </w:rPr>
        <w:t>g</w:t>
      </w:r>
      <w:r w:rsidRPr="00215B5A">
        <w:rPr>
          <w:b/>
        </w:rPr>
        <w:t xml:space="preserve">ider </w:t>
      </w:r>
      <w:r>
        <w:rPr>
          <w:b/>
        </w:rPr>
        <w:t>t</w:t>
      </w:r>
      <w:r w:rsidRPr="00215B5A">
        <w:rPr>
          <w:b/>
        </w:rPr>
        <w:t>abloların da yer alan bilgi ve belgelere göre;</w:t>
      </w:r>
    </w:p>
    <w:p w:rsidR="00E633F7" w:rsidRPr="00B31D59" w:rsidRDefault="00E633F7" w:rsidP="00E633F7">
      <w:pPr>
        <w:outlineLvl w:val="0"/>
      </w:pPr>
    </w:p>
    <w:p w:rsidR="00E633F7" w:rsidRPr="00705AA3" w:rsidRDefault="00E633F7" w:rsidP="00E633F7">
      <w:pPr>
        <w:ind w:right="-233" w:firstLine="708"/>
        <w:outlineLvl w:val="0"/>
      </w:pPr>
      <w:r w:rsidRPr="00383E3B">
        <w:rPr>
          <w:bCs/>
        </w:rPr>
        <w:t>Bilançonun</w:t>
      </w:r>
      <w:r w:rsidRPr="00705AA3">
        <w:rPr>
          <w:b/>
        </w:rPr>
        <w:t xml:space="preserve"> </w:t>
      </w:r>
      <w:r w:rsidRPr="00705AA3">
        <w:t>aktif hesaplarının</w:t>
      </w:r>
    </w:p>
    <w:p w:rsidR="00E633F7" w:rsidRDefault="00E633F7" w:rsidP="00E633F7">
      <w:pPr>
        <w:ind w:right="-1" w:firstLine="709"/>
        <w:jc w:val="both"/>
      </w:pPr>
    </w:p>
    <w:p w:rsidR="00E633F7" w:rsidRPr="00705AA3" w:rsidRDefault="00E633F7" w:rsidP="00E633F7">
      <w:pPr>
        <w:tabs>
          <w:tab w:val="right" w:pos="8505"/>
          <w:tab w:val="left" w:pos="9356"/>
        </w:tabs>
        <w:ind w:right="-233"/>
        <w:outlineLvl w:val="0"/>
        <w:rPr>
          <w:b/>
        </w:rPr>
      </w:pPr>
      <w:r w:rsidRPr="00705AA3">
        <w:rPr>
          <w:b/>
        </w:rPr>
        <w:t xml:space="preserve">I - Dönen Varlıklar                                                                      </w:t>
      </w:r>
      <w:r>
        <w:rPr>
          <w:b/>
        </w:rPr>
        <w:t xml:space="preserve">                </w:t>
      </w:r>
      <w:r w:rsidRPr="007A0E32">
        <w:rPr>
          <w:b/>
        </w:rPr>
        <w:t>1</w:t>
      </w:r>
      <w:r>
        <w:rPr>
          <w:b/>
        </w:rPr>
        <w:t>.</w:t>
      </w:r>
      <w:r w:rsidRPr="007A0E32">
        <w:rPr>
          <w:b/>
        </w:rPr>
        <w:t>128</w:t>
      </w:r>
      <w:r>
        <w:rPr>
          <w:b/>
        </w:rPr>
        <w:t>.</w:t>
      </w:r>
      <w:r w:rsidRPr="007A0E32">
        <w:rPr>
          <w:b/>
        </w:rPr>
        <w:t>096</w:t>
      </w:r>
      <w:r>
        <w:rPr>
          <w:b/>
        </w:rPr>
        <w:t>.</w:t>
      </w:r>
      <w:r w:rsidRPr="007A0E32">
        <w:rPr>
          <w:b/>
        </w:rPr>
        <w:t>375,52</w:t>
      </w:r>
      <w:r w:rsidRPr="00705AA3">
        <w:rPr>
          <w:b/>
        </w:rPr>
        <w:t>TL</w:t>
      </w:r>
    </w:p>
    <w:p w:rsidR="00E633F7" w:rsidRDefault="00E633F7" w:rsidP="00E633F7">
      <w:pPr>
        <w:ind w:right="142" w:firstLine="709"/>
        <w:jc w:val="both"/>
      </w:pPr>
      <w:r>
        <w:t xml:space="preserve">    Hazır Değerler </w:t>
      </w:r>
      <w:r>
        <w:tab/>
        <w:t xml:space="preserve">          </w:t>
      </w:r>
      <w:r w:rsidRPr="00705AA3">
        <w:tab/>
        <w:t xml:space="preserve">      </w:t>
      </w:r>
      <w:r>
        <w:t xml:space="preserve">          </w:t>
      </w:r>
      <w:r>
        <w:tab/>
      </w:r>
      <w:r>
        <w:tab/>
      </w:r>
      <w:r>
        <w:tab/>
      </w:r>
      <w:r>
        <w:tab/>
        <w:t xml:space="preserve">  </w:t>
      </w:r>
      <w:r w:rsidRPr="007A0E32">
        <w:t>37</w:t>
      </w:r>
      <w:r>
        <w:t>.573.1</w:t>
      </w:r>
      <w:r w:rsidRPr="007A0E32">
        <w:t>19,53</w:t>
      </w:r>
      <w:r w:rsidRPr="00705AA3">
        <w:t>TL</w:t>
      </w:r>
    </w:p>
    <w:p w:rsidR="00E633F7" w:rsidRDefault="00E633F7" w:rsidP="00E633F7">
      <w:pPr>
        <w:pStyle w:val="Balk1"/>
        <w:tabs>
          <w:tab w:val="left" w:pos="1134"/>
          <w:tab w:val="left" w:pos="5670"/>
          <w:tab w:val="left" w:pos="6379"/>
          <w:tab w:val="right" w:pos="8080"/>
        </w:tabs>
        <w:ind w:left="0" w:right="142"/>
        <w:rPr>
          <w:b w:val="0"/>
        </w:rPr>
      </w:pPr>
      <w:r>
        <w:rPr>
          <w:b w:val="0"/>
        </w:rPr>
        <w:t xml:space="preserve">                </w:t>
      </w:r>
      <w:r w:rsidRPr="00705AA3">
        <w:rPr>
          <w:b w:val="0"/>
        </w:rPr>
        <w:t xml:space="preserve">Kasa Hesabı                                             </w:t>
      </w:r>
      <w:r>
        <w:rPr>
          <w:b w:val="0"/>
        </w:rPr>
        <w:t xml:space="preserve">   </w:t>
      </w:r>
      <w:r w:rsidRPr="00705AA3">
        <w:rPr>
          <w:b w:val="0"/>
        </w:rPr>
        <w:t xml:space="preserve">                  </w:t>
      </w:r>
      <w:r>
        <w:rPr>
          <w:b w:val="0"/>
        </w:rPr>
        <w:t xml:space="preserve">                         0,00</w:t>
      </w:r>
      <w:r w:rsidRPr="00705AA3">
        <w:rPr>
          <w:b w:val="0"/>
        </w:rPr>
        <w:t xml:space="preserve"> TL</w:t>
      </w:r>
    </w:p>
    <w:p w:rsidR="00E633F7" w:rsidRPr="00705AA3" w:rsidRDefault="00E633F7" w:rsidP="00E633F7">
      <w:pPr>
        <w:pStyle w:val="Balk1"/>
        <w:tabs>
          <w:tab w:val="left" w:pos="1134"/>
          <w:tab w:val="left" w:pos="5670"/>
          <w:tab w:val="left" w:pos="6379"/>
          <w:tab w:val="right" w:pos="8080"/>
        </w:tabs>
        <w:ind w:left="0" w:right="142"/>
        <w:rPr>
          <w:b w:val="0"/>
        </w:rPr>
      </w:pPr>
      <w:r w:rsidRPr="00705AA3">
        <w:rPr>
          <w:b w:val="0"/>
        </w:rPr>
        <w:t xml:space="preserve">               </w:t>
      </w:r>
      <w:r>
        <w:rPr>
          <w:b w:val="0"/>
        </w:rPr>
        <w:t xml:space="preserve"> </w:t>
      </w:r>
      <w:r w:rsidRPr="00705AA3">
        <w:rPr>
          <w:b w:val="0"/>
        </w:rPr>
        <w:t>Banka</w:t>
      </w:r>
      <w:r>
        <w:rPr>
          <w:b w:val="0"/>
        </w:rPr>
        <w:t xml:space="preserve"> Hesabı</w:t>
      </w:r>
      <w:r w:rsidRPr="00705AA3">
        <w:rPr>
          <w:b w:val="0"/>
        </w:rPr>
        <w:tab/>
      </w:r>
      <w:r>
        <w:rPr>
          <w:b w:val="0"/>
        </w:rPr>
        <w:t xml:space="preserve">     </w:t>
      </w:r>
      <w:r w:rsidRPr="00705AA3">
        <w:rPr>
          <w:b w:val="0"/>
        </w:rPr>
        <w:tab/>
        <w:t xml:space="preserve">   </w:t>
      </w:r>
      <w:r>
        <w:rPr>
          <w:b w:val="0"/>
        </w:rPr>
        <w:t xml:space="preserve">           </w:t>
      </w:r>
      <w:r w:rsidRPr="007A0E32">
        <w:rPr>
          <w:b w:val="0"/>
        </w:rPr>
        <w:t>26</w:t>
      </w:r>
      <w:r>
        <w:rPr>
          <w:b w:val="0"/>
        </w:rPr>
        <w:t>.</w:t>
      </w:r>
      <w:r w:rsidRPr="007A0E32">
        <w:rPr>
          <w:b w:val="0"/>
        </w:rPr>
        <w:t>455</w:t>
      </w:r>
      <w:r>
        <w:rPr>
          <w:b w:val="0"/>
        </w:rPr>
        <w:t>.</w:t>
      </w:r>
      <w:r w:rsidRPr="007A0E32">
        <w:rPr>
          <w:b w:val="0"/>
        </w:rPr>
        <w:t>615,49</w:t>
      </w:r>
      <w:r w:rsidRPr="00705AA3">
        <w:rPr>
          <w:b w:val="0"/>
        </w:rPr>
        <w:t xml:space="preserve"> TL</w:t>
      </w:r>
    </w:p>
    <w:p w:rsidR="00E633F7" w:rsidRPr="00705AA3" w:rsidRDefault="00E633F7" w:rsidP="00E633F7">
      <w:pPr>
        <w:ind w:right="142"/>
        <w:jc w:val="both"/>
      </w:pPr>
      <w:r>
        <w:t xml:space="preserve">                </w:t>
      </w:r>
      <w:r w:rsidRPr="00705AA3">
        <w:t xml:space="preserve">Verilen Çekler ve Gönderme Emirleri Hesabı (-)  </w:t>
      </w:r>
      <w:r>
        <w:t xml:space="preserve">  </w:t>
      </w:r>
      <w:r w:rsidRPr="00705AA3">
        <w:t xml:space="preserve">          </w:t>
      </w:r>
      <w:r>
        <w:t xml:space="preserve">   </w:t>
      </w:r>
      <w:r w:rsidRPr="00705AA3">
        <w:t xml:space="preserve"> </w:t>
      </w:r>
      <w:r>
        <w:t xml:space="preserve">                </w:t>
      </w:r>
      <w:r w:rsidRPr="007A0E32">
        <w:t>-14</w:t>
      </w:r>
      <w:r>
        <w:t>.</w:t>
      </w:r>
      <w:r w:rsidRPr="007A0E32">
        <w:t>831,39</w:t>
      </w:r>
      <w:r w:rsidRPr="00705AA3">
        <w:t xml:space="preserve"> TL</w:t>
      </w:r>
    </w:p>
    <w:p w:rsidR="00E633F7" w:rsidRPr="00705AA3" w:rsidRDefault="00E633F7" w:rsidP="00E633F7">
      <w:pPr>
        <w:ind w:right="142"/>
        <w:jc w:val="both"/>
      </w:pPr>
      <w:r w:rsidRPr="00705AA3">
        <w:t xml:space="preserve">         </w:t>
      </w:r>
      <w:r>
        <w:t xml:space="preserve">        </w:t>
      </w:r>
      <w:r w:rsidRPr="00705AA3">
        <w:t xml:space="preserve">Proje Özel Hesabı                                             </w:t>
      </w:r>
      <w:r>
        <w:t xml:space="preserve">  </w:t>
      </w:r>
      <w:r w:rsidRPr="00705AA3">
        <w:t xml:space="preserve">   </w:t>
      </w:r>
      <w:r>
        <w:t xml:space="preserve">   </w:t>
      </w:r>
      <w:r w:rsidRPr="00705AA3">
        <w:t xml:space="preserve">           </w:t>
      </w:r>
      <w:r>
        <w:t xml:space="preserve">             </w:t>
      </w:r>
      <w:r w:rsidRPr="007A0E32">
        <w:t>2</w:t>
      </w:r>
      <w:r>
        <w:t>.</w:t>
      </w:r>
      <w:r w:rsidRPr="007A0E32">
        <w:t>778</w:t>
      </w:r>
      <w:r>
        <w:t>.</w:t>
      </w:r>
      <w:r w:rsidRPr="007A0E32">
        <w:t>396,46</w:t>
      </w:r>
      <w:r w:rsidRPr="00705AA3">
        <w:t xml:space="preserve"> TL</w:t>
      </w:r>
    </w:p>
    <w:p w:rsidR="00E633F7" w:rsidRPr="00705AA3" w:rsidRDefault="00E633F7" w:rsidP="00E633F7">
      <w:pPr>
        <w:tabs>
          <w:tab w:val="left" w:pos="1134"/>
          <w:tab w:val="left" w:pos="5670"/>
          <w:tab w:val="left" w:pos="7088"/>
          <w:tab w:val="right" w:pos="8080"/>
        </w:tabs>
        <w:ind w:right="142"/>
        <w:jc w:val="both"/>
        <w:outlineLvl w:val="0"/>
      </w:pPr>
      <w:r>
        <w:t xml:space="preserve">                 </w:t>
      </w:r>
      <w:r w:rsidRPr="00705AA3">
        <w:t>Diğer Hazır Değerler Hesabı</w:t>
      </w:r>
      <w:r w:rsidRPr="00705AA3">
        <w:tab/>
      </w:r>
      <w:r>
        <w:t xml:space="preserve"> </w:t>
      </w:r>
      <w:r w:rsidRPr="00705AA3">
        <w:t xml:space="preserve"> </w:t>
      </w:r>
      <w:r w:rsidRPr="00705AA3">
        <w:tab/>
        <w:t xml:space="preserve">     </w:t>
      </w:r>
      <w:r>
        <w:t xml:space="preserve">     </w:t>
      </w:r>
      <w:r w:rsidRPr="00705AA3">
        <w:t xml:space="preserve">  0,00 TL</w:t>
      </w:r>
    </w:p>
    <w:p w:rsidR="00E633F7" w:rsidRPr="00705AA3" w:rsidRDefault="00E633F7" w:rsidP="00E633F7">
      <w:pPr>
        <w:tabs>
          <w:tab w:val="left" w:pos="1134"/>
          <w:tab w:val="left" w:pos="5670"/>
          <w:tab w:val="left" w:pos="6521"/>
          <w:tab w:val="right" w:pos="8080"/>
          <w:tab w:val="left" w:pos="9356"/>
        </w:tabs>
        <w:ind w:right="142"/>
        <w:jc w:val="both"/>
        <w:outlineLvl w:val="0"/>
      </w:pPr>
      <w:r>
        <w:t xml:space="preserve">                 </w:t>
      </w:r>
      <w:r w:rsidRPr="00705AA3">
        <w:t>Banka Kredi Kartlarından Alacaklar Hesabı</w:t>
      </w:r>
      <w:r w:rsidRPr="00705AA3">
        <w:tab/>
      </w:r>
      <w:r>
        <w:t xml:space="preserve">            </w:t>
      </w:r>
      <w:r w:rsidRPr="00705AA3">
        <w:t xml:space="preserve"> </w:t>
      </w:r>
      <w:r>
        <w:t xml:space="preserve"> </w:t>
      </w:r>
      <w:r w:rsidRPr="00705AA3">
        <w:t xml:space="preserve"> </w:t>
      </w:r>
      <w:r>
        <w:t xml:space="preserve">             </w:t>
      </w:r>
      <w:r w:rsidRPr="007A0E32">
        <w:t>8</w:t>
      </w:r>
      <w:r>
        <w:t>.</w:t>
      </w:r>
      <w:r w:rsidRPr="007A0E32">
        <w:t>353</w:t>
      </w:r>
      <w:r>
        <w:t>.</w:t>
      </w:r>
      <w:r w:rsidRPr="007A0E32">
        <w:t>938,97</w:t>
      </w:r>
      <w:r w:rsidRPr="00705AA3">
        <w:t xml:space="preserve"> TL</w:t>
      </w:r>
    </w:p>
    <w:p w:rsidR="00E633F7" w:rsidRDefault="00E633F7" w:rsidP="00E633F7">
      <w:pPr>
        <w:ind w:right="-1" w:firstLine="709"/>
        <w:jc w:val="both"/>
      </w:pPr>
    </w:p>
    <w:p w:rsidR="00E633F7" w:rsidRDefault="00E633F7" w:rsidP="00E633F7">
      <w:pPr>
        <w:ind w:right="-1" w:firstLine="709"/>
        <w:jc w:val="both"/>
      </w:pPr>
    </w:p>
    <w:p w:rsidR="00E633F7" w:rsidRDefault="00E633F7" w:rsidP="00E633F7">
      <w:pPr>
        <w:ind w:right="-1" w:firstLine="709"/>
        <w:jc w:val="both"/>
      </w:pPr>
    </w:p>
    <w:p w:rsidR="00E633F7" w:rsidRDefault="00E633F7" w:rsidP="00E633F7">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633F7" w:rsidRPr="002D00A5" w:rsidTr="00E93882">
        <w:trPr>
          <w:trHeight w:val="1008"/>
        </w:trPr>
        <w:tc>
          <w:tcPr>
            <w:tcW w:w="3510" w:type="dxa"/>
          </w:tcPr>
          <w:p w:rsidR="00E633F7" w:rsidRPr="002D00A5" w:rsidRDefault="00E633F7" w:rsidP="00E93882">
            <w:pPr>
              <w:jc w:val="center"/>
            </w:pPr>
            <w:r w:rsidRPr="002D00A5">
              <w:lastRenderedPageBreak/>
              <w:t>T.C.</w:t>
            </w:r>
          </w:p>
          <w:p w:rsidR="00E633F7" w:rsidRPr="002D00A5" w:rsidRDefault="00E633F7" w:rsidP="00E93882">
            <w:pPr>
              <w:jc w:val="center"/>
            </w:pPr>
            <w:r w:rsidRPr="002D00A5">
              <w:t>ANKARA BÜYÜKŞEHİR</w:t>
            </w:r>
          </w:p>
          <w:p w:rsidR="00E633F7" w:rsidRPr="002D00A5" w:rsidRDefault="00E633F7" w:rsidP="00E93882">
            <w:pPr>
              <w:jc w:val="center"/>
            </w:pPr>
            <w:r w:rsidRPr="002D00A5">
              <w:t>BELEDİYE MECLİSİ</w:t>
            </w:r>
          </w:p>
        </w:tc>
      </w:tr>
    </w:tbl>
    <w:p w:rsidR="00E633F7" w:rsidRDefault="00E633F7" w:rsidP="00E633F7">
      <w:pPr>
        <w:tabs>
          <w:tab w:val="left" w:pos="1935"/>
          <w:tab w:val="left" w:pos="9356"/>
        </w:tabs>
        <w:jc w:val="both"/>
      </w:pPr>
    </w:p>
    <w:p w:rsidR="00E633F7" w:rsidRDefault="00E633F7" w:rsidP="00E633F7">
      <w:pPr>
        <w:tabs>
          <w:tab w:val="left" w:pos="1935"/>
          <w:tab w:val="left" w:pos="9356"/>
        </w:tabs>
        <w:jc w:val="both"/>
      </w:pPr>
    </w:p>
    <w:p w:rsidR="00E633F7" w:rsidRDefault="00E633F7" w:rsidP="00E633F7">
      <w:pPr>
        <w:jc w:val="both"/>
      </w:pPr>
      <w:r>
        <w:t>Karar No: 776</w:t>
      </w:r>
      <w:r w:rsidRPr="002D00A5">
        <w:t xml:space="preserve">                                             </w:t>
      </w:r>
      <w:r>
        <w:t xml:space="preserve">                                  </w:t>
      </w:r>
      <w:r w:rsidRPr="002D00A5">
        <w:t xml:space="preserve">                        </w:t>
      </w:r>
      <w:r>
        <w:t xml:space="preserve">       16.05.2025</w:t>
      </w:r>
    </w:p>
    <w:p w:rsidR="00E633F7" w:rsidRDefault="00E633F7" w:rsidP="00E633F7">
      <w:pPr>
        <w:ind w:right="-1"/>
        <w:jc w:val="center"/>
      </w:pPr>
    </w:p>
    <w:p w:rsidR="00E633F7" w:rsidRPr="00526003" w:rsidRDefault="00E633F7" w:rsidP="00E633F7">
      <w:pPr>
        <w:ind w:right="-1"/>
        <w:jc w:val="center"/>
      </w:pPr>
      <w:r>
        <w:t>-2-</w:t>
      </w:r>
    </w:p>
    <w:p w:rsidR="00E633F7" w:rsidRDefault="00E633F7" w:rsidP="00E633F7">
      <w:pPr>
        <w:ind w:right="-1" w:firstLine="709"/>
        <w:jc w:val="both"/>
      </w:pPr>
    </w:p>
    <w:p w:rsidR="003B4275" w:rsidRDefault="003B4275" w:rsidP="00E633F7">
      <w:pPr>
        <w:ind w:right="-1" w:firstLine="709"/>
        <w:jc w:val="both"/>
      </w:pPr>
    </w:p>
    <w:p w:rsidR="003B4275" w:rsidRPr="004977FE" w:rsidRDefault="003B4275" w:rsidP="003B4275">
      <w:pPr>
        <w:pStyle w:val="Balk1"/>
        <w:tabs>
          <w:tab w:val="left" w:pos="709"/>
          <w:tab w:val="left" w:pos="1134"/>
          <w:tab w:val="left" w:pos="5670"/>
          <w:tab w:val="right" w:pos="8080"/>
          <w:tab w:val="left" w:pos="8789"/>
          <w:tab w:val="left" w:pos="9356"/>
        </w:tabs>
        <w:ind w:left="0"/>
      </w:pPr>
      <w:r w:rsidRPr="004977FE">
        <w:t>Menkul Kıymet ve Varlıklar                                                                                      0,01TL</w:t>
      </w:r>
    </w:p>
    <w:p w:rsidR="003B4275" w:rsidRPr="004977FE" w:rsidRDefault="003B4275" w:rsidP="003B4275">
      <w:pPr>
        <w:tabs>
          <w:tab w:val="left" w:pos="709"/>
          <w:tab w:val="left" w:pos="1134"/>
          <w:tab w:val="left" w:pos="5670"/>
          <w:tab w:val="right" w:pos="8080"/>
        </w:tabs>
        <w:ind w:right="-233"/>
        <w:rPr>
          <w:b/>
          <w:bCs/>
        </w:rPr>
      </w:pPr>
      <w:r w:rsidRPr="004F6553">
        <w:tab/>
      </w:r>
      <w:r w:rsidRPr="004977FE">
        <w:rPr>
          <w:b/>
          <w:bCs/>
        </w:rPr>
        <w:t>Faaliyet Alacakları                                                                                   222.639.056,82 TL</w:t>
      </w:r>
      <w:r w:rsidRPr="004977FE">
        <w:rPr>
          <w:b/>
          <w:bCs/>
        </w:rPr>
        <w:tab/>
        <w:t xml:space="preserve">Kurum Alacakları                                   </w:t>
      </w:r>
      <w:r w:rsidRPr="004977FE">
        <w:rPr>
          <w:b/>
          <w:bCs/>
        </w:rPr>
        <w:tab/>
        <w:t xml:space="preserve">                                                  0,00 TL</w:t>
      </w:r>
    </w:p>
    <w:p w:rsidR="003B4275" w:rsidRPr="004977FE" w:rsidRDefault="003B4275" w:rsidP="003B4275">
      <w:pPr>
        <w:pStyle w:val="Balk1"/>
        <w:tabs>
          <w:tab w:val="left" w:pos="709"/>
          <w:tab w:val="left" w:pos="1134"/>
          <w:tab w:val="left" w:pos="5670"/>
          <w:tab w:val="right" w:pos="8080"/>
          <w:tab w:val="left" w:pos="8789"/>
        </w:tabs>
        <w:ind w:left="0"/>
      </w:pPr>
      <w:r>
        <w:t xml:space="preserve">          </w:t>
      </w:r>
      <w:r w:rsidRPr="004977FE">
        <w:t>Diğer Alacaklar</w:t>
      </w:r>
      <w:r w:rsidRPr="004977FE">
        <w:tab/>
        <w:t xml:space="preserve">                                </w:t>
      </w:r>
      <w:r w:rsidRPr="004977FE">
        <w:tab/>
        <w:t>69.226.367,06 TL</w:t>
      </w:r>
    </w:p>
    <w:p w:rsidR="003B4275" w:rsidRPr="004977FE" w:rsidRDefault="003B4275" w:rsidP="003B4275">
      <w:pPr>
        <w:tabs>
          <w:tab w:val="left" w:pos="709"/>
          <w:tab w:val="left" w:pos="1134"/>
          <w:tab w:val="left" w:pos="5670"/>
          <w:tab w:val="right" w:pos="8080"/>
        </w:tabs>
        <w:ind w:right="-233"/>
        <w:rPr>
          <w:b/>
          <w:bCs/>
        </w:rPr>
      </w:pPr>
      <w:r w:rsidRPr="004977FE">
        <w:rPr>
          <w:b/>
          <w:bCs/>
        </w:rPr>
        <w:tab/>
        <w:t>Stoklar</w:t>
      </w:r>
      <w:r w:rsidRPr="004977FE">
        <w:rPr>
          <w:b/>
          <w:bCs/>
        </w:rPr>
        <w:tab/>
        <w:t xml:space="preserve">                                542.700.308,66 TL</w:t>
      </w:r>
    </w:p>
    <w:p w:rsidR="003B4275" w:rsidRPr="004977FE" w:rsidRDefault="003B4275" w:rsidP="003B4275">
      <w:pPr>
        <w:tabs>
          <w:tab w:val="left" w:pos="709"/>
          <w:tab w:val="left" w:pos="1134"/>
          <w:tab w:val="left" w:pos="5670"/>
          <w:tab w:val="right" w:pos="8080"/>
        </w:tabs>
        <w:ind w:right="-233"/>
        <w:rPr>
          <w:b/>
          <w:bCs/>
        </w:rPr>
      </w:pPr>
      <w:r w:rsidRPr="004977FE">
        <w:rPr>
          <w:b/>
          <w:bCs/>
        </w:rPr>
        <w:tab/>
        <w:t xml:space="preserve">Ön Ödemeler  </w:t>
      </w:r>
      <w:r w:rsidRPr="004977FE">
        <w:rPr>
          <w:b/>
          <w:bCs/>
          <w:i/>
          <w:iCs/>
        </w:rPr>
        <w:t xml:space="preserve">                                                                                            </w:t>
      </w:r>
      <w:r w:rsidRPr="004977FE">
        <w:rPr>
          <w:b/>
          <w:bCs/>
        </w:rPr>
        <w:t xml:space="preserve"> 20.621.091,85 TL</w:t>
      </w:r>
    </w:p>
    <w:p w:rsidR="003B4275" w:rsidRPr="004977FE" w:rsidRDefault="003B4275" w:rsidP="003B4275">
      <w:pPr>
        <w:tabs>
          <w:tab w:val="left" w:pos="709"/>
          <w:tab w:val="left" w:pos="1134"/>
          <w:tab w:val="left" w:pos="5670"/>
          <w:tab w:val="right" w:pos="8080"/>
        </w:tabs>
        <w:ind w:right="-233"/>
        <w:rPr>
          <w:b/>
          <w:bCs/>
        </w:rPr>
      </w:pPr>
      <w:r w:rsidRPr="004977FE">
        <w:rPr>
          <w:b/>
          <w:bCs/>
        </w:rPr>
        <w:tab/>
        <w:t xml:space="preserve">Gelecek Aylara Ait Giderler ve Gelir Tahakkukları                </w:t>
      </w:r>
      <w:r w:rsidRPr="004977FE">
        <w:rPr>
          <w:b/>
          <w:bCs/>
        </w:rPr>
        <w:tab/>
        <w:t xml:space="preserve">                1.096.481,79 TL</w:t>
      </w:r>
    </w:p>
    <w:p w:rsidR="003B4275" w:rsidRPr="004977FE" w:rsidRDefault="003B4275" w:rsidP="003B4275">
      <w:pPr>
        <w:tabs>
          <w:tab w:val="left" w:pos="709"/>
          <w:tab w:val="left" w:pos="1134"/>
          <w:tab w:val="left" w:pos="5670"/>
          <w:tab w:val="right" w:pos="8080"/>
          <w:tab w:val="left" w:pos="8789"/>
        </w:tabs>
        <w:ind w:right="-233"/>
        <w:rPr>
          <w:b/>
          <w:bCs/>
        </w:rPr>
      </w:pPr>
      <w:r w:rsidRPr="004977FE">
        <w:rPr>
          <w:b/>
          <w:bCs/>
        </w:rPr>
        <w:tab/>
        <w:t>Diğer Dönen Varlıklar</w:t>
      </w:r>
      <w:r w:rsidRPr="004977FE">
        <w:rPr>
          <w:b/>
          <w:bCs/>
          <w:i/>
          <w:iCs/>
        </w:rPr>
        <w:tab/>
        <w:t xml:space="preserve">                                </w:t>
      </w:r>
      <w:r w:rsidRPr="004977FE">
        <w:rPr>
          <w:b/>
          <w:bCs/>
        </w:rPr>
        <w:t>234.239.949,80 TL</w:t>
      </w:r>
    </w:p>
    <w:p w:rsidR="003B4275" w:rsidRPr="007E631E" w:rsidRDefault="003B4275" w:rsidP="003B4275">
      <w:pPr>
        <w:tabs>
          <w:tab w:val="left" w:pos="8789"/>
        </w:tabs>
        <w:outlineLvl w:val="0"/>
        <w:rPr>
          <w:color w:val="FF0000"/>
        </w:rPr>
      </w:pPr>
    </w:p>
    <w:p w:rsidR="003B4275" w:rsidRDefault="003B4275" w:rsidP="003B4275">
      <w:pPr>
        <w:tabs>
          <w:tab w:val="right" w:pos="8505"/>
          <w:tab w:val="left" w:pos="8789"/>
          <w:tab w:val="left" w:pos="9356"/>
        </w:tabs>
        <w:ind w:right="-233"/>
        <w:outlineLvl w:val="0"/>
        <w:rPr>
          <w:b/>
        </w:rPr>
      </w:pPr>
      <w:r w:rsidRPr="000E6C7A">
        <w:rPr>
          <w:b/>
        </w:rPr>
        <w:t xml:space="preserve">II - Duran Varlıklar                                                               </w:t>
      </w:r>
      <w:r>
        <w:rPr>
          <w:b/>
        </w:rPr>
        <w:t xml:space="preserve">                       </w:t>
      </w:r>
      <w:r w:rsidRPr="00DB4953">
        <w:t xml:space="preserve"> </w:t>
      </w:r>
      <w:r w:rsidRPr="00DB4953">
        <w:rPr>
          <w:b/>
        </w:rPr>
        <w:t>39</w:t>
      </w:r>
      <w:r>
        <w:rPr>
          <w:b/>
        </w:rPr>
        <w:t>.</w:t>
      </w:r>
      <w:r w:rsidRPr="00DB4953">
        <w:rPr>
          <w:b/>
        </w:rPr>
        <w:t>127</w:t>
      </w:r>
      <w:r>
        <w:rPr>
          <w:b/>
        </w:rPr>
        <w:t>.</w:t>
      </w:r>
      <w:r w:rsidRPr="00DB4953">
        <w:rPr>
          <w:b/>
        </w:rPr>
        <w:t>203</w:t>
      </w:r>
      <w:r>
        <w:rPr>
          <w:b/>
        </w:rPr>
        <w:t>.</w:t>
      </w:r>
      <w:r w:rsidRPr="00DB4953">
        <w:rPr>
          <w:b/>
        </w:rPr>
        <w:t>437,59</w:t>
      </w:r>
      <w:r w:rsidRPr="000E6C7A">
        <w:rPr>
          <w:b/>
        </w:rPr>
        <w:t>TL</w:t>
      </w:r>
    </w:p>
    <w:p w:rsidR="003B4275" w:rsidRPr="004F6553" w:rsidRDefault="003B4275" w:rsidP="003B4275">
      <w:pPr>
        <w:tabs>
          <w:tab w:val="right" w:pos="8505"/>
        </w:tabs>
        <w:ind w:right="-233"/>
        <w:outlineLvl w:val="0"/>
        <w:rPr>
          <w:bCs/>
        </w:rPr>
      </w:pPr>
      <w:r>
        <w:rPr>
          <w:b/>
        </w:rPr>
        <w:t xml:space="preserve">            </w:t>
      </w:r>
      <w:r w:rsidRPr="004F6553">
        <w:rPr>
          <w:bCs/>
        </w:rPr>
        <w:t>Menkul Kıymet ve Varlıklar</w:t>
      </w:r>
      <w:r>
        <w:rPr>
          <w:bCs/>
        </w:rPr>
        <w:t xml:space="preserve">                                                                                      0,00 TL </w:t>
      </w:r>
    </w:p>
    <w:p w:rsidR="003B4275" w:rsidRDefault="003B4275" w:rsidP="003B4275">
      <w:pPr>
        <w:tabs>
          <w:tab w:val="left" w:pos="709"/>
          <w:tab w:val="left" w:pos="1134"/>
          <w:tab w:val="left" w:pos="5670"/>
          <w:tab w:val="right" w:pos="8080"/>
        </w:tabs>
        <w:ind w:right="-233"/>
      </w:pPr>
      <w:r w:rsidRPr="000E6C7A">
        <w:tab/>
        <w:t>Faaliyet Alacakları</w:t>
      </w:r>
      <w:r>
        <w:t xml:space="preserve"> </w:t>
      </w:r>
      <w:r>
        <w:rPr>
          <w:i/>
          <w:iCs/>
          <w:color w:val="FF0000"/>
        </w:rPr>
        <w:t xml:space="preserve">                                                                                       </w:t>
      </w:r>
      <w:r w:rsidRPr="00DB4953">
        <w:t>3</w:t>
      </w:r>
      <w:r>
        <w:t>.</w:t>
      </w:r>
      <w:r w:rsidRPr="00DB4953">
        <w:t>785</w:t>
      </w:r>
      <w:r>
        <w:t>.</w:t>
      </w:r>
      <w:r w:rsidRPr="00DB4953">
        <w:t>984,08</w:t>
      </w:r>
      <w:r w:rsidRPr="000E6C7A">
        <w:t xml:space="preserve"> TL</w:t>
      </w:r>
    </w:p>
    <w:p w:rsidR="003B4275" w:rsidRPr="000E6C7A" w:rsidRDefault="003B4275" w:rsidP="003B4275">
      <w:pPr>
        <w:tabs>
          <w:tab w:val="left" w:pos="709"/>
          <w:tab w:val="left" w:pos="1134"/>
          <w:tab w:val="left" w:pos="5670"/>
          <w:tab w:val="right" w:pos="8080"/>
        </w:tabs>
        <w:ind w:right="-233"/>
      </w:pPr>
      <w:r>
        <w:t xml:space="preserve">            Kurum Alacakları                                                                                                       0,00 TL</w:t>
      </w:r>
    </w:p>
    <w:p w:rsidR="003B4275" w:rsidRPr="00DB4953" w:rsidRDefault="003B4275" w:rsidP="003B4275">
      <w:pPr>
        <w:tabs>
          <w:tab w:val="left" w:pos="709"/>
          <w:tab w:val="left" w:pos="1134"/>
          <w:tab w:val="left" w:pos="5670"/>
          <w:tab w:val="right" w:pos="8080"/>
        </w:tabs>
        <w:ind w:right="-233"/>
      </w:pPr>
      <w:r w:rsidRPr="000E6C7A">
        <w:tab/>
        <w:t>Mali Duran Varlıklar</w:t>
      </w:r>
      <w:r>
        <w:rPr>
          <w:color w:val="FF0000"/>
        </w:rPr>
        <w:t xml:space="preserve">                                                                                   </w:t>
      </w:r>
      <w:r w:rsidRPr="00DB4953">
        <w:t>62</w:t>
      </w:r>
      <w:r>
        <w:t>.</w:t>
      </w:r>
      <w:r w:rsidRPr="00DB4953">
        <w:t>149</w:t>
      </w:r>
      <w:r>
        <w:t>.</w:t>
      </w:r>
      <w:r w:rsidRPr="00DB4953">
        <w:t>100,29TL</w:t>
      </w:r>
    </w:p>
    <w:p w:rsidR="003B4275" w:rsidRPr="000E6C7A" w:rsidRDefault="003B4275" w:rsidP="003B4275">
      <w:pPr>
        <w:tabs>
          <w:tab w:val="left" w:pos="709"/>
          <w:tab w:val="left" w:pos="1134"/>
          <w:tab w:val="left" w:pos="5670"/>
          <w:tab w:val="right" w:pos="8080"/>
        </w:tabs>
        <w:ind w:right="-233"/>
      </w:pPr>
      <w:r w:rsidRPr="000E6C7A">
        <w:tab/>
        <w:t>Maddi Duran Varlıklar</w:t>
      </w:r>
      <w:r>
        <w:t xml:space="preserve">                                                                        3</w:t>
      </w:r>
      <w:r w:rsidRPr="00DB4953">
        <w:t xml:space="preserve">9.060.324.535,33 </w:t>
      </w:r>
      <w:r w:rsidRPr="000E6C7A">
        <w:t>TL</w:t>
      </w:r>
    </w:p>
    <w:p w:rsidR="003B4275" w:rsidRDefault="003B4275" w:rsidP="003B4275">
      <w:pPr>
        <w:tabs>
          <w:tab w:val="left" w:pos="709"/>
          <w:tab w:val="left" w:pos="1134"/>
          <w:tab w:val="left" w:pos="5670"/>
          <w:tab w:val="right" w:pos="8080"/>
        </w:tabs>
        <w:ind w:right="-233"/>
      </w:pPr>
      <w:r w:rsidRPr="000E6C7A">
        <w:tab/>
        <w:t>Maddi Olmayan Duran Varlıklar</w:t>
      </w:r>
      <w:r w:rsidRPr="000E6C7A">
        <w:tab/>
      </w:r>
      <w:r>
        <w:t xml:space="preserve">                                                 </w:t>
      </w:r>
      <w:r w:rsidRPr="000E6C7A">
        <w:t>0,00 TL</w:t>
      </w:r>
    </w:p>
    <w:p w:rsidR="003B4275" w:rsidRPr="000E6C7A" w:rsidRDefault="003B4275" w:rsidP="003B4275">
      <w:pPr>
        <w:tabs>
          <w:tab w:val="left" w:pos="709"/>
          <w:tab w:val="left" w:pos="1134"/>
          <w:tab w:val="left" w:pos="5670"/>
          <w:tab w:val="right" w:pos="8080"/>
          <w:tab w:val="left" w:pos="8789"/>
        </w:tabs>
        <w:ind w:right="-233"/>
      </w:pPr>
      <w:r>
        <w:t xml:space="preserve">           Gelecek Yıllara Ait Giderler ve Gelir </w:t>
      </w:r>
      <w:r w:rsidRPr="00D75CFB">
        <w:t>Tahakkukları</w:t>
      </w:r>
      <w:r>
        <w:t xml:space="preserve">                                        860.936,60 TL</w:t>
      </w:r>
    </w:p>
    <w:p w:rsidR="003B4275" w:rsidRDefault="003B4275" w:rsidP="003B4275">
      <w:pPr>
        <w:ind w:right="-1"/>
        <w:jc w:val="both"/>
      </w:pPr>
      <w:r>
        <w:t xml:space="preserve">           </w:t>
      </w:r>
      <w:r w:rsidRPr="000E6C7A">
        <w:t>Diğer Duran Varlıklar</w:t>
      </w:r>
      <w:r>
        <w:t xml:space="preserve">                                                                                        </w:t>
      </w:r>
      <w:r w:rsidRPr="00DB4953">
        <w:t>82</w:t>
      </w:r>
      <w:r>
        <w:t>.</w:t>
      </w:r>
      <w:r w:rsidRPr="00DB4953">
        <w:t>881,29</w:t>
      </w:r>
      <w:r w:rsidRPr="000E6C7A">
        <w:t xml:space="preserve"> TL</w:t>
      </w:r>
    </w:p>
    <w:p w:rsidR="00E633F7" w:rsidRDefault="00E633F7" w:rsidP="00E633F7">
      <w:pPr>
        <w:ind w:right="-1" w:firstLine="709"/>
        <w:jc w:val="both"/>
      </w:pPr>
    </w:p>
    <w:p w:rsidR="003B4275" w:rsidRPr="007E631E" w:rsidRDefault="003B4275" w:rsidP="003B4275">
      <w:pPr>
        <w:pStyle w:val="Balk1"/>
        <w:tabs>
          <w:tab w:val="left" w:pos="1134"/>
          <w:tab w:val="left" w:pos="5670"/>
          <w:tab w:val="right" w:pos="8505"/>
          <w:tab w:val="left" w:pos="8789"/>
          <w:tab w:val="left" w:pos="9356"/>
        </w:tabs>
        <w:ind w:left="0"/>
        <w:rPr>
          <w:color w:val="FF0000"/>
        </w:rPr>
      </w:pPr>
      <w:r w:rsidRPr="00A21823">
        <w:rPr>
          <w:bCs w:val="0"/>
        </w:rPr>
        <w:t xml:space="preserve">AKTİF TOPLAMI                                                         </w:t>
      </w:r>
      <w:r>
        <w:rPr>
          <w:bCs w:val="0"/>
        </w:rPr>
        <w:t xml:space="preserve">                         </w:t>
      </w:r>
      <w:r w:rsidRPr="00A21823">
        <w:rPr>
          <w:bCs w:val="0"/>
        </w:rPr>
        <w:t xml:space="preserve"> 40.255.299.813,11 TL</w:t>
      </w:r>
    </w:p>
    <w:p w:rsidR="003B4275" w:rsidRPr="00A21823" w:rsidRDefault="003B4275" w:rsidP="003B4275">
      <w:pPr>
        <w:tabs>
          <w:tab w:val="left" w:pos="1134"/>
          <w:tab w:val="left" w:pos="5670"/>
          <w:tab w:val="right" w:pos="8505"/>
          <w:tab w:val="left" w:pos="8789"/>
        </w:tabs>
        <w:rPr>
          <w:bCs/>
        </w:rPr>
      </w:pPr>
      <w:r w:rsidRPr="00A21823">
        <w:rPr>
          <w:bCs/>
        </w:rPr>
        <w:t>NAZIM HESAPLAR</w:t>
      </w:r>
      <w:r w:rsidRPr="00A21823">
        <w:rPr>
          <w:bCs/>
        </w:rPr>
        <w:tab/>
        <w:t xml:space="preserve">               </w:t>
      </w:r>
      <w:r>
        <w:rPr>
          <w:bCs/>
        </w:rPr>
        <w:t xml:space="preserve">        </w:t>
      </w:r>
      <w:r w:rsidRPr="00A21823">
        <w:rPr>
          <w:bCs/>
        </w:rPr>
        <w:t xml:space="preserve">  5.291.578.358,5</w:t>
      </w:r>
      <w:r>
        <w:rPr>
          <w:bCs/>
        </w:rPr>
        <w:t>0</w:t>
      </w:r>
      <w:r w:rsidRPr="00A21823">
        <w:rPr>
          <w:bCs/>
        </w:rPr>
        <w:t xml:space="preserve"> TL</w:t>
      </w:r>
    </w:p>
    <w:p w:rsidR="003B4275" w:rsidRPr="000E6C7A" w:rsidRDefault="003B4275" w:rsidP="003B4275">
      <w:pPr>
        <w:pStyle w:val="Balk3"/>
        <w:jc w:val="left"/>
      </w:pPr>
    </w:p>
    <w:p w:rsidR="003B4275" w:rsidRDefault="003B4275" w:rsidP="003B4275">
      <w:pPr>
        <w:pStyle w:val="Balk3"/>
        <w:jc w:val="left"/>
      </w:pPr>
      <w:r>
        <w:t xml:space="preserve">Bilançonun </w:t>
      </w:r>
      <w:r w:rsidRPr="000E6C7A">
        <w:t>Pasif Hesaplarının</w:t>
      </w:r>
      <w:r>
        <w:t xml:space="preserve"> </w:t>
      </w:r>
    </w:p>
    <w:p w:rsidR="003B4275" w:rsidRPr="003B4275" w:rsidRDefault="003B4275" w:rsidP="003B4275"/>
    <w:p w:rsidR="00E633F7" w:rsidRDefault="003B4275" w:rsidP="003B4275">
      <w:pPr>
        <w:ind w:right="-1"/>
        <w:jc w:val="both"/>
        <w:rPr>
          <w:b/>
        </w:rPr>
      </w:pPr>
      <w:r w:rsidRPr="003B4275">
        <w:rPr>
          <w:b/>
        </w:rPr>
        <w:t>III-</w:t>
      </w:r>
      <w:r w:rsidRPr="003B4275">
        <w:rPr>
          <w:b/>
        </w:rPr>
        <w:tab/>
        <w:t xml:space="preserve">KISA VADELİ YABANCI KAYNAKLAR                     </w:t>
      </w:r>
      <w:r w:rsidRPr="003B4275">
        <w:rPr>
          <w:b/>
        </w:rPr>
        <w:tab/>
        <w:t xml:space="preserve">          4.291.392.158,32 TL</w:t>
      </w:r>
    </w:p>
    <w:p w:rsidR="003B4275" w:rsidRDefault="003B4275" w:rsidP="003B4275">
      <w:pPr>
        <w:tabs>
          <w:tab w:val="left" w:pos="8789"/>
        </w:tabs>
        <w:jc w:val="both"/>
      </w:pPr>
      <w:r>
        <w:t xml:space="preserve">Kısa Vadeli İç Mali Borçlar                                                                         </w:t>
      </w:r>
      <w:r w:rsidRPr="00FD67E4">
        <w:t xml:space="preserve"> </w:t>
      </w:r>
      <w:r>
        <w:t>1.</w:t>
      </w:r>
      <w:r w:rsidRPr="00FD67E4">
        <w:t>317</w:t>
      </w:r>
      <w:r>
        <w:t>.</w:t>
      </w:r>
      <w:r w:rsidRPr="00FD67E4">
        <w:t>606</w:t>
      </w:r>
      <w:r>
        <w:t>.</w:t>
      </w:r>
      <w:r w:rsidRPr="00FD67E4">
        <w:t>983,08</w:t>
      </w:r>
      <w:r>
        <w:t xml:space="preserve"> TL</w:t>
      </w:r>
    </w:p>
    <w:p w:rsidR="003B4275" w:rsidRDefault="003B4275" w:rsidP="003B4275">
      <w:pPr>
        <w:jc w:val="both"/>
      </w:pPr>
      <w:r>
        <w:t xml:space="preserve">                    Kısa Vadeli Dış Mali Borçlar                                                                             0,00 TL</w:t>
      </w:r>
    </w:p>
    <w:p w:rsidR="003B4275" w:rsidRDefault="003B4275" w:rsidP="003B4275">
      <w:pPr>
        <w:jc w:val="both"/>
      </w:pPr>
      <w:r>
        <w:t xml:space="preserve">                    Faaliyet Borçları                                                                            2.</w:t>
      </w:r>
      <w:r w:rsidRPr="00FD67E4">
        <w:t>737</w:t>
      </w:r>
      <w:r>
        <w:t>.</w:t>
      </w:r>
      <w:r w:rsidRPr="00FD67E4">
        <w:t>919</w:t>
      </w:r>
      <w:r>
        <w:t>.</w:t>
      </w:r>
      <w:r w:rsidRPr="00FD67E4">
        <w:t>580,89</w:t>
      </w:r>
      <w:r>
        <w:t xml:space="preserve"> </w:t>
      </w:r>
      <w:r w:rsidRPr="004C0EB9">
        <w:t>TL</w:t>
      </w:r>
      <w:r w:rsidRPr="004C0EB9">
        <w:rPr>
          <w:i/>
          <w:iCs/>
        </w:rPr>
        <w:t xml:space="preserve"> </w:t>
      </w:r>
      <w:r w:rsidRPr="004C0EB9">
        <w:t xml:space="preserve">                                                 </w:t>
      </w:r>
    </w:p>
    <w:p w:rsidR="003B4275" w:rsidRDefault="003B4275" w:rsidP="003B4275">
      <w:pPr>
        <w:jc w:val="both"/>
      </w:pPr>
      <w:r>
        <w:t xml:space="preserve">                    Emanet Yabancı Kaynaklar                                                              </w:t>
      </w:r>
      <w:r w:rsidRPr="00FD67E4">
        <w:t>187</w:t>
      </w:r>
      <w:r>
        <w:t>.</w:t>
      </w:r>
      <w:r w:rsidRPr="00FD67E4">
        <w:t>101</w:t>
      </w:r>
      <w:r>
        <w:t>.</w:t>
      </w:r>
      <w:r w:rsidRPr="00FD67E4">
        <w:t>589,59</w:t>
      </w:r>
      <w:r w:rsidRPr="008061E5">
        <w:t xml:space="preserve"> TL</w:t>
      </w:r>
      <w:r w:rsidRPr="008061E5">
        <w:rPr>
          <w:i/>
          <w:iCs/>
        </w:rPr>
        <w:t xml:space="preserve">     </w:t>
      </w:r>
      <w:r w:rsidRPr="008061E5">
        <w:t xml:space="preserve">                                          </w:t>
      </w:r>
    </w:p>
    <w:p w:rsidR="003B4275" w:rsidRDefault="003B4275" w:rsidP="003B4275">
      <w:pPr>
        <w:tabs>
          <w:tab w:val="left" w:pos="284"/>
        </w:tabs>
        <w:jc w:val="both"/>
      </w:pPr>
      <w:r>
        <w:t xml:space="preserve">                    Alınan Avanslar                                                                                           13.931,91TL                 </w:t>
      </w:r>
    </w:p>
    <w:p w:rsidR="003B4275" w:rsidRDefault="003B4275" w:rsidP="003B4275">
      <w:pPr>
        <w:tabs>
          <w:tab w:val="left" w:pos="284"/>
        </w:tabs>
        <w:jc w:val="both"/>
      </w:pPr>
      <w:r>
        <w:t xml:space="preserve">                   Ödenecek Diğer Yükümlülükler</w:t>
      </w:r>
      <w:r w:rsidRPr="00FD67E4">
        <w:t xml:space="preserve"> </w:t>
      </w:r>
      <w:r>
        <w:t xml:space="preserve">                                                         </w:t>
      </w:r>
      <w:r w:rsidRPr="00FD67E4">
        <w:t>46</w:t>
      </w:r>
      <w:r>
        <w:t>.</w:t>
      </w:r>
      <w:r w:rsidRPr="00FD67E4">
        <w:t>160</w:t>
      </w:r>
      <w:r>
        <w:t>.</w:t>
      </w:r>
      <w:r w:rsidRPr="00FD67E4">
        <w:t>400,75</w:t>
      </w:r>
      <w:r w:rsidRPr="0027325A">
        <w:t xml:space="preserve"> TL </w:t>
      </w:r>
      <w:r>
        <w:t xml:space="preserve">                                            </w:t>
      </w:r>
    </w:p>
    <w:p w:rsidR="003B4275" w:rsidRDefault="003B4275" w:rsidP="003B4275">
      <w:pPr>
        <w:jc w:val="both"/>
      </w:pPr>
      <w:r>
        <w:t xml:space="preserve">                   Borç ve Gider Karşılıkları                                                                     </w:t>
      </w:r>
      <w:r w:rsidRPr="00FD67E4">
        <w:t xml:space="preserve"> 2</w:t>
      </w:r>
      <w:r>
        <w:t>.</w:t>
      </w:r>
      <w:r w:rsidRPr="00FD67E4">
        <w:t>565</w:t>
      </w:r>
      <w:r>
        <w:t>.</w:t>
      </w:r>
      <w:r w:rsidRPr="00FD67E4">
        <w:t>899,83</w:t>
      </w:r>
      <w:r>
        <w:t xml:space="preserve"> TL           </w:t>
      </w:r>
    </w:p>
    <w:p w:rsidR="003B4275" w:rsidRDefault="003B4275" w:rsidP="003B4275">
      <w:pPr>
        <w:jc w:val="both"/>
      </w:pPr>
      <w:r>
        <w:t xml:space="preserve">                   Gelecek Aylara Ait Gelirler ve Gider Tahakkukları                                            0,00 TL     </w:t>
      </w:r>
    </w:p>
    <w:p w:rsidR="003B4275" w:rsidRDefault="003B4275" w:rsidP="003B4275">
      <w:pPr>
        <w:tabs>
          <w:tab w:val="left" w:pos="8789"/>
        </w:tabs>
        <w:jc w:val="both"/>
      </w:pPr>
      <w:r>
        <w:t xml:space="preserve">                  Diğer Kısa Vadeli Yabancı Kaynaklar                                                       </w:t>
      </w:r>
      <w:r w:rsidRPr="00FD67E4">
        <w:t xml:space="preserve"> 23</w:t>
      </w:r>
      <w:r>
        <w:t>.</w:t>
      </w:r>
      <w:r w:rsidRPr="00FD67E4">
        <w:t>772,27</w:t>
      </w:r>
      <w:r>
        <w:t xml:space="preserve"> TL</w:t>
      </w:r>
    </w:p>
    <w:p w:rsidR="003B4275" w:rsidRDefault="003B4275" w:rsidP="003B4275">
      <w:pPr>
        <w:tabs>
          <w:tab w:val="left" w:pos="8789"/>
        </w:tabs>
        <w:jc w:val="both"/>
      </w:pPr>
    </w:p>
    <w:p w:rsidR="003B4275" w:rsidRDefault="003B4275" w:rsidP="003B4275">
      <w:pPr>
        <w:pStyle w:val="Balk1"/>
        <w:tabs>
          <w:tab w:val="left" w:pos="709"/>
          <w:tab w:val="left" w:pos="1134"/>
          <w:tab w:val="right" w:pos="6237"/>
          <w:tab w:val="right" w:pos="8505"/>
          <w:tab w:val="left" w:pos="8789"/>
          <w:tab w:val="left" w:pos="9356"/>
        </w:tabs>
        <w:ind w:left="0"/>
      </w:pPr>
      <w:r w:rsidRPr="000E6C7A">
        <w:t>IV-</w:t>
      </w:r>
      <w:r w:rsidRPr="000E6C7A">
        <w:tab/>
        <w:t>UZUN VADELİ YABANCI KAYNAKLAR</w:t>
      </w:r>
      <w:r w:rsidRPr="000E6C7A">
        <w:tab/>
      </w:r>
      <w:r>
        <w:t xml:space="preserve">                             </w:t>
      </w:r>
      <w:r w:rsidRPr="00022B41">
        <w:t>3</w:t>
      </w:r>
      <w:r>
        <w:t>.</w:t>
      </w:r>
      <w:r w:rsidRPr="00022B41">
        <w:t>098</w:t>
      </w:r>
      <w:r>
        <w:t>.</w:t>
      </w:r>
      <w:r w:rsidRPr="00022B41">
        <w:t>127</w:t>
      </w:r>
      <w:r>
        <w:t>.</w:t>
      </w:r>
      <w:r w:rsidRPr="00022B41">
        <w:t>495,79</w:t>
      </w:r>
      <w:r w:rsidRPr="000E6C7A">
        <w:t xml:space="preserve"> TL</w:t>
      </w:r>
    </w:p>
    <w:p w:rsidR="003B4275" w:rsidRDefault="003B4275" w:rsidP="003B4275"/>
    <w:p w:rsidR="003B4275" w:rsidRDefault="003B4275" w:rsidP="003B4275">
      <w:r>
        <w:t xml:space="preserve">                 Uzun Vadeli İç Mali Borçlar                                                                               0,00 TL</w:t>
      </w:r>
    </w:p>
    <w:p w:rsidR="003B4275" w:rsidRDefault="003B4275" w:rsidP="003B4275">
      <w:pPr>
        <w:tabs>
          <w:tab w:val="left" w:pos="8789"/>
        </w:tabs>
      </w:pPr>
      <w:r>
        <w:t xml:space="preserve">                 Uzun Vadeli Dış Mali Borçlar </w:t>
      </w:r>
      <w:r w:rsidRPr="00A35216">
        <w:t xml:space="preserve"> </w:t>
      </w:r>
      <w:r>
        <w:t xml:space="preserve">                                                     </w:t>
      </w:r>
      <w:r w:rsidRPr="00A35216">
        <w:t>1.585.175.296,76</w:t>
      </w:r>
      <w:r>
        <w:t xml:space="preserve"> </w:t>
      </w:r>
      <w:r w:rsidRPr="00A35216">
        <w:t xml:space="preserve">TL </w:t>
      </w:r>
    </w:p>
    <w:p w:rsidR="003B4275" w:rsidRDefault="003B4275" w:rsidP="003B4275">
      <w:r>
        <w:t xml:space="preserve">                 Faaliyet Borçları                                                                                                  0,00 TL</w:t>
      </w:r>
    </w:p>
    <w:p w:rsidR="003B4275" w:rsidRDefault="003B4275" w:rsidP="003B4275">
      <w:r>
        <w:t xml:space="preserve">                  Diğer Borçlar</w:t>
      </w:r>
      <w:r>
        <w:rPr>
          <w:i/>
          <w:iCs/>
          <w:color w:val="FF0000"/>
        </w:rPr>
        <w:t xml:space="preserve">                                                                                     </w:t>
      </w:r>
      <w:r w:rsidRPr="00A35216">
        <w:t xml:space="preserve"> 12</w:t>
      </w:r>
      <w:r>
        <w:t>.</w:t>
      </w:r>
      <w:r w:rsidRPr="00A35216">
        <w:t>877</w:t>
      </w:r>
      <w:r>
        <w:t>.</w:t>
      </w:r>
      <w:r w:rsidRPr="00A35216">
        <w:t>612,6</w:t>
      </w:r>
      <w:r>
        <w:t>0</w:t>
      </w:r>
      <w:r w:rsidRPr="003F46DD">
        <w:t xml:space="preserve"> TL                                                                                </w:t>
      </w:r>
    </w:p>
    <w:p w:rsidR="003B4275" w:rsidRDefault="003B4275" w:rsidP="003B4275">
      <w:pPr>
        <w:tabs>
          <w:tab w:val="left" w:pos="8789"/>
        </w:tabs>
      </w:pPr>
      <w:r>
        <w:t xml:space="preserve">                 Borç ve Gider Karşılıkları                                                              </w:t>
      </w:r>
      <w:r w:rsidRPr="00A35216">
        <w:t xml:space="preserve"> 1</w:t>
      </w:r>
      <w:r>
        <w:t>.</w:t>
      </w:r>
      <w:r w:rsidRPr="00A35216">
        <w:t>500</w:t>
      </w:r>
      <w:r>
        <w:t>.</w:t>
      </w:r>
      <w:r w:rsidRPr="00A35216">
        <w:t>074</w:t>
      </w:r>
      <w:r>
        <w:t>.</w:t>
      </w:r>
      <w:r w:rsidRPr="00A35216">
        <w:t>586,43</w:t>
      </w:r>
      <w:r>
        <w:t xml:space="preserve"> TL                                                                    </w:t>
      </w:r>
    </w:p>
    <w:p w:rsidR="003B4275" w:rsidRDefault="003B4275" w:rsidP="003B4275">
      <w:pPr>
        <w:tabs>
          <w:tab w:val="left" w:pos="8789"/>
          <w:tab w:val="left" w:pos="9356"/>
        </w:tabs>
      </w:pPr>
      <w:r>
        <w:t xml:space="preserve">                 Gelecek Yıllara Ait Gelirler ve Gider Tahakkukları                                           0,00 TL     </w:t>
      </w:r>
    </w:p>
    <w:p w:rsidR="003B4275" w:rsidRPr="00E20A40" w:rsidRDefault="003B4275" w:rsidP="003B4275">
      <w:pPr>
        <w:tabs>
          <w:tab w:val="left" w:pos="8789"/>
        </w:tabs>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B4275" w:rsidRPr="002D00A5" w:rsidTr="00E93882">
        <w:trPr>
          <w:trHeight w:val="1008"/>
        </w:trPr>
        <w:tc>
          <w:tcPr>
            <w:tcW w:w="3510" w:type="dxa"/>
          </w:tcPr>
          <w:p w:rsidR="003B4275" w:rsidRPr="002D00A5" w:rsidRDefault="003B4275" w:rsidP="00E93882">
            <w:pPr>
              <w:jc w:val="center"/>
            </w:pPr>
            <w:r w:rsidRPr="002D00A5">
              <w:lastRenderedPageBreak/>
              <w:t>T.C.</w:t>
            </w:r>
          </w:p>
          <w:p w:rsidR="003B4275" w:rsidRPr="002D00A5" w:rsidRDefault="003B4275" w:rsidP="00E93882">
            <w:pPr>
              <w:jc w:val="center"/>
            </w:pPr>
            <w:r w:rsidRPr="002D00A5">
              <w:t>ANKARA BÜYÜKŞEHİR</w:t>
            </w:r>
          </w:p>
          <w:p w:rsidR="003B4275" w:rsidRPr="002D00A5" w:rsidRDefault="003B4275" w:rsidP="00E93882">
            <w:pPr>
              <w:jc w:val="center"/>
            </w:pPr>
            <w:r w:rsidRPr="002D00A5">
              <w:t>BELEDİYE MECLİSİ</w:t>
            </w:r>
          </w:p>
        </w:tc>
      </w:tr>
    </w:tbl>
    <w:p w:rsidR="003B4275" w:rsidRDefault="003B4275" w:rsidP="003B4275">
      <w:pPr>
        <w:tabs>
          <w:tab w:val="left" w:pos="1935"/>
          <w:tab w:val="left" w:pos="9356"/>
        </w:tabs>
        <w:jc w:val="both"/>
      </w:pPr>
    </w:p>
    <w:p w:rsidR="003B4275" w:rsidRDefault="003B4275" w:rsidP="003B4275">
      <w:pPr>
        <w:tabs>
          <w:tab w:val="left" w:pos="1935"/>
          <w:tab w:val="left" w:pos="9356"/>
        </w:tabs>
        <w:jc w:val="both"/>
      </w:pPr>
    </w:p>
    <w:p w:rsidR="003B4275" w:rsidRDefault="003B4275" w:rsidP="003B4275">
      <w:pPr>
        <w:jc w:val="both"/>
      </w:pPr>
      <w:r>
        <w:t>Karar No: 776</w:t>
      </w:r>
      <w:r w:rsidRPr="002D00A5">
        <w:t xml:space="preserve">                                             </w:t>
      </w:r>
      <w:r>
        <w:t xml:space="preserve">                                  </w:t>
      </w:r>
      <w:r w:rsidRPr="002D00A5">
        <w:t xml:space="preserve">                        </w:t>
      </w:r>
      <w:r>
        <w:t xml:space="preserve">       16.05.2025</w:t>
      </w:r>
    </w:p>
    <w:p w:rsidR="003B4275" w:rsidRDefault="003B4275" w:rsidP="003B4275">
      <w:pPr>
        <w:ind w:right="-1"/>
        <w:jc w:val="center"/>
      </w:pPr>
    </w:p>
    <w:p w:rsidR="003B4275" w:rsidRPr="00526003" w:rsidRDefault="003B4275" w:rsidP="003B4275">
      <w:pPr>
        <w:ind w:right="-1"/>
        <w:jc w:val="center"/>
      </w:pPr>
      <w:r>
        <w:t>-3-</w:t>
      </w:r>
    </w:p>
    <w:p w:rsidR="003B4275" w:rsidRDefault="003B4275" w:rsidP="003B4275">
      <w:pPr>
        <w:ind w:right="-1"/>
        <w:jc w:val="both"/>
        <w:rPr>
          <w:b/>
        </w:rPr>
      </w:pPr>
    </w:p>
    <w:p w:rsidR="003B4275" w:rsidRDefault="003B4275" w:rsidP="003B4275">
      <w:pPr>
        <w:ind w:right="-1"/>
        <w:jc w:val="both"/>
        <w:rPr>
          <w:b/>
        </w:rPr>
      </w:pPr>
    </w:p>
    <w:p w:rsidR="003B4275" w:rsidRDefault="003B4275" w:rsidP="003B4275">
      <w:pPr>
        <w:tabs>
          <w:tab w:val="left" w:pos="709"/>
          <w:tab w:val="left" w:pos="1134"/>
          <w:tab w:val="right" w:pos="6237"/>
          <w:tab w:val="right" w:pos="8505"/>
          <w:tab w:val="left" w:pos="9356"/>
        </w:tabs>
        <w:ind w:right="-233"/>
        <w:rPr>
          <w:b/>
          <w:bCs/>
        </w:rPr>
      </w:pPr>
      <w:r>
        <w:rPr>
          <w:b/>
          <w:bCs/>
        </w:rPr>
        <w:t xml:space="preserve">     </w:t>
      </w:r>
      <w:r w:rsidRPr="0060617A">
        <w:rPr>
          <w:b/>
          <w:bCs/>
        </w:rPr>
        <w:t>V-</w:t>
      </w:r>
      <w:r w:rsidRPr="0060617A">
        <w:rPr>
          <w:b/>
          <w:bCs/>
        </w:rPr>
        <w:tab/>
        <w:t>ÖZ KAYNAKLAR</w:t>
      </w:r>
      <w:r w:rsidRPr="0060617A">
        <w:rPr>
          <w:b/>
          <w:bCs/>
        </w:rPr>
        <w:tab/>
      </w:r>
      <w:r>
        <w:rPr>
          <w:b/>
          <w:bCs/>
        </w:rPr>
        <w:t xml:space="preserve">                                                                          </w:t>
      </w:r>
      <w:r w:rsidRPr="006A4FCD">
        <w:rPr>
          <w:b/>
          <w:bCs/>
        </w:rPr>
        <w:t>32</w:t>
      </w:r>
      <w:r>
        <w:rPr>
          <w:b/>
          <w:bCs/>
        </w:rPr>
        <w:t>.</w:t>
      </w:r>
      <w:r w:rsidRPr="006A4FCD">
        <w:rPr>
          <w:b/>
          <w:bCs/>
        </w:rPr>
        <w:t>865</w:t>
      </w:r>
      <w:r>
        <w:rPr>
          <w:b/>
          <w:bCs/>
        </w:rPr>
        <w:t>.</w:t>
      </w:r>
      <w:r w:rsidRPr="006A4FCD">
        <w:rPr>
          <w:b/>
          <w:bCs/>
        </w:rPr>
        <w:t>780</w:t>
      </w:r>
      <w:r>
        <w:rPr>
          <w:b/>
          <w:bCs/>
        </w:rPr>
        <w:t>.</w:t>
      </w:r>
      <w:r w:rsidRPr="006A4FCD">
        <w:rPr>
          <w:b/>
          <w:bCs/>
        </w:rPr>
        <w:t>159</w:t>
      </w:r>
      <w:r>
        <w:rPr>
          <w:b/>
          <w:bCs/>
        </w:rPr>
        <w:t>,00</w:t>
      </w:r>
      <w:r w:rsidRPr="0060617A">
        <w:rPr>
          <w:b/>
          <w:bCs/>
        </w:rPr>
        <w:t xml:space="preserve"> TL</w:t>
      </w:r>
    </w:p>
    <w:p w:rsidR="003B4275" w:rsidRDefault="003B4275" w:rsidP="003B4275">
      <w:pPr>
        <w:tabs>
          <w:tab w:val="left" w:pos="709"/>
          <w:tab w:val="left" w:pos="1134"/>
          <w:tab w:val="right" w:pos="6237"/>
          <w:tab w:val="right" w:pos="8505"/>
        </w:tabs>
        <w:ind w:right="-233"/>
        <w:rPr>
          <w:b/>
          <w:bCs/>
        </w:rPr>
      </w:pPr>
    </w:p>
    <w:p w:rsidR="003B4275" w:rsidRDefault="003B4275" w:rsidP="003B4275">
      <w:pPr>
        <w:tabs>
          <w:tab w:val="left" w:pos="709"/>
          <w:tab w:val="left" w:pos="1134"/>
          <w:tab w:val="right" w:pos="6237"/>
          <w:tab w:val="right" w:pos="8505"/>
        </w:tabs>
        <w:ind w:right="-233"/>
      </w:pPr>
      <w:r w:rsidRPr="00C40206">
        <w:t xml:space="preserve">                      Net Değer</w:t>
      </w:r>
      <w:r>
        <w:t xml:space="preserve">                                                                </w:t>
      </w:r>
      <w:r w:rsidRPr="006A4FCD">
        <w:t xml:space="preserve"> </w:t>
      </w:r>
      <w:r>
        <w:t xml:space="preserve">                    </w:t>
      </w:r>
      <w:r w:rsidRPr="006A4FCD">
        <w:t>7</w:t>
      </w:r>
      <w:r>
        <w:t>.</w:t>
      </w:r>
      <w:r w:rsidRPr="006A4FCD">
        <w:t>374</w:t>
      </w:r>
      <w:r>
        <w:t>.</w:t>
      </w:r>
      <w:r w:rsidRPr="006A4FCD">
        <w:t>139</w:t>
      </w:r>
      <w:r>
        <w:t>.</w:t>
      </w:r>
      <w:r w:rsidRPr="006A4FCD">
        <w:t>965,81</w:t>
      </w:r>
      <w:r>
        <w:t>TL</w:t>
      </w:r>
    </w:p>
    <w:p w:rsidR="003B4275" w:rsidRDefault="003B4275" w:rsidP="003B4275">
      <w:pPr>
        <w:tabs>
          <w:tab w:val="left" w:pos="709"/>
          <w:tab w:val="left" w:pos="1134"/>
          <w:tab w:val="right" w:pos="6237"/>
          <w:tab w:val="right" w:pos="8505"/>
        </w:tabs>
        <w:ind w:right="-233"/>
      </w:pPr>
      <w:r>
        <w:t xml:space="preserve">                      Değer Hareketleri                                                                                             0,00 TL</w:t>
      </w:r>
    </w:p>
    <w:p w:rsidR="003B4275" w:rsidRDefault="003B4275" w:rsidP="003B4275">
      <w:pPr>
        <w:tabs>
          <w:tab w:val="left" w:pos="709"/>
          <w:tab w:val="left" w:pos="1134"/>
          <w:tab w:val="right" w:pos="6237"/>
          <w:tab w:val="right" w:pos="8505"/>
        </w:tabs>
        <w:ind w:right="-233"/>
      </w:pPr>
      <w:r>
        <w:t xml:space="preserve">                      Yeniden Değerleme Farkları                                                                            0,00 TL</w:t>
      </w:r>
    </w:p>
    <w:p w:rsidR="003B4275" w:rsidRDefault="003B4275" w:rsidP="003B4275">
      <w:pPr>
        <w:tabs>
          <w:tab w:val="left" w:pos="709"/>
          <w:tab w:val="left" w:pos="1134"/>
          <w:tab w:val="right" w:pos="6237"/>
          <w:tab w:val="right" w:pos="8505"/>
        </w:tabs>
        <w:ind w:right="-233"/>
      </w:pPr>
      <w:r>
        <w:t xml:space="preserve">                      Geçmiş Yıllar Olumlu Faaliyet Sonuçları               </w:t>
      </w:r>
      <w:r w:rsidRPr="006A4FCD">
        <w:t xml:space="preserve"> </w:t>
      </w:r>
      <w:r>
        <w:t xml:space="preserve">                  </w:t>
      </w:r>
      <w:r w:rsidRPr="006A4FCD">
        <w:t>28</w:t>
      </w:r>
      <w:r>
        <w:t>.</w:t>
      </w:r>
      <w:r w:rsidRPr="006A4FCD">
        <w:t>603</w:t>
      </w:r>
      <w:r>
        <w:t>.</w:t>
      </w:r>
      <w:r w:rsidRPr="006A4FCD">
        <w:t>632</w:t>
      </w:r>
      <w:r>
        <w:t>.</w:t>
      </w:r>
      <w:r w:rsidRPr="006A4FCD">
        <w:t>459,21</w:t>
      </w:r>
      <w:r>
        <w:t>TL</w:t>
      </w:r>
    </w:p>
    <w:p w:rsidR="003B4275" w:rsidRDefault="003B4275" w:rsidP="003B4275">
      <w:pPr>
        <w:tabs>
          <w:tab w:val="left" w:pos="709"/>
          <w:tab w:val="left" w:pos="1134"/>
          <w:tab w:val="right" w:pos="6237"/>
          <w:tab w:val="right" w:pos="8505"/>
        </w:tabs>
        <w:ind w:right="-233"/>
      </w:pPr>
      <w:r>
        <w:t xml:space="preserve">                      Geçmiş Yıllar Olumsuz Faaliyet Sonuçları                             -</w:t>
      </w:r>
      <w:r w:rsidRPr="006A4FCD">
        <w:t xml:space="preserve"> 11</w:t>
      </w:r>
      <w:r>
        <w:t>.</w:t>
      </w:r>
      <w:r w:rsidRPr="006A4FCD">
        <w:t>608</w:t>
      </w:r>
      <w:r>
        <w:t>.</w:t>
      </w:r>
      <w:r w:rsidRPr="006A4FCD">
        <w:t>045</w:t>
      </w:r>
      <w:r>
        <w:t>.</w:t>
      </w:r>
      <w:r w:rsidRPr="006A4FCD">
        <w:t>556,81</w:t>
      </w:r>
      <w:r>
        <w:t>TL</w:t>
      </w:r>
    </w:p>
    <w:p w:rsidR="003B4275" w:rsidRPr="000E6C7A" w:rsidRDefault="003B4275" w:rsidP="003B4275">
      <w:pPr>
        <w:tabs>
          <w:tab w:val="left" w:pos="709"/>
          <w:tab w:val="left" w:pos="1134"/>
          <w:tab w:val="right" w:pos="6237"/>
          <w:tab w:val="right" w:pos="8505"/>
        </w:tabs>
        <w:ind w:right="-233"/>
      </w:pPr>
      <w:r>
        <w:t xml:space="preserve">                      Dönem Faaliyet Sonuçları                                                          </w:t>
      </w:r>
      <w:r w:rsidRPr="006A4FCD">
        <w:t>8</w:t>
      </w:r>
      <w:r>
        <w:t>.</w:t>
      </w:r>
      <w:r w:rsidRPr="006A4FCD">
        <w:t>496</w:t>
      </w:r>
      <w:r>
        <w:t>.</w:t>
      </w:r>
      <w:r w:rsidRPr="006A4FCD">
        <w:t>053</w:t>
      </w:r>
      <w:r>
        <w:t>.</w:t>
      </w:r>
      <w:r w:rsidRPr="006A4FCD">
        <w:t>290,79</w:t>
      </w:r>
      <w:r>
        <w:t xml:space="preserve"> TL  </w:t>
      </w:r>
      <w:r w:rsidRPr="000E6C7A">
        <w:tab/>
      </w:r>
      <w:r w:rsidRPr="000E6C7A">
        <w:tab/>
      </w:r>
    </w:p>
    <w:p w:rsidR="003B4275" w:rsidRPr="00CB51F2" w:rsidRDefault="003B4275" w:rsidP="003B4275">
      <w:pPr>
        <w:pStyle w:val="Balk1"/>
        <w:tabs>
          <w:tab w:val="left" w:pos="1134"/>
          <w:tab w:val="right" w:pos="6237"/>
          <w:tab w:val="right" w:pos="8505"/>
        </w:tabs>
        <w:ind w:left="0"/>
        <w:rPr>
          <w:bCs w:val="0"/>
        </w:rPr>
      </w:pPr>
      <w:r w:rsidRPr="00CB51F2">
        <w:rPr>
          <w:bCs w:val="0"/>
        </w:rPr>
        <w:t>PASİF (KAYNAKLAR) TOPLAMI</w:t>
      </w:r>
      <w:r w:rsidRPr="00CB51F2">
        <w:rPr>
          <w:bCs w:val="0"/>
        </w:rPr>
        <w:tab/>
        <w:t xml:space="preserve">                        </w:t>
      </w:r>
      <w:r>
        <w:rPr>
          <w:bCs w:val="0"/>
        </w:rPr>
        <w:t xml:space="preserve">                               </w:t>
      </w:r>
      <w:r w:rsidRPr="00CB51F2">
        <w:rPr>
          <w:bCs w:val="0"/>
        </w:rPr>
        <w:t xml:space="preserve">   40.255.299.813,11TL</w:t>
      </w:r>
    </w:p>
    <w:p w:rsidR="003B4275" w:rsidRPr="00CB51F2" w:rsidRDefault="003B4275" w:rsidP="003B4275">
      <w:pPr>
        <w:tabs>
          <w:tab w:val="left" w:pos="1134"/>
          <w:tab w:val="right" w:pos="6237"/>
          <w:tab w:val="right" w:pos="8505"/>
          <w:tab w:val="left" w:pos="9356"/>
        </w:tabs>
        <w:rPr>
          <w:bCs/>
        </w:rPr>
      </w:pPr>
      <w:r w:rsidRPr="000E6C7A">
        <w:rPr>
          <w:b/>
        </w:rPr>
        <w:tab/>
      </w:r>
      <w:r w:rsidRPr="00CB51F2">
        <w:rPr>
          <w:bCs/>
        </w:rPr>
        <w:t xml:space="preserve">NAZIM HESAPLAR </w:t>
      </w:r>
      <w:r w:rsidRPr="00CB51F2">
        <w:rPr>
          <w:bCs/>
        </w:rPr>
        <w:tab/>
        <w:t xml:space="preserve">  </w:t>
      </w:r>
      <w:r>
        <w:rPr>
          <w:bCs/>
        </w:rPr>
        <w:t xml:space="preserve">             </w:t>
      </w:r>
      <w:r w:rsidRPr="00CB51F2">
        <w:rPr>
          <w:bCs/>
        </w:rPr>
        <w:tab/>
      </w:r>
      <w:r>
        <w:rPr>
          <w:bCs/>
        </w:rPr>
        <w:t xml:space="preserve"> </w:t>
      </w:r>
      <w:r w:rsidRPr="00CB51F2">
        <w:rPr>
          <w:bCs/>
        </w:rPr>
        <w:t xml:space="preserve"> </w:t>
      </w:r>
      <w:r>
        <w:rPr>
          <w:bCs/>
        </w:rPr>
        <w:t xml:space="preserve"> </w:t>
      </w:r>
      <w:r w:rsidRPr="00CB51F2">
        <w:rPr>
          <w:bCs/>
        </w:rPr>
        <w:t>5.291.578.358,5</w:t>
      </w:r>
      <w:r>
        <w:rPr>
          <w:bCs/>
        </w:rPr>
        <w:t xml:space="preserve">0 </w:t>
      </w:r>
      <w:r w:rsidRPr="00CB51F2">
        <w:rPr>
          <w:bCs/>
        </w:rPr>
        <w:t>TL</w:t>
      </w:r>
    </w:p>
    <w:p w:rsidR="003B4275" w:rsidRDefault="003B4275" w:rsidP="003B4275">
      <w:pPr>
        <w:ind w:right="-1"/>
        <w:jc w:val="both"/>
        <w:rPr>
          <w:b/>
        </w:rPr>
      </w:pPr>
    </w:p>
    <w:p w:rsidR="003B4275" w:rsidRDefault="003B4275" w:rsidP="003B4275">
      <w:pPr>
        <w:tabs>
          <w:tab w:val="left" w:pos="1134"/>
          <w:tab w:val="right" w:pos="6237"/>
          <w:tab w:val="right" w:pos="8505"/>
        </w:tabs>
        <w:rPr>
          <w:b/>
        </w:rPr>
      </w:pPr>
      <w:r>
        <w:rPr>
          <w:b/>
        </w:rPr>
        <w:t>FAALİYET SONUÇLARI TABLOSUNUN</w:t>
      </w:r>
    </w:p>
    <w:p w:rsidR="003B4275" w:rsidRPr="00E73F96" w:rsidRDefault="003B4275" w:rsidP="003B4275">
      <w:pPr>
        <w:tabs>
          <w:tab w:val="left" w:pos="1134"/>
          <w:tab w:val="right" w:pos="6237"/>
          <w:tab w:val="right" w:pos="8505"/>
        </w:tabs>
        <w:rPr>
          <w:b/>
          <w:u w:val="single"/>
        </w:rPr>
      </w:pPr>
      <w:r w:rsidRPr="00E73F96">
        <w:rPr>
          <w:b/>
          <w:u w:val="single"/>
        </w:rPr>
        <w:t>GİDERLER:</w:t>
      </w:r>
    </w:p>
    <w:p w:rsidR="003B4275" w:rsidRDefault="003B4275" w:rsidP="003B4275">
      <w:pPr>
        <w:tabs>
          <w:tab w:val="left" w:pos="709"/>
        </w:tabs>
        <w:ind w:right="-233"/>
        <w:outlineLvl w:val="0"/>
        <w:rPr>
          <w:b/>
          <w:u w:val="single"/>
        </w:rPr>
      </w:pPr>
    </w:p>
    <w:tbl>
      <w:tblPr>
        <w:tblStyle w:val="TabloKlavuzu"/>
        <w:tblW w:w="9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4"/>
        <w:gridCol w:w="6877"/>
        <w:gridCol w:w="284"/>
        <w:gridCol w:w="2235"/>
      </w:tblGrid>
      <w:tr w:rsidR="003B4275" w:rsidTr="00E93882">
        <w:trPr>
          <w:jc w:val="center"/>
        </w:trPr>
        <w:tc>
          <w:tcPr>
            <w:tcW w:w="494" w:type="dxa"/>
          </w:tcPr>
          <w:p w:rsidR="003B4275" w:rsidRPr="00B81C5E" w:rsidRDefault="003B4275" w:rsidP="00E93882">
            <w:pPr>
              <w:tabs>
                <w:tab w:val="left" w:pos="709"/>
              </w:tabs>
              <w:ind w:right="-233" w:firstLine="57"/>
              <w:outlineLvl w:val="0"/>
              <w:rPr>
                <w:bCs/>
                <w:sz w:val="22"/>
                <w:szCs w:val="22"/>
              </w:rPr>
            </w:pPr>
            <w:r>
              <w:rPr>
                <w:bCs/>
                <w:sz w:val="22"/>
                <w:szCs w:val="22"/>
              </w:rPr>
              <w:t>1</w:t>
            </w:r>
          </w:p>
        </w:tc>
        <w:tc>
          <w:tcPr>
            <w:tcW w:w="6877" w:type="dxa"/>
          </w:tcPr>
          <w:p w:rsidR="003B4275" w:rsidRPr="00B81C5E" w:rsidRDefault="003B4275" w:rsidP="00E93882">
            <w:pPr>
              <w:tabs>
                <w:tab w:val="left" w:pos="709"/>
              </w:tabs>
              <w:ind w:right="-233" w:firstLine="57"/>
              <w:outlineLvl w:val="0"/>
              <w:rPr>
                <w:bCs/>
                <w:sz w:val="22"/>
                <w:szCs w:val="22"/>
              </w:rPr>
            </w:pPr>
            <w:r w:rsidRPr="00B81C5E">
              <w:rPr>
                <w:bCs/>
                <w:sz w:val="22"/>
                <w:szCs w:val="22"/>
              </w:rPr>
              <w:t>PERSONEL GİDERLERİ</w:t>
            </w:r>
          </w:p>
        </w:tc>
        <w:tc>
          <w:tcPr>
            <w:tcW w:w="284" w:type="dxa"/>
          </w:tcPr>
          <w:p w:rsidR="003B4275" w:rsidRPr="00B81C5E" w:rsidRDefault="003B4275" w:rsidP="00E93882">
            <w:pPr>
              <w:tabs>
                <w:tab w:val="left" w:pos="709"/>
              </w:tabs>
              <w:ind w:right="-233" w:hanging="112"/>
              <w:outlineLvl w:val="0"/>
              <w:rPr>
                <w:bCs/>
                <w:sz w:val="22"/>
                <w:szCs w:val="22"/>
              </w:rPr>
            </w:pPr>
          </w:p>
        </w:tc>
        <w:tc>
          <w:tcPr>
            <w:tcW w:w="2235" w:type="dxa"/>
          </w:tcPr>
          <w:p w:rsidR="003B4275" w:rsidRPr="0016593E" w:rsidRDefault="003B4275" w:rsidP="00E93882">
            <w:pPr>
              <w:tabs>
                <w:tab w:val="left" w:pos="709"/>
                <w:tab w:val="left" w:pos="1698"/>
              </w:tabs>
              <w:ind w:right="-36" w:firstLine="57"/>
              <w:outlineLvl w:val="0"/>
              <w:rPr>
                <w:bCs/>
                <w:sz w:val="22"/>
                <w:szCs w:val="22"/>
              </w:rPr>
            </w:pPr>
            <w:r w:rsidRPr="0016593E">
              <w:rPr>
                <w:bCs/>
                <w:sz w:val="22"/>
                <w:szCs w:val="22"/>
              </w:rPr>
              <w:t>409.580.384,37 TL</w:t>
            </w:r>
          </w:p>
        </w:tc>
      </w:tr>
      <w:tr w:rsidR="003B4275" w:rsidTr="00E93882">
        <w:trPr>
          <w:jc w:val="center"/>
        </w:trPr>
        <w:tc>
          <w:tcPr>
            <w:tcW w:w="494" w:type="dxa"/>
          </w:tcPr>
          <w:p w:rsidR="003B4275" w:rsidRPr="00B81C5E" w:rsidRDefault="003B4275" w:rsidP="00E93882">
            <w:pPr>
              <w:tabs>
                <w:tab w:val="left" w:pos="709"/>
              </w:tabs>
              <w:ind w:right="-233" w:firstLine="57"/>
              <w:outlineLvl w:val="0"/>
              <w:rPr>
                <w:bCs/>
                <w:sz w:val="22"/>
                <w:szCs w:val="22"/>
              </w:rPr>
            </w:pPr>
            <w:r>
              <w:rPr>
                <w:bCs/>
                <w:sz w:val="22"/>
                <w:szCs w:val="22"/>
              </w:rPr>
              <w:t>2</w:t>
            </w:r>
          </w:p>
        </w:tc>
        <w:tc>
          <w:tcPr>
            <w:tcW w:w="6877" w:type="dxa"/>
          </w:tcPr>
          <w:p w:rsidR="003B4275" w:rsidRPr="00B81C5E" w:rsidRDefault="003B4275" w:rsidP="00E93882">
            <w:pPr>
              <w:tabs>
                <w:tab w:val="left" w:pos="709"/>
              </w:tabs>
              <w:ind w:right="-233" w:firstLine="57"/>
              <w:outlineLvl w:val="0"/>
              <w:rPr>
                <w:bCs/>
                <w:sz w:val="22"/>
                <w:szCs w:val="22"/>
              </w:rPr>
            </w:pPr>
            <w:r w:rsidRPr="00B81C5E">
              <w:rPr>
                <w:bCs/>
                <w:sz w:val="22"/>
                <w:szCs w:val="22"/>
              </w:rPr>
              <w:t>SGK DEVLET PRİMİ GİDERLERİ</w:t>
            </w:r>
          </w:p>
        </w:tc>
        <w:tc>
          <w:tcPr>
            <w:tcW w:w="284" w:type="dxa"/>
          </w:tcPr>
          <w:p w:rsidR="003B4275" w:rsidRPr="00B81C5E" w:rsidRDefault="003B4275" w:rsidP="00E93882">
            <w:pPr>
              <w:tabs>
                <w:tab w:val="left" w:pos="709"/>
              </w:tabs>
              <w:ind w:right="-233" w:firstLine="57"/>
              <w:outlineLvl w:val="0"/>
              <w:rPr>
                <w:bCs/>
                <w:sz w:val="22"/>
                <w:szCs w:val="22"/>
              </w:rPr>
            </w:pPr>
          </w:p>
        </w:tc>
        <w:tc>
          <w:tcPr>
            <w:tcW w:w="2235" w:type="dxa"/>
          </w:tcPr>
          <w:p w:rsidR="003B4275" w:rsidRPr="0016593E" w:rsidRDefault="003B4275" w:rsidP="00E93882">
            <w:pPr>
              <w:tabs>
                <w:tab w:val="left" w:pos="709"/>
              </w:tabs>
              <w:ind w:right="-233" w:firstLine="57"/>
              <w:outlineLvl w:val="0"/>
              <w:rPr>
                <w:bCs/>
                <w:sz w:val="22"/>
                <w:szCs w:val="22"/>
              </w:rPr>
            </w:pPr>
            <w:r w:rsidRPr="0016593E">
              <w:rPr>
                <w:bCs/>
                <w:sz w:val="22"/>
                <w:szCs w:val="22"/>
              </w:rPr>
              <w:t xml:space="preserve">  47.673.718,26 TL</w:t>
            </w:r>
          </w:p>
        </w:tc>
      </w:tr>
      <w:tr w:rsidR="003B4275" w:rsidTr="00E93882">
        <w:trPr>
          <w:jc w:val="center"/>
        </w:trPr>
        <w:tc>
          <w:tcPr>
            <w:tcW w:w="494" w:type="dxa"/>
          </w:tcPr>
          <w:p w:rsidR="003B4275" w:rsidRPr="00B81C5E" w:rsidRDefault="003B4275" w:rsidP="00E93882">
            <w:pPr>
              <w:tabs>
                <w:tab w:val="left" w:pos="709"/>
              </w:tabs>
              <w:ind w:right="-233" w:firstLine="57"/>
              <w:outlineLvl w:val="0"/>
              <w:rPr>
                <w:bCs/>
                <w:sz w:val="22"/>
                <w:szCs w:val="22"/>
              </w:rPr>
            </w:pPr>
            <w:r>
              <w:rPr>
                <w:bCs/>
                <w:sz w:val="22"/>
                <w:szCs w:val="22"/>
              </w:rPr>
              <w:t>3</w:t>
            </w:r>
          </w:p>
        </w:tc>
        <w:tc>
          <w:tcPr>
            <w:tcW w:w="6877" w:type="dxa"/>
          </w:tcPr>
          <w:p w:rsidR="003B4275" w:rsidRPr="00B81C5E" w:rsidRDefault="003B4275" w:rsidP="00E93882">
            <w:pPr>
              <w:tabs>
                <w:tab w:val="left" w:pos="709"/>
              </w:tabs>
              <w:ind w:right="-233" w:firstLine="57"/>
              <w:outlineLvl w:val="0"/>
              <w:rPr>
                <w:bCs/>
                <w:sz w:val="22"/>
                <w:szCs w:val="22"/>
              </w:rPr>
            </w:pPr>
            <w:r w:rsidRPr="00B81C5E">
              <w:rPr>
                <w:bCs/>
                <w:sz w:val="22"/>
                <w:szCs w:val="22"/>
              </w:rPr>
              <w:t>MAL VE HİZMET ALIM GİDERLERİ</w:t>
            </w:r>
          </w:p>
        </w:tc>
        <w:tc>
          <w:tcPr>
            <w:tcW w:w="284" w:type="dxa"/>
          </w:tcPr>
          <w:p w:rsidR="003B4275" w:rsidRPr="00B81C5E" w:rsidRDefault="003B4275" w:rsidP="00E93882">
            <w:pPr>
              <w:tabs>
                <w:tab w:val="left" w:pos="709"/>
              </w:tabs>
              <w:ind w:right="-233" w:firstLine="57"/>
              <w:outlineLvl w:val="0"/>
              <w:rPr>
                <w:bCs/>
                <w:sz w:val="22"/>
                <w:szCs w:val="22"/>
              </w:rPr>
            </w:pPr>
          </w:p>
        </w:tc>
        <w:tc>
          <w:tcPr>
            <w:tcW w:w="2235" w:type="dxa"/>
          </w:tcPr>
          <w:p w:rsidR="003B4275" w:rsidRPr="0016593E" w:rsidRDefault="003B4275" w:rsidP="00E93882">
            <w:pPr>
              <w:tabs>
                <w:tab w:val="left" w:pos="709"/>
              </w:tabs>
              <w:ind w:right="-233" w:hanging="111"/>
              <w:outlineLvl w:val="0"/>
              <w:rPr>
                <w:bCs/>
                <w:sz w:val="22"/>
                <w:szCs w:val="22"/>
              </w:rPr>
            </w:pPr>
            <w:r w:rsidRPr="0016593E">
              <w:rPr>
                <w:bCs/>
                <w:sz w:val="22"/>
                <w:szCs w:val="22"/>
              </w:rPr>
              <w:t>7</w:t>
            </w:r>
            <w:r>
              <w:rPr>
                <w:bCs/>
                <w:sz w:val="22"/>
                <w:szCs w:val="22"/>
              </w:rPr>
              <w:t>.</w:t>
            </w:r>
            <w:r w:rsidRPr="0016593E">
              <w:rPr>
                <w:bCs/>
                <w:sz w:val="22"/>
                <w:szCs w:val="22"/>
              </w:rPr>
              <w:t>397</w:t>
            </w:r>
            <w:r>
              <w:rPr>
                <w:bCs/>
                <w:sz w:val="22"/>
                <w:szCs w:val="22"/>
              </w:rPr>
              <w:t>.</w:t>
            </w:r>
            <w:r w:rsidRPr="0016593E">
              <w:rPr>
                <w:bCs/>
                <w:sz w:val="22"/>
                <w:szCs w:val="22"/>
              </w:rPr>
              <w:t>131</w:t>
            </w:r>
            <w:r>
              <w:rPr>
                <w:bCs/>
                <w:sz w:val="22"/>
                <w:szCs w:val="22"/>
              </w:rPr>
              <w:t>.</w:t>
            </w:r>
            <w:r w:rsidRPr="0016593E">
              <w:rPr>
                <w:bCs/>
                <w:sz w:val="22"/>
                <w:szCs w:val="22"/>
              </w:rPr>
              <w:t>663,66</w:t>
            </w:r>
            <w:r>
              <w:rPr>
                <w:bCs/>
                <w:sz w:val="22"/>
                <w:szCs w:val="22"/>
              </w:rPr>
              <w:t xml:space="preserve"> </w:t>
            </w:r>
            <w:r w:rsidRPr="0016593E">
              <w:rPr>
                <w:bCs/>
                <w:sz w:val="22"/>
                <w:szCs w:val="22"/>
              </w:rPr>
              <w:t>TL</w:t>
            </w:r>
          </w:p>
        </w:tc>
      </w:tr>
      <w:tr w:rsidR="003B4275" w:rsidRPr="0016593E" w:rsidTr="00E93882">
        <w:trPr>
          <w:jc w:val="center"/>
        </w:trPr>
        <w:tc>
          <w:tcPr>
            <w:tcW w:w="494" w:type="dxa"/>
          </w:tcPr>
          <w:p w:rsidR="003B4275" w:rsidRPr="00B81C5E" w:rsidRDefault="003B4275" w:rsidP="00E93882">
            <w:pPr>
              <w:tabs>
                <w:tab w:val="left" w:pos="709"/>
              </w:tabs>
              <w:ind w:right="-233" w:firstLine="57"/>
              <w:outlineLvl w:val="0"/>
              <w:rPr>
                <w:bCs/>
                <w:sz w:val="22"/>
                <w:szCs w:val="22"/>
              </w:rPr>
            </w:pPr>
            <w:r>
              <w:rPr>
                <w:bCs/>
                <w:sz w:val="22"/>
                <w:szCs w:val="22"/>
              </w:rPr>
              <w:t>4</w:t>
            </w:r>
          </w:p>
        </w:tc>
        <w:tc>
          <w:tcPr>
            <w:tcW w:w="6877" w:type="dxa"/>
          </w:tcPr>
          <w:p w:rsidR="003B4275" w:rsidRPr="00B81C5E" w:rsidRDefault="003B4275" w:rsidP="00E93882">
            <w:pPr>
              <w:tabs>
                <w:tab w:val="left" w:pos="709"/>
              </w:tabs>
              <w:ind w:right="-233" w:firstLine="57"/>
              <w:outlineLvl w:val="0"/>
              <w:rPr>
                <w:bCs/>
                <w:sz w:val="22"/>
                <w:szCs w:val="22"/>
              </w:rPr>
            </w:pPr>
            <w:r w:rsidRPr="00B81C5E">
              <w:rPr>
                <w:bCs/>
                <w:sz w:val="22"/>
                <w:szCs w:val="22"/>
              </w:rPr>
              <w:t>FAİZ GİDERLERİ</w:t>
            </w:r>
          </w:p>
        </w:tc>
        <w:tc>
          <w:tcPr>
            <w:tcW w:w="284" w:type="dxa"/>
          </w:tcPr>
          <w:p w:rsidR="003B4275" w:rsidRPr="00B81C5E" w:rsidRDefault="003B4275" w:rsidP="00E93882">
            <w:pPr>
              <w:tabs>
                <w:tab w:val="left" w:pos="709"/>
              </w:tabs>
              <w:ind w:right="-233" w:firstLine="57"/>
              <w:outlineLvl w:val="0"/>
              <w:rPr>
                <w:bCs/>
                <w:sz w:val="22"/>
                <w:szCs w:val="22"/>
              </w:rPr>
            </w:pPr>
          </w:p>
        </w:tc>
        <w:tc>
          <w:tcPr>
            <w:tcW w:w="2235" w:type="dxa"/>
          </w:tcPr>
          <w:p w:rsidR="003B4275" w:rsidRPr="0016593E" w:rsidRDefault="003B4275" w:rsidP="00E93882">
            <w:pPr>
              <w:tabs>
                <w:tab w:val="left" w:pos="709"/>
              </w:tabs>
              <w:ind w:right="-233" w:hanging="111"/>
              <w:outlineLvl w:val="0"/>
              <w:rPr>
                <w:bCs/>
                <w:sz w:val="22"/>
                <w:szCs w:val="22"/>
              </w:rPr>
            </w:pPr>
            <w:r w:rsidRPr="0016593E">
              <w:rPr>
                <w:bCs/>
                <w:sz w:val="22"/>
                <w:szCs w:val="22"/>
              </w:rPr>
              <w:t xml:space="preserve">  101.041.733,35 TL</w:t>
            </w:r>
          </w:p>
        </w:tc>
      </w:tr>
      <w:tr w:rsidR="003B4275" w:rsidRPr="0016593E" w:rsidTr="00E93882">
        <w:trPr>
          <w:jc w:val="center"/>
        </w:trPr>
        <w:tc>
          <w:tcPr>
            <w:tcW w:w="494" w:type="dxa"/>
          </w:tcPr>
          <w:p w:rsidR="003B4275" w:rsidRPr="00B81C5E" w:rsidRDefault="003B4275" w:rsidP="00E93882">
            <w:pPr>
              <w:tabs>
                <w:tab w:val="left" w:pos="709"/>
              </w:tabs>
              <w:ind w:right="-233" w:firstLine="57"/>
              <w:outlineLvl w:val="0"/>
              <w:rPr>
                <w:bCs/>
                <w:sz w:val="22"/>
                <w:szCs w:val="22"/>
              </w:rPr>
            </w:pPr>
            <w:r>
              <w:rPr>
                <w:bCs/>
                <w:sz w:val="22"/>
                <w:szCs w:val="22"/>
              </w:rPr>
              <w:t>5</w:t>
            </w:r>
          </w:p>
        </w:tc>
        <w:tc>
          <w:tcPr>
            <w:tcW w:w="6877" w:type="dxa"/>
          </w:tcPr>
          <w:p w:rsidR="003B4275" w:rsidRPr="00B81C5E" w:rsidRDefault="003B4275" w:rsidP="00E93882">
            <w:pPr>
              <w:tabs>
                <w:tab w:val="left" w:pos="709"/>
              </w:tabs>
              <w:ind w:right="-233" w:firstLine="57"/>
              <w:outlineLvl w:val="0"/>
              <w:rPr>
                <w:bCs/>
                <w:sz w:val="22"/>
                <w:szCs w:val="22"/>
              </w:rPr>
            </w:pPr>
            <w:r w:rsidRPr="00B81C5E">
              <w:rPr>
                <w:bCs/>
                <w:sz w:val="22"/>
                <w:szCs w:val="22"/>
              </w:rPr>
              <w:t>CARİ TRANSFERLER</w:t>
            </w:r>
          </w:p>
        </w:tc>
        <w:tc>
          <w:tcPr>
            <w:tcW w:w="284" w:type="dxa"/>
          </w:tcPr>
          <w:p w:rsidR="003B4275" w:rsidRPr="00B81C5E" w:rsidRDefault="003B4275" w:rsidP="00E93882">
            <w:pPr>
              <w:tabs>
                <w:tab w:val="left" w:pos="709"/>
              </w:tabs>
              <w:ind w:right="-233" w:firstLine="57"/>
              <w:outlineLvl w:val="0"/>
              <w:rPr>
                <w:bCs/>
                <w:sz w:val="22"/>
                <w:szCs w:val="22"/>
              </w:rPr>
            </w:pPr>
          </w:p>
        </w:tc>
        <w:tc>
          <w:tcPr>
            <w:tcW w:w="2235" w:type="dxa"/>
          </w:tcPr>
          <w:p w:rsidR="003B4275" w:rsidRPr="0016593E" w:rsidRDefault="003B4275" w:rsidP="00E93882">
            <w:pPr>
              <w:tabs>
                <w:tab w:val="left" w:pos="709"/>
              </w:tabs>
              <w:ind w:right="-233" w:hanging="111"/>
              <w:outlineLvl w:val="0"/>
              <w:rPr>
                <w:bCs/>
                <w:sz w:val="22"/>
                <w:szCs w:val="22"/>
              </w:rPr>
            </w:pPr>
            <w:r w:rsidRPr="0016593E">
              <w:rPr>
                <w:bCs/>
                <w:sz w:val="22"/>
                <w:szCs w:val="22"/>
              </w:rPr>
              <w:t xml:space="preserve">    33.394.665,64 TL</w:t>
            </w:r>
          </w:p>
        </w:tc>
      </w:tr>
      <w:tr w:rsidR="003B4275" w:rsidRPr="0016593E" w:rsidTr="00E93882">
        <w:trPr>
          <w:jc w:val="center"/>
        </w:trPr>
        <w:tc>
          <w:tcPr>
            <w:tcW w:w="494" w:type="dxa"/>
          </w:tcPr>
          <w:p w:rsidR="003B4275" w:rsidRPr="00B81C5E" w:rsidRDefault="003B4275" w:rsidP="00E93882">
            <w:pPr>
              <w:tabs>
                <w:tab w:val="left" w:pos="709"/>
              </w:tabs>
              <w:ind w:right="-233" w:firstLine="57"/>
              <w:outlineLvl w:val="0"/>
              <w:rPr>
                <w:bCs/>
                <w:sz w:val="22"/>
                <w:szCs w:val="22"/>
              </w:rPr>
            </w:pPr>
            <w:r>
              <w:rPr>
                <w:bCs/>
                <w:sz w:val="22"/>
                <w:szCs w:val="22"/>
              </w:rPr>
              <w:t>11</w:t>
            </w:r>
          </w:p>
        </w:tc>
        <w:tc>
          <w:tcPr>
            <w:tcW w:w="6877" w:type="dxa"/>
          </w:tcPr>
          <w:p w:rsidR="003B4275" w:rsidRPr="00E30468" w:rsidRDefault="003B4275" w:rsidP="00E93882">
            <w:pPr>
              <w:tabs>
                <w:tab w:val="left" w:pos="709"/>
              </w:tabs>
              <w:ind w:right="-233" w:firstLine="57"/>
              <w:outlineLvl w:val="0"/>
              <w:rPr>
                <w:bCs/>
                <w:sz w:val="22"/>
                <w:szCs w:val="22"/>
              </w:rPr>
            </w:pPr>
            <w:r w:rsidRPr="00E30468">
              <w:rPr>
                <w:bCs/>
                <w:sz w:val="22"/>
                <w:szCs w:val="22"/>
              </w:rPr>
              <w:t>DEĞER VE MİKTAR DEĞİŞİM GİDERLERİ</w:t>
            </w:r>
          </w:p>
        </w:tc>
        <w:tc>
          <w:tcPr>
            <w:tcW w:w="284" w:type="dxa"/>
          </w:tcPr>
          <w:p w:rsidR="003B4275" w:rsidRPr="00B81C5E" w:rsidRDefault="003B4275" w:rsidP="00E93882">
            <w:pPr>
              <w:tabs>
                <w:tab w:val="left" w:pos="709"/>
              </w:tabs>
              <w:ind w:right="-233" w:firstLine="57"/>
              <w:outlineLvl w:val="0"/>
              <w:rPr>
                <w:bCs/>
                <w:sz w:val="22"/>
                <w:szCs w:val="22"/>
              </w:rPr>
            </w:pPr>
          </w:p>
        </w:tc>
        <w:tc>
          <w:tcPr>
            <w:tcW w:w="2235" w:type="dxa"/>
          </w:tcPr>
          <w:p w:rsidR="003B4275" w:rsidRPr="0016593E" w:rsidRDefault="003B4275" w:rsidP="00E93882">
            <w:pPr>
              <w:tabs>
                <w:tab w:val="left" w:pos="709"/>
              </w:tabs>
              <w:ind w:right="-233" w:hanging="111"/>
              <w:outlineLvl w:val="0"/>
              <w:rPr>
                <w:bCs/>
                <w:sz w:val="22"/>
                <w:szCs w:val="22"/>
              </w:rPr>
            </w:pPr>
            <w:r w:rsidRPr="0016593E">
              <w:rPr>
                <w:bCs/>
                <w:sz w:val="22"/>
                <w:szCs w:val="22"/>
              </w:rPr>
              <w:t xml:space="preserve">   249.451.740,11 TL</w:t>
            </w:r>
          </w:p>
        </w:tc>
      </w:tr>
      <w:tr w:rsidR="003B4275" w:rsidRPr="0016593E" w:rsidTr="00E93882">
        <w:trPr>
          <w:jc w:val="center"/>
        </w:trPr>
        <w:tc>
          <w:tcPr>
            <w:tcW w:w="494" w:type="dxa"/>
          </w:tcPr>
          <w:p w:rsidR="003B4275" w:rsidRPr="00B81C5E" w:rsidRDefault="003B4275" w:rsidP="00E93882">
            <w:pPr>
              <w:tabs>
                <w:tab w:val="left" w:pos="709"/>
              </w:tabs>
              <w:ind w:right="-233" w:firstLine="57"/>
              <w:outlineLvl w:val="0"/>
              <w:rPr>
                <w:bCs/>
                <w:sz w:val="22"/>
                <w:szCs w:val="22"/>
              </w:rPr>
            </w:pPr>
            <w:r>
              <w:rPr>
                <w:bCs/>
                <w:sz w:val="22"/>
                <w:szCs w:val="22"/>
              </w:rPr>
              <w:t>12</w:t>
            </w:r>
          </w:p>
        </w:tc>
        <w:tc>
          <w:tcPr>
            <w:tcW w:w="6877" w:type="dxa"/>
          </w:tcPr>
          <w:p w:rsidR="003B4275" w:rsidRPr="00E30468" w:rsidRDefault="003B4275" w:rsidP="00E93882">
            <w:pPr>
              <w:tabs>
                <w:tab w:val="left" w:pos="709"/>
              </w:tabs>
              <w:ind w:right="-233" w:firstLine="57"/>
              <w:outlineLvl w:val="0"/>
              <w:rPr>
                <w:bCs/>
                <w:sz w:val="22"/>
                <w:szCs w:val="22"/>
              </w:rPr>
            </w:pPr>
            <w:r w:rsidRPr="00E30468">
              <w:rPr>
                <w:bCs/>
                <w:sz w:val="22"/>
                <w:szCs w:val="22"/>
              </w:rPr>
              <w:t>GELİRLERİN RED VE İADESİNDEN KAYNAKLANAN GİDERLERİ</w:t>
            </w:r>
          </w:p>
        </w:tc>
        <w:tc>
          <w:tcPr>
            <w:tcW w:w="284" w:type="dxa"/>
          </w:tcPr>
          <w:p w:rsidR="003B4275" w:rsidRPr="00B81C5E" w:rsidRDefault="003B4275" w:rsidP="00E93882">
            <w:pPr>
              <w:tabs>
                <w:tab w:val="left" w:pos="709"/>
              </w:tabs>
              <w:ind w:right="-233" w:firstLine="57"/>
              <w:outlineLvl w:val="0"/>
              <w:rPr>
                <w:bCs/>
                <w:sz w:val="22"/>
                <w:szCs w:val="22"/>
              </w:rPr>
            </w:pPr>
          </w:p>
        </w:tc>
        <w:tc>
          <w:tcPr>
            <w:tcW w:w="2235" w:type="dxa"/>
          </w:tcPr>
          <w:p w:rsidR="003B4275" w:rsidRPr="0016593E" w:rsidRDefault="003B4275" w:rsidP="00E93882">
            <w:pPr>
              <w:tabs>
                <w:tab w:val="left" w:pos="709"/>
              </w:tabs>
              <w:ind w:right="-233" w:hanging="111"/>
              <w:outlineLvl w:val="0"/>
              <w:rPr>
                <w:bCs/>
                <w:sz w:val="22"/>
                <w:szCs w:val="22"/>
              </w:rPr>
            </w:pPr>
            <w:r w:rsidRPr="0016593E">
              <w:rPr>
                <w:bCs/>
                <w:sz w:val="22"/>
                <w:szCs w:val="22"/>
              </w:rPr>
              <w:t xml:space="preserve">          155.653,2</w:t>
            </w:r>
            <w:r>
              <w:rPr>
                <w:bCs/>
                <w:sz w:val="22"/>
                <w:szCs w:val="22"/>
              </w:rPr>
              <w:t>0</w:t>
            </w:r>
            <w:r w:rsidRPr="0016593E">
              <w:rPr>
                <w:bCs/>
                <w:sz w:val="22"/>
                <w:szCs w:val="22"/>
              </w:rPr>
              <w:t xml:space="preserve"> TL</w:t>
            </w:r>
          </w:p>
        </w:tc>
      </w:tr>
      <w:tr w:rsidR="003B4275" w:rsidRPr="0016593E" w:rsidTr="00E93882">
        <w:trPr>
          <w:jc w:val="center"/>
        </w:trPr>
        <w:tc>
          <w:tcPr>
            <w:tcW w:w="494" w:type="dxa"/>
          </w:tcPr>
          <w:p w:rsidR="003B4275" w:rsidRPr="00B81C5E" w:rsidRDefault="003B4275" w:rsidP="00E93882">
            <w:pPr>
              <w:tabs>
                <w:tab w:val="left" w:pos="709"/>
              </w:tabs>
              <w:ind w:right="-233" w:firstLine="57"/>
              <w:outlineLvl w:val="0"/>
              <w:rPr>
                <w:bCs/>
                <w:sz w:val="22"/>
                <w:szCs w:val="22"/>
              </w:rPr>
            </w:pPr>
            <w:r>
              <w:rPr>
                <w:bCs/>
                <w:sz w:val="22"/>
                <w:szCs w:val="22"/>
              </w:rPr>
              <w:t>13</w:t>
            </w:r>
          </w:p>
        </w:tc>
        <w:tc>
          <w:tcPr>
            <w:tcW w:w="6877" w:type="dxa"/>
          </w:tcPr>
          <w:p w:rsidR="003B4275" w:rsidRPr="00E30468" w:rsidRDefault="003B4275" w:rsidP="00E93882">
            <w:pPr>
              <w:tabs>
                <w:tab w:val="left" w:pos="709"/>
              </w:tabs>
              <w:ind w:right="-233" w:firstLine="57"/>
              <w:outlineLvl w:val="0"/>
              <w:rPr>
                <w:bCs/>
                <w:sz w:val="22"/>
                <w:szCs w:val="22"/>
              </w:rPr>
            </w:pPr>
            <w:r w:rsidRPr="00E30468">
              <w:rPr>
                <w:bCs/>
                <w:sz w:val="22"/>
                <w:szCs w:val="22"/>
              </w:rPr>
              <w:t>AMORTİSMAN GİDERLERİ</w:t>
            </w:r>
          </w:p>
        </w:tc>
        <w:tc>
          <w:tcPr>
            <w:tcW w:w="284" w:type="dxa"/>
          </w:tcPr>
          <w:p w:rsidR="003B4275" w:rsidRPr="00B81C5E" w:rsidRDefault="003B4275" w:rsidP="00E93882">
            <w:pPr>
              <w:tabs>
                <w:tab w:val="left" w:pos="709"/>
              </w:tabs>
              <w:ind w:right="-233" w:firstLine="57"/>
              <w:outlineLvl w:val="0"/>
              <w:rPr>
                <w:bCs/>
                <w:sz w:val="22"/>
                <w:szCs w:val="22"/>
              </w:rPr>
            </w:pPr>
          </w:p>
        </w:tc>
        <w:tc>
          <w:tcPr>
            <w:tcW w:w="2235" w:type="dxa"/>
          </w:tcPr>
          <w:p w:rsidR="003B4275" w:rsidRPr="0016593E" w:rsidRDefault="003B4275" w:rsidP="00E93882">
            <w:pPr>
              <w:tabs>
                <w:tab w:val="left" w:pos="709"/>
              </w:tabs>
              <w:ind w:right="-233" w:hanging="111"/>
              <w:outlineLvl w:val="0"/>
              <w:rPr>
                <w:bCs/>
                <w:sz w:val="22"/>
                <w:szCs w:val="22"/>
              </w:rPr>
            </w:pPr>
            <w:r w:rsidRPr="0016593E">
              <w:rPr>
                <w:bCs/>
                <w:sz w:val="22"/>
                <w:szCs w:val="22"/>
              </w:rPr>
              <w:t xml:space="preserve">    687.062.217,18 TL</w:t>
            </w:r>
          </w:p>
        </w:tc>
      </w:tr>
      <w:tr w:rsidR="003B4275" w:rsidRPr="0016593E" w:rsidTr="00E93882">
        <w:trPr>
          <w:jc w:val="center"/>
        </w:trPr>
        <w:tc>
          <w:tcPr>
            <w:tcW w:w="494" w:type="dxa"/>
          </w:tcPr>
          <w:p w:rsidR="003B4275" w:rsidRPr="00B81C5E" w:rsidRDefault="003B4275" w:rsidP="00E93882">
            <w:pPr>
              <w:tabs>
                <w:tab w:val="left" w:pos="709"/>
              </w:tabs>
              <w:ind w:right="-233" w:firstLine="57"/>
              <w:outlineLvl w:val="0"/>
              <w:rPr>
                <w:bCs/>
                <w:sz w:val="22"/>
                <w:szCs w:val="22"/>
              </w:rPr>
            </w:pPr>
            <w:r>
              <w:rPr>
                <w:bCs/>
                <w:sz w:val="22"/>
                <w:szCs w:val="22"/>
              </w:rPr>
              <w:t>14</w:t>
            </w:r>
          </w:p>
        </w:tc>
        <w:tc>
          <w:tcPr>
            <w:tcW w:w="6877" w:type="dxa"/>
          </w:tcPr>
          <w:p w:rsidR="003B4275" w:rsidRPr="00E30468" w:rsidRDefault="003B4275" w:rsidP="00E93882">
            <w:pPr>
              <w:tabs>
                <w:tab w:val="left" w:pos="709"/>
              </w:tabs>
              <w:ind w:right="-233" w:firstLine="57"/>
              <w:outlineLvl w:val="0"/>
              <w:rPr>
                <w:bCs/>
                <w:sz w:val="22"/>
                <w:szCs w:val="22"/>
              </w:rPr>
            </w:pPr>
            <w:r w:rsidRPr="00E30468">
              <w:rPr>
                <w:bCs/>
                <w:sz w:val="22"/>
                <w:szCs w:val="22"/>
              </w:rPr>
              <w:t>İLK MADDE VE MALZEME GİDERLERİ</w:t>
            </w:r>
          </w:p>
        </w:tc>
        <w:tc>
          <w:tcPr>
            <w:tcW w:w="284" w:type="dxa"/>
          </w:tcPr>
          <w:p w:rsidR="003B4275" w:rsidRPr="00B81C5E" w:rsidRDefault="003B4275" w:rsidP="00E93882">
            <w:pPr>
              <w:tabs>
                <w:tab w:val="left" w:pos="709"/>
              </w:tabs>
              <w:ind w:right="-233" w:firstLine="57"/>
              <w:outlineLvl w:val="0"/>
              <w:rPr>
                <w:bCs/>
                <w:sz w:val="22"/>
                <w:szCs w:val="22"/>
              </w:rPr>
            </w:pPr>
          </w:p>
        </w:tc>
        <w:tc>
          <w:tcPr>
            <w:tcW w:w="2235" w:type="dxa"/>
          </w:tcPr>
          <w:p w:rsidR="003B4275" w:rsidRPr="0016593E" w:rsidRDefault="003B4275" w:rsidP="00E93882">
            <w:pPr>
              <w:tabs>
                <w:tab w:val="left" w:pos="709"/>
              </w:tabs>
              <w:ind w:right="-233" w:hanging="111"/>
              <w:outlineLvl w:val="0"/>
              <w:rPr>
                <w:bCs/>
                <w:sz w:val="22"/>
                <w:szCs w:val="22"/>
              </w:rPr>
            </w:pPr>
            <w:r w:rsidRPr="0016593E">
              <w:rPr>
                <w:bCs/>
                <w:sz w:val="22"/>
                <w:szCs w:val="22"/>
              </w:rPr>
              <w:t xml:space="preserve"> 1.525.407.866,4</w:t>
            </w:r>
            <w:r>
              <w:rPr>
                <w:bCs/>
                <w:sz w:val="22"/>
                <w:szCs w:val="22"/>
              </w:rPr>
              <w:t>0</w:t>
            </w:r>
            <w:r w:rsidRPr="0016593E">
              <w:rPr>
                <w:bCs/>
                <w:sz w:val="22"/>
                <w:szCs w:val="22"/>
              </w:rPr>
              <w:t xml:space="preserve"> TL</w:t>
            </w:r>
          </w:p>
        </w:tc>
      </w:tr>
      <w:tr w:rsidR="003B4275" w:rsidRPr="0016593E" w:rsidTr="00E93882">
        <w:trPr>
          <w:jc w:val="center"/>
        </w:trPr>
        <w:tc>
          <w:tcPr>
            <w:tcW w:w="494" w:type="dxa"/>
          </w:tcPr>
          <w:p w:rsidR="003B4275" w:rsidRPr="00B81C5E" w:rsidRDefault="003B4275" w:rsidP="00E93882">
            <w:pPr>
              <w:tabs>
                <w:tab w:val="left" w:pos="709"/>
              </w:tabs>
              <w:ind w:right="-233" w:firstLine="57"/>
              <w:outlineLvl w:val="0"/>
              <w:rPr>
                <w:bCs/>
                <w:sz w:val="22"/>
                <w:szCs w:val="22"/>
              </w:rPr>
            </w:pPr>
            <w:r>
              <w:rPr>
                <w:bCs/>
                <w:sz w:val="22"/>
                <w:szCs w:val="22"/>
              </w:rPr>
              <w:t>15</w:t>
            </w:r>
          </w:p>
        </w:tc>
        <w:tc>
          <w:tcPr>
            <w:tcW w:w="6877" w:type="dxa"/>
          </w:tcPr>
          <w:p w:rsidR="003B4275" w:rsidRPr="00E30468" w:rsidRDefault="003B4275" w:rsidP="00E93882">
            <w:pPr>
              <w:tabs>
                <w:tab w:val="left" w:pos="709"/>
              </w:tabs>
              <w:ind w:right="-233" w:firstLine="57"/>
              <w:outlineLvl w:val="0"/>
              <w:rPr>
                <w:bCs/>
                <w:sz w:val="22"/>
                <w:szCs w:val="22"/>
              </w:rPr>
            </w:pPr>
            <w:r w:rsidRPr="00E30468">
              <w:rPr>
                <w:bCs/>
                <w:sz w:val="22"/>
                <w:szCs w:val="22"/>
              </w:rPr>
              <w:t>KARŞILIK GİDERLERİ</w:t>
            </w:r>
          </w:p>
        </w:tc>
        <w:tc>
          <w:tcPr>
            <w:tcW w:w="284" w:type="dxa"/>
          </w:tcPr>
          <w:p w:rsidR="003B4275" w:rsidRPr="00B81C5E" w:rsidRDefault="003B4275" w:rsidP="00E93882">
            <w:pPr>
              <w:tabs>
                <w:tab w:val="left" w:pos="709"/>
              </w:tabs>
              <w:ind w:right="-233" w:firstLine="57"/>
              <w:outlineLvl w:val="0"/>
              <w:rPr>
                <w:bCs/>
                <w:sz w:val="22"/>
                <w:szCs w:val="22"/>
              </w:rPr>
            </w:pPr>
          </w:p>
        </w:tc>
        <w:tc>
          <w:tcPr>
            <w:tcW w:w="2235" w:type="dxa"/>
          </w:tcPr>
          <w:p w:rsidR="003B4275" w:rsidRPr="0016593E" w:rsidRDefault="003B4275" w:rsidP="00E93882">
            <w:pPr>
              <w:tabs>
                <w:tab w:val="left" w:pos="709"/>
              </w:tabs>
              <w:ind w:right="-233" w:hanging="111"/>
              <w:outlineLvl w:val="0"/>
              <w:rPr>
                <w:bCs/>
                <w:sz w:val="22"/>
                <w:szCs w:val="22"/>
              </w:rPr>
            </w:pPr>
            <w:r w:rsidRPr="0016593E">
              <w:rPr>
                <w:bCs/>
                <w:sz w:val="22"/>
                <w:szCs w:val="22"/>
              </w:rPr>
              <w:t xml:space="preserve"> 1.660.054.380,69 TL</w:t>
            </w:r>
          </w:p>
        </w:tc>
      </w:tr>
      <w:tr w:rsidR="003B4275" w:rsidRPr="0016593E" w:rsidTr="00E93882">
        <w:trPr>
          <w:jc w:val="center"/>
        </w:trPr>
        <w:tc>
          <w:tcPr>
            <w:tcW w:w="494" w:type="dxa"/>
          </w:tcPr>
          <w:p w:rsidR="003B4275" w:rsidRPr="00B81C5E" w:rsidRDefault="003B4275" w:rsidP="00E93882">
            <w:pPr>
              <w:tabs>
                <w:tab w:val="left" w:pos="709"/>
              </w:tabs>
              <w:ind w:right="-233" w:firstLine="57"/>
              <w:outlineLvl w:val="0"/>
              <w:rPr>
                <w:bCs/>
                <w:sz w:val="22"/>
                <w:szCs w:val="22"/>
              </w:rPr>
            </w:pPr>
            <w:r>
              <w:rPr>
                <w:bCs/>
                <w:sz w:val="22"/>
                <w:szCs w:val="22"/>
              </w:rPr>
              <w:t>20</w:t>
            </w:r>
          </w:p>
        </w:tc>
        <w:tc>
          <w:tcPr>
            <w:tcW w:w="6877" w:type="dxa"/>
          </w:tcPr>
          <w:p w:rsidR="003B4275" w:rsidRPr="00E30468" w:rsidRDefault="003B4275" w:rsidP="00E93882">
            <w:pPr>
              <w:tabs>
                <w:tab w:val="left" w:pos="709"/>
              </w:tabs>
              <w:ind w:right="-233" w:firstLine="57"/>
              <w:outlineLvl w:val="0"/>
              <w:rPr>
                <w:bCs/>
                <w:sz w:val="22"/>
                <w:szCs w:val="22"/>
              </w:rPr>
            </w:pPr>
            <w:r w:rsidRPr="00E30468">
              <w:rPr>
                <w:bCs/>
                <w:sz w:val="22"/>
                <w:szCs w:val="22"/>
              </w:rPr>
              <w:t>SİLİNEN ALACAKDAN KAYNAKLANAN GİDERLER</w:t>
            </w:r>
          </w:p>
        </w:tc>
        <w:tc>
          <w:tcPr>
            <w:tcW w:w="284" w:type="dxa"/>
          </w:tcPr>
          <w:p w:rsidR="003B4275" w:rsidRPr="00B81C5E" w:rsidRDefault="003B4275" w:rsidP="00E93882">
            <w:pPr>
              <w:tabs>
                <w:tab w:val="left" w:pos="709"/>
              </w:tabs>
              <w:ind w:right="-233" w:firstLine="57"/>
              <w:outlineLvl w:val="0"/>
              <w:rPr>
                <w:bCs/>
                <w:sz w:val="22"/>
                <w:szCs w:val="22"/>
              </w:rPr>
            </w:pPr>
          </w:p>
        </w:tc>
        <w:tc>
          <w:tcPr>
            <w:tcW w:w="2235" w:type="dxa"/>
          </w:tcPr>
          <w:p w:rsidR="003B4275" w:rsidRPr="0016593E" w:rsidRDefault="003B4275" w:rsidP="00E93882">
            <w:pPr>
              <w:tabs>
                <w:tab w:val="left" w:pos="709"/>
              </w:tabs>
              <w:ind w:right="-233" w:hanging="111"/>
              <w:outlineLvl w:val="0"/>
              <w:rPr>
                <w:bCs/>
                <w:sz w:val="22"/>
                <w:szCs w:val="22"/>
              </w:rPr>
            </w:pPr>
            <w:r w:rsidRPr="0016593E">
              <w:rPr>
                <w:bCs/>
                <w:sz w:val="22"/>
                <w:szCs w:val="22"/>
              </w:rPr>
              <w:t xml:space="preserve">   </w:t>
            </w:r>
            <w:r>
              <w:rPr>
                <w:bCs/>
                <w:sz w:val="22"/>
                <w:szCs w:val="22"/>
              </w:rPr>
              <w:t xml:space="preserve">         </w:t>
            </w:r>
            <w:r w:rsidRPr="0016593E">
              <w:rPr>
                <w:bCs/>
                <w:sz w:val="22"/>
                <w:szCs w:val="22"/>
              </w:rPr>
              <w:t xml:space="preserve">  23.465,37</w:t>
            </w:r>
            <w:r>
              <w:rPr>
                <w:bCs/>
                <w:sz w:val="22"/>
                <w:szCs w:val="22"/>
              </w:rPr>
              <w:t xml:space="preserve"> </w:t>
            </w:r>
            <w:r w:rsidRPr="0016593E">
              <w:rPr>
                <w:bCs/>
                <w:sz w:val="22"/>
                <w:szCs w:val="22"/>
              </w:rPr>
              <w:t>TL</w:t>
            </w:r>
          </w:p>
        </w:tc>
      </w:tr>
      <w:tr w:rsidR="003B4275" w:rsidRPr="0016593E" w:rsidTr="00E93882">
        <w:trPr>
          <w:jc w:val="center"/>
        </w:trPr>
        <w:tc>
          <w:tcPr>
            <w:tcW w:w="494" w:type="dxa"/>
          </w:tcPr>
          <w:p w:rsidR="003B4275" w:rsidRPr="00B81C5E" w:rsidRDefault="003B4275" w:rsidP="00E93882">
            <w:pPr>
              <w:tabs>
                <w:tab w:val="left" w:pos="709"/>
              </w:tabs>
              <w:ind w:right="-233" w:firstLine="57"/>
              <w:outlineLvl w:val="0"/>
              <w:rPr>
                <w:bCs/>
                <w:sz w:val="22"/>
                <w:szCs w:val="22"/>
              </w:rPr>
            </w:pPr>
            <w:r>
              <w:rPr>
                <w:bCs/>
                <w:sz w:val="22"/>
                <w:szCs w:val="22"/>
              </w:rPr>
              <w:t>30</w:t>
            </w:r>
          </w:p>
        </w:tc>
        <w:tc>
          <w:tcPr>
            <w:tcW w:w="6877" w:type="dxa"/>
          </w:tcPr>
          <w:p w:rsidR="003B4275" w:rsidRPr="00E30468" w:rsidRDefault="003B4275" w:rsidP="00E93882">
            <w:pPr>
              <w:tabs>
                <w:tab w:val="left" w:pos="709"/>
              </w:tabs>
              <w:ind w:right="-233" w:firstLine="57"/>
              <w:outlineLvl w:val="0"/>
              <w:rPr>
                <w:bCs/>
                <w:sz w:val="22"/>
                <w:szCs w:val="22"/>
              </w:rPr>
            </w:pPr>
            <w:r w:rsidRPr="00E30468">
              <w:rPr>
                <w:bCs/>
                <w:sz w:val="22"/>
                <w:szCs w:val="22"/>
              </w:rPr>
              <w:t>PROJE KAPSAMINDA YAPILAN GİDERLER</w:t>
            </w:r>
          </w:p>
        </w:tc>
        <w:tc>
          <w:tcPr>
            <w:tcW w:w="284" w:type="dxa"/>
          </w:tcPr>
          <w:p w:rsidR="003B4275" w:rsidRPr="00B81C5E" w:rsidRDefault="003B4275" w:rsidP="00E93882">
            <w:pPr>
              <w:tabs>
                <w:tab w:val="left" w:pos="709"/>
              </w:tabs>
              <w:ind w:right="-233" w:firstLine="57"/>
              <w:outlineLvl w:val="0"/>
              <w:rPr>
                <w:bCs/>
                <w:sz w:val="22"/>
                <w:szCs w:val="22"/>
              </w:rPr>
            </w:pPr>
          </w:p>
        </w:tc>
        <w:tc>
          <w:tcPr>
            <w:tcW w:w="2235" w:type="dxa"/>
          </w:tcPr>
          <w:p w:rsidR="003B4275" w:rsidRPr="0016593E" w:rsidRDefault="003B4275" w:rsidP="00E93882">
            <w:pPr>
              <w:tabs>
                <w:tab w:val="left" w:pos="709"/>
              </w:tabs>
              <w:ind w:right="-233" w:hanging="111"/>
              <w:outlineLvl w:val="0"/>
              <w:rPr>
                <w:bCs/>
                <w:sz w:val="22"/>
                <w:szCs w:val="22"/>
              </w:rPr>
            </w:pPr>
            <w:r w:rsidRPr="0016593E">
              <w:rPr>
                <w:bCs/>
                <w:sz w:val="22"/>
                <w:szCs w:val="22"/>
              </w:rPr>
              <w:t xml:space="preserve">   </w:t>
            </w:r>
            <w:r>
              <w:rPr>
                <w:bCs/>
                <w:sz w:val="22"/>
                <w:szCs w:val="22"/>
              </w:rPr>
              <w:t xml:space="preserve">                 </w:t>
            </w:r>
            <w:r w:rsidRPr="0016593E">
              <w:rPr>
                <w:bCs/>
                <w:sz w:val="22"/>
                <w:szCs w:val="22"/>
              </w:rPr>
              <w:t xml:space="preserve">  0,00</w:t>
            </w:r>
            <w:r>
              <w:rPr>
                <w:bCs/>
                <w:sz w:val="22"/>
                <w:szCs w:val="22"/>
              </w:rPr>
              <w:t xml:space="preserve"> </w:t>
            </w:r>
            <w:r w:rsidRPr="0016593E">
              <w:rPr>
                <w:bCs/>
                <w:sz w:val="22"/>
                <w:szCs w:val="22"/>
              </w:rPr>
              <w:t>TL</w:t>
            </w:r>
          </w:p>
        </w:tc>
      </w:tr>
      <w:tr w:rsidR="003B4275" w:rsidRPr="0016593E" w:rsidTr="00E93882">
        <w:trPr>
          <w:jc w:val="center"/>
        </w:trPr>
        <w:tc>
          <w:tcPr>
            <w:tcW w:w="494" w:type="dxa"/>
          </w:tcPr>
          <w:p w:rsidR="003B4275" w:rsidRPr="00B81C5E" w:rsidRDefault="003B4275" w:rsidP="00E93882">
            <w:pPr>
              <w:tabs>
                <w:tab w:val="left" w:pos="709"/>
              </w:tabs>
              <w:ind w:right="-233" w:firstLine="57"/>
              <w:outlineLvl w:val="0"/>
              <w:rPr>
                <w:bCs/>
                <w:sz w:val="22"/>
                <w:szCs w:val="22"/>
              </w:rPr>
            </w:pPr>
            <w:r>
              <w:rPr>
                <w:bCs/>
                <w:sz w:val="22"/>
                <w:szCs w:val="22"/>
              </w:rPr>
              <w:t>99</w:t>
            </w:r>
          </w:p>
        </w:tc>
        <w:tc>
          <w:tcPr>
            <w:tcW w:w="6877" w:type="dxa"/>
          </w:tcPr>
          <w:p w:rsidR="003B4275" w:rsidRPr="00E30468" w:rsidRDefault="003B4275" w:rsidP="00E93882">
            <w:pPr>
              <w:tabs>
                <w:tab w:val="left" w:pos="709"/>
              </w:tabs>
              <w:ind w:right="-233" w:firstLine="57"/>
              <w:outlineLvl w:val="0"/>
              <w:rPr>
                <w:bCs/>
                <w:sz w:val="22"/>
                <w:szCs w:val="22"/>
              </w:rPr>
            </w:pPr>
            <w:r w:rsidRPr="00E30468">
              <w:rPr>
                <w:bCs/>
                <w:sz w:val="22"/>
                <w:szCs w:val="22"/>
              </w:rPr>
              <w:t>YUKARIDA TANIMLANMAYAN ÇEŞİTLİ GİDERLER</w:t>
            </w:r>
          </w:p>
        </w:tc>
        <w:tc>
          <w:tcPr>
            <w:tcW w:w="284" w:type="dxa"/>
          </w:tcPr>
          <w:p w:rsidR="003B4275" w:rsidRPr="00B81C5E" w:rsidRDefault="003B4275" w:rsidP="00E93882">
            <w:pPr>
              <w:tabs>
                <w:tab w:val="left" w:pos="709"/>
              </w:tabs>
              <w:ind w:right="-233" w:firstLine="57"/>
              <w:outlineLvl w:val="0"/>
              <w:rPr>
                <w:bCs/>
                <w:sz w:val="22"/>
                <w:szCs w:val="22"/>
              </w:rPr>
            </w:pPr>
          </w:p>
        </w:tc>
        <w:tc>
          <w:tcPr>
            <w:tcW w:w="2235" w:type="dxa"/>
          </w:tcPr>
          <w:p w:rsidR="003B4275" w:rsidRPr="0016593E" w:rsidRDefault="003B4275" w:rsidP="00E93882">
            <w:pPr>
              <w:tabs>
                <w:tab w:val="left" w:pos="709"/>
                <w:tab w:val="left" w:pos="1689"/>
              </w:tabs>
              <w:ind w:right="-233" w:hanging="111"/>
              <w:outlineLvl w:val="0"/>
              <w:rPr>
                <w:bCs/>
                <w:sz w:val="22"/>
                <w:szCs w:val="22"/>
              </w:rPr>
            </w:pPr>
            <w:r w:rsidRPr="0016593E">
              <w:rPr>
                <w:bCs/>
                <w:sz w:val="22"/>
                <w:szCs w:val="22"/>
              </w:rPr>
              <w:t xml:space="preserve">  </w:t>
            </w:r>
            <w:r>
              <w:rPr>
                <w:bCs/>
                <w:sz w:val="22"/>
                <w:szCs w:val="22"/>
              </w:rPr>
              <w:t xml:space="preserve">    </w:t>
            </w:r>
            <w:r w:rsidRPr="0016593E">
              <w:rPr>
                <w:bCs/>
                <w:sz w:val="22"/>
                <w:szCs w:val="22"/>
              </w:rPr>
              <w:t>70.474.220,4</w:t>
            </w:r>
            <w:r>
              <w:rPr>
                <w:bCs/>
                <w:sz w:val="22"/>
                <w:szCs w:val="22"/>
              </w:rPr>
              <w:t>0</w:t>
            </w:r>
            <w:r w:rsidRPr="0016593E">
              <w:rPr>
                <w:bCs/>
                <w:sz w:val="22"/>
                <w:szCs w:val="22"/>
              </w:rPr>
              <w:t xml:space="preserve"> </w:t>
            </w:r>
            <w:r>
              <w:rPr>
                <w:bCs/>
                <w:sz w:val="22"/>
                <w:szCs w:val="22"/>
              </w:rPr>
              <w:t>T</w:t>
            </w:r>
            <w:r w:rsidRPr="0016593E">
              <w:rPr>
                <w:bCs/>
                <w:sz w:val="22"/>
                <w:szCs w:val="22"/>
              </w:rPr>
              <w:t>L</w:t>
            </w:r>
          </w:p>
        </w:tc>
      </w:tr>
      <w:tr w:rsidR="003B4275" w:rsidRPr="0016593E" w:rsidTr="00E93882">
        <w:trPr>
          <w:trHeight w:val="770"/>
          <w:jc w:val="center"/>
        </w:trPr>
        <w:tc>
          <w:tcPr>
            <w:tcW w:w="7371" w:type="dxa"/>
            <w:gridSpan w:val="2"/>
            <w:vAlign w:val="bottom"/>
          </w:tcPr>
          <w:p w:rsidR="003B4275" w:rsidRPr="00E30468" w:rsidRDefault="003B4275" w:rsidP="00E93882">
            <w:pPr>
              <w:tabs>
                <w:tab w:val="left" w:pos="709"/>
              </w:tabs>
              <w:ind w:right="-233" w:firstLine="57"/>
              <w:outlineLvl w:val="0"/>
              <w:rPr>
                <w:b/>
              </w:rPr>
            </w:pPr>
            <w:r w:rsidRPr="00E30468">
              <w:rPr>
                <w:b/>
              </w:rPr>
              <w:t>TOPLAM GİDERLER</w:t>
            </w:r>
          </w:p>
        </w:tc>
        <w:tc>
          <w:tcPr>
            <w:tcW w:w="284" w:type="dxa"/>
            <w:vAlign w:val="bottom"/>
          </w:tcPr>
          <w:p w:rsidR="003B4275" w:rsidRPr="006079DA" w:rsidRDefault="003B4275" w:rsidP="00E93882">
            <w:pPr>
              <w:tabs>
                <w:tab w:val="left" w:pos="709"/>
              </w:tabs>
              <w:ind w:left="-253" w:right="-233"/>
              <w:outlineLvl w:val="0"/>
              <w:rPr>
                <w:b/>
              </w:rPr>
            </w:pPr>
          </w:p>
        </w:tc>
        <w:tc>
          <w:tcPr>
            <w:tcW w:w="2235" w:type="dxa"/>
            <w:vAlign w:val="bottom"/>
          </w:tcPr>
          <w:p w:rsidR="003B4275" w:rsidRPr="0016593E" w:rsidRDefault="003B4275" w:rsidP="00E93882">
            <w:pPr>
              <w:tabs>
                <w:tab w:val="left" w:pos="709"/>
              </w:tabs>
              <w:ind w:left="-536" w:right="-233" w:firstLine="425"/>
              <w:outlineLvl w:val="0"/>
              <w:rPr>
                <w:b/>
              </w:rPr>
            </w:pPr>
            <w:r w:rsidRPr="0016593E">
              <w:rPr>
                <w:b/>
              </w:rPr>
              <w:t>12</w:t>
            </w:r>
            <w:r>
              <w:rPr>
                <w:b/>
              </w:rPr>
              <w:t>.</w:t>
            </w:r>
            <w:r w:rsidRPr="0016593E">
              <w:rPr>
                <w:b/>
              </w:rPr>
              <w:t>181</w:t>
            </w:r>
            <w:r>
              <w:rPr>
                <w:b/>
              </w:rPr>
              <w:t>.</w:t>
            </w:r>
            <w:r w:rsidRPr="0016593E">
              <w:rPr>
                <w:b/>
              </w:rPr>
              <w:t>551</w:t>
            </w:r>
            <w:r>
              <w:rPr>
                <w:b/>
              </w:rPr>
              <w:t>.</w:t>
            </w:r>
            <w:r w:rsidRPr="0016593E">
              <w:rPr>
                <w:b/>
              </w:rPr>
              <w:t>708,63 TL</w:t>
            </w:r>
          </w:p>
        </w:tc>
      </w:tr>
    </w:tbl>
    <w:p w:rsidR="003B4275" w:rsidRDefault="003B4275" w:rsidP="003B4275">
      <w:pPr>
        <w:tabs>
          <w:tab w:val="left" w:pos="709"/>
        </w:tabs>
        <w:ind w:right="-233"/>
        <w:outlineLvl w:val="0"/>
        <w:rPr>
          <w:b/>
          <w:u w:val="single"/>
        </w:rPr>
      </w:pPr>
    </w:p>
    <w:p w:rsidR="003B4275" w:rsidRDefault="003B4275" w:rsidP="003B4275">
      <w:pPr>
        <w:tabs>
          <w:tab w:val="left" w:pos="709"/>
        </w:tabs>
        <w:ind w:right="-233"/>
        <w:outlineLvl w:val="0"/>
      </w:pPr>
      <w:r w:rsidRPr="007E631E">
        <w:rPr>
          <w:color w:val="FF0000"/>
        </w:rPr>
        <w:tab/>
      </w:r>
      <w:r w:rsidRPr="00F80FF3">
        <w:t>İdarenin faaliyet giderlerinin 202</w:t>
      </w:r>
      <w:r>
        <w:t>4</w:t>
      </w:r>
      <w:r w:rsidRPr="00F80FF3">
        <w:t xml:space="preserve"> yılında</w:t>
      </w:r>
      <w:r>
        <w:t xml:space="preserve"> </w:t>
      </w:r>
      <w:r w:rsidRPr="0016593E">
        <w:t>12</w:t>
      </w:r>
      <w:r>
        <w:t>.</w:t>
      </w:r>
      <w:r w:rsidRPr="0016593E">
        <w:t>181</w:t>
      </w:r>
      <w:r>
        <w:t>.</w:t>
      </w:r>
      <w:r w:rsidRPr="0016593E">
        <w:t>551</w:t>
      </w:r>
      <w:r>
        <w:t>.</w:t>
      </w:r>
      <w:r w:rsidRPr="0016593E">
        <w:t>708,63</w:t>
      </w:r>
      <w:r w:rsidRPr="00F80FF3">
        <w:t xml:space="preserve"> TL olarak gerçekleştiği görülmüştür.</w:t>
      </w:r>
    </w:p>
    <w:p w:rsidR="003B4275" w:rsidRDefault="003B4275" w:rsidP="003B4275">
      <w:pPr>
        <w:tabs>
          <w:tab w:val="left" w:pos="709"/>
        </w:tabs>
        <w:ind w:right="-233"/>
        <w:outlineLvl w:val="0"/>
      </w:pPr>
    </w:p>
    <w:p w:rsidR="003B4275" w:rsidRPr="00F80FF3" w:rsidRDefault="003B4275" w:rsidP="003B4275">
      <w:pPr>
        <w:tabs>
          <w:tab w:val="left" w:pos="709"/>
        </w:tabs>
        <w:ind w:right="-233"/>
        <w:outlineLvl w:val="0"/>
        <w:rPr>
          <w:b/>
          <w:u w:val="single"/>
        </w:rPr>
      </w:pPr>
      <w:r w:rsidRPr="00F80FF3">
        <w:rPr>
          <w:b/>
        </w:rPr>
        <w:t xml:space="preserve">          </w:t>
      </w:r>
      <w:r w:rsidRPr="00F80FF3">
        <w:rPr>
          <w:b/>
          <w:u w:val="single"/>
        </w:rPr>
        <w:t>GELİRLER:</w:t>
      </w:r>
    </w:p>
    <w:p w:rsidR="003B4275" w:rsidRDefault="003B4275" w:rsidP="003B4275">
      <w:pPr>
        <w:tabs>
          <w:tab w:val="left" w:pos="709"/>
        </w:tabs>
        <w:ind w:right="-233"/>
        <w:outlineLvl w:val="0"/>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5863"/>
        <w:gridCol w:w="363"/>
        <w:gridCol w:w="2480"/>
      </w:tblGrid>
      <w:tr w:rsidR="003B4275" w:rsidTr="00E93882">
        <w:trPr>
          <w:trHeight w:val="255"/>
          <w:jc w:val="center"/>
        </w:trPr>
        <w:tc>
          <w:tcPr>
            <w:tcW w:w="508" w:type="dxa"/>
          </w:tcPr>
          <w:p w:rsidR="003B4275" w:rsidRPr="00B81C5E" w:rsidRDefault="003B4275" w:rsidP="00E93882">
            <w:pPr>
              <w:tabs>
                <w:tab w:val="left" w:pos="709"/>
              </w:tabs>
              <w:ind w:right="-233" w:firstLine="57"/>
              <w:outlineLvl w:val="0"/>
              <w:rPr>
                <w:bCs/>
                <w:sz w:val="22"/>
                <w:szCs w:val="22"/>
              </w:rPr>
            </w:pPr>
            <w:r>
              <w:rPr>
                <w:bCs/>
                <w:sz w:val="22"/>
                <w:szCs w:val="22"/>
              </w:rPr>
              <w:t>1</w:t>
            </w:r>
          </w:p>
        </w:tc>
        <w:tc>
          <w:tcPr>
            <w:tcW w:w="5863" w:type="dxa"/>
          </w:tcPr>
          <w:p w:rsidR="003B4275" w:rsidRPr="00B81C5E" w:rsidRDefault="003B4275" w:rsidP="00E93882">
            <w:pPr>
              <w:tabs>
                <w:tab w:val="left" w:pos="709"/>
              </w:tabs>
              <w:ind w:right="-233" w:firstLine="57"/>
              <w:outlineLvl w:val="0"/>
              <w:rPr>
                <w:bCs/>
                <w:sz w:val="22"/>
                <w:szCs w:val="22"/>
              </w:rPr>
            </w:pPr>
            <w:r>
              <w:rPr>
                <w:bCs/>
                <w:sz w:val="22"/>
                <w:szCs w:val="22"/>
              </w:rPr>
              <w:t>VERGİ GELİRLERİ</w:t>
            </w:r>
          </w:p>
        </w:tc>
        <w:tc>
          <w:tcPr>
            <w:tcW w:w="363" w:type="dxa"/>
          </w:tcPr>
          <w:p w:rsidR="003B4275" w:rsidRPr="00B81C5E" w:rsidRDefault="003B4275" w:rsidP="00E93882">
            <w:pPr>
              <w:tabs>
                <w:tab w:val="left" w:pos="709"/>
              </w:tabs>
              <w:ind w:right="-233" w:firstLine="57"/>
              <w:outlineLvl w:val="0"/>
              <w:rPr>
                <w:bCs/>
                <w:sz w:val="22"/>
                <w:szCs w:val="22"/>
              </w:rPr>
            </w:pPr>
          </w:p>
        </w:tc>
        <w:tc>
          <w:tcPr>
            <w:tcW w:w="2480" w:type="dxa"/>
          </w:tcPr>
          <w:p w:rsidR="003B4275" w:rsidRPr="00B81C5E" w:rsidRDefault="003B4275" w:rsidP="00E93882">
            <w:pPr>
              <w:tabs>
                <w:tab w:val="left" w:pos="709"/>
              </w:tabs>
              <w:ind w:right="-433" w:firstLine="57"/>
              <w:outlineLvl w:val="0"/>
              <w:rPr>
                <w:bCs/>
                <w:sz w:val="22"/>
                <w:szCs w:val="22"/>
              </w:rPr>
            </w:pPr>
            <w:r w:rsidRPr="00B81C5E">
              <w:rPr>
                <w:bCs/>
                <w:sz w:val="22"/>
                <w:szCs w:val="22"/>
              </w:rPr>
              <w:t xml:space="preserve">   </w:t>
            </w:r>
            <w:r>
              <w:rPr>
                <w:bCs/>
                <w:sz w:val="22"/>
                <w:szCs w:val="22"/>
              </w:rPr>
              <w:t xml:space="preserve">                       0</w:t>
            </w:r>
            <w:r w:rsidRPr="00B81C5E">
              <w:rPr>
                <w:bCs/>
                <w:sz w:val="22"/>
                <w:szCs w:val="22"/>
              </w:rPr>
              <w:t>,</w:t>
            </w:r>
            <w:r>
              <w:rPr>
                <w:bCs/>
                <w:sz w:val="22"/>
                <w:szCs w:val="22"/>
              </w:rPr>
              <w:t>00 TL</w:t>
            </w:r>
          </w:p>
        </w:tc>
      </w:tr>
      <w:tr w:rsidR="003B4275" w:rsidTr="00E93882">
        <w:trPr>
          <w:trHeight w:val="283"/>
          <w:jc w:val="center"/>
        </w:trPr>
        <w:tc>
          <w:tcPr>
            <w:tcW w:w="508" w:type="dxa"/>
          </w:tcPr>
          <w:p w:rsidR="003B4275" w:rsidRPr="00B81C5E" w:rsidRDefault="003B4275" w:rsidP="00E93882">
            <w:pPr>
              <w:tabs>
                <w:tab w:val="left" w:pos="709"/>
              </w:tabs>
              <w:ind w:right="-233" w:firstLine="57"/>
              <w:outlineLvl w:val="0"/>
              <w:rPr>
                <w:bCs/>
                <w:sz w:val="22"/>
                <w:szCs w:val="22"/>
              </w:rPr>
            </w:pPr>
            <w:r>
              <w:rPr>
                <w:bCs/>
                <w:sz w:val="22"/>
                <w:szCs w:val="22"/>
              </w:rPr>
              <w:t>3</w:t>
            </w:r>
          </w:p>
        </w:tc>
        <w:tc>
          <w:tcPr>
            <w:tcW w:w="5863" w:type="dxa"/>
          </w:tcPr>
          <w:p w:rsidR="003B4275" w:rsidRPr="00B81C5E" w:rsidRDefault="003B4275" w:rsidP="00E93882">
            <w:pPr>
              <w:tabs>
                <w:tab w:val="left" w:pos="709"/>
              </w:tabs>
              <w:ind w:right="-233" w:firstLine="57"/>
              <w:outlineLvl w:val="0"/>
              <w:rPr>
                <w:bCs/>
                <w:sz w:val="22"/>
                <w:szCs w:val="22"/>
              </w:rPr>
            </w:pPr>
            <w:r w:rsidRPr="00F80FF3">
              <w:t>TEŞEBBÜS VE MÜLKİYET GELİRLERİ</w:t>
            </w:r>
          </w:p>
        </w:tc>
        <w:tc>
          <w:tcPr>
            <w:tcW w:w="363" w:type="dxa"/>
          </w:tcPr>
          <w:p w:rsidR="003B4275" w:rsidRPr="00B81C5E" w:rsidRDefault="003B4275" w:rsidP="00E93882">
            <w:pPr>
              <w:tabs>
                <w:tab w:val="left" w:pos="709"/>
              </w:tabs>
              <w:ind w:right="-233" w:firstLine="57"/>
              <w:outlineLvl w:val="0"/>
              <w:rPr>
                <w:bCs/>
                <w:sz w:val="22"/>
                <w:szCs w:val="22"/>
              </w:rPr>
            </w:pPr>
          </w:p>
        </w:tc>
        <w:tc>
          <w:tcPr>
            <w:tcW w:w="2480" w:type="dxa"/>
          </w:tcPr>
          <w:p w:rsidR="003B4275" w:rsidRPr="00B81C5E" w:rsidRDefault="003B4275" w:rsidP="00E93882">
            <w:pPr>
              <w:tabs>
                <w:tab w:val="left" w:pos="709"/>
              </w:tabs>
              <w:ind w:right="-233" w:firstLine="57"/>
              <w:outlineLvl w:val="0"/>
              <w:rPr>
                <w:bCs/>
                <w:sz w:val="22"/>
                <w:szCs w:val="22"/>
              </w:rPr>
            </w:pPr>
            <w:r w:rsidRPr="00B81C5E">
              <w:rPr>
                <w:bCs/>
                <w:sz w:val="22"/>
                <w:szCs w:val="22"/>
              </w:rPr>
              <w:t xml:space="preserve"> </w:t>
            </w:r>
            <w:r>
              <w:rPr>
                <w:bCs/>
                <w:sz w:val="22"/>
                <w:szCs w:val="22"/>
              </w:rPr>
              <w:t xml:space="preserve">   </w:t>
            </w:r>
            <w:r w:rsidRPr="00B81C5E">
              <w:rPr>
                <w:bCs/>
                <w:sz w:val="22"/>
                <w:szCs w:val="22"/>
              </w:rPr>
              <w:t xml:space="preserve"> </w:t>
            </w:r>
            <w:r w:rsidRPr="001C6695">
              <w:rPr>
                <w:bCs/>
                <w:sz w:val="22"/>
                <w:szCs w:val="22"/>
              </w:rPr>
              <w:t>4</w:t>
            </w:r>
            <w:r>
              <w:rPr>
                <w:bCs/>
                <w:sz w:val="22"/>
                <w:szCs w:val="22"/>
              </w:rPr>
              <w:t>.</w:t>
            </w:r>
            <w:r w:rsidRPr="001C6695">
              <w:rPr>
                <w:bCs/>
                <w:sz w:val="22"/>
                <w:szCs w:val="22"/>
              </w:rPr>
              <w:t>221</w:t>
            </w:r>
            <w:r>
              <w:rPr>
                <w:bCs/>
                <w:sz w:val="22"/>
                <w:szCs w:val="22"/>
              </w:rPr>
              <w:t>.</w:t>
            </w:r>
            <w:r w:rsidRPr="001C6695">
              <w:rPr>
                <w:bCs/>
                <w:sz w:val="22"/>
                <w:szCs w:val="22"/>
              </w:rPr>
              <w:t>271</w:t>
            </w:r>
            <w:r>
              <w:rPr>
                <w:bCs/>
                <w:sz w:val="22"/>
                <w:szCs w:val="22"/>
              </w:rPr>
              <w:t>.</w:t>
            </w:r>
            <w:r w:rsidRPr="001C6695">
              <w:rPr>
                <w:bCs/>
                <w:sz w:val="22"/>
                <w:szCs w:val="22"/>
              </w:rPr>
              <w:t>601,69</w:t>
            </w:r>
            <w:r>
              <w:rPr>
                <w:bCs/>
                <w:sz w:val="22"/>
                <w:szCs w:val="22"/>
              </w:rPr>
              <w:t xml:space="preserve"> TL</w:t>
            </w:r>
          </w:p>
        </w:tc>
      </w:tr>
      <w:tr w:rsidR="003B4275" w:rsidTr="00E93882">
        <w:trPr>
          <w:trHeight w:val="255"/>
          <w:jc w:val="center"/>
        </w:trPr>
        <w:tc>
          <w:tcPr>
            <w:tcW w:w="508" w:type="dxa"/>
          </w:tcPr>
          <w:p w:rsidR="003B4275" w:rsidRPr="00B81C5E" w:rsidRDefault="003B4275" w:rsidP="00E93882">
            <w:pPr>
              <w:tabs>
                <w:tab w:val="left" w:pos="709"/>
              </w:tabs>
              <w:ind w:right="-233" w:firstLine="57"/>
              <w:outlineLvl w:val="0"/>
              <w:rPr>
                <w:bCs/>
                <w:sz w:val="22"/>
                <w:szCs w:val="22"/>
              </w:rPr>
            </w:pPr>
            <w:r>
              <w:rPr>
                <w:bCs/>
                <w:sz w:val="22"/>
                <w:szCs w:val="22"/>
              </w:rPr>
              <w:t>4</w:t>
            </w:r>
          </w:p>
        </w:tc>
        <w:tc>
          <w:tcPr>
            <w:tcW w:w="5863" w:type="dxa"/>
          </w:tcPr>
          <w:p w:rsidR="003B4275" w:rsidRPr="00B81C5E" w:rsidRDefault="003B4275" w:rsidP="00E93882">
            <w:pPr>
              <w:tabs>
                <w:tab w:val="left" w:pos="709"/>
              </w:tabs>
              <w:ind w:right="-233" w:firstLine="57"/>
              <w:outlineLvl w:val="0"/>
              <w:rPr>
                <w:bCs/>
                <w:sz w:val="22"/>
                <w:szCs w:val="22"/>
              </w:rPr>
            </w:pPr>
            <w:r>
              <w:rPr>
                <w:bCs/>
                <w:sz w:val="22"/>
                <w:szCs w:val="22"/>
              </w:rPr>
              <w:t>ALINAN BAĞIŞ VE YARDIM İLE ÖZEL GELİRLER</w:t>
            </w:r>
          </w:p>
        </w:tc>
        <w:tc>
          <w:tcPr>
            <w:tcW w:w="363" w:type="dxa"/>
          </w:tcPr>
          <w:p w:rsidR="003B4275" w:rsidRPr="00B81C5E" w:rsidRDefault="003B4275" w:rsidP="00E93882">
            <w:pPr>
              <w:tabs>
                <w:tab w:val="left" w:pos="709"/>
              </w:tabs>
              <w:ind w:right="-233" w:firstLine="57"/>
              <w:outlineLvl w:val="0"/>
              <w:rPr>
                <w:bCs/>
                <w:sz w:val="22"/>
                <w:szCs w:val="22"/>
              </w:rPr>
            </w:pPr>
          </w:p>
        </w:tc>
        <w:tc>
          <w:tcPr>
            <w:tcW w:w="2480" w:type="dxa"/>
          </w:tcPr>
          <w:p w:rsidR="003B4275" w:rsidRPr="00B81C5E" w:rsidRDefault="003B4275" w:rsidP="00E93882">
            <w:pPr>
              <w:tabs>
                <w:tab w:val="left" w:pos="709"/>
              </w:tabs>
              <w:ind w:right="-233" w:firstLine="57"/>
              <w:outlineLvl w:val="0"/>
              <w:rPr>
                <w:bCs/>
                <w:sz w:val="22"/>
                <w:szCs w:val="22"/>
              </w:rPr>
            </w:pPr>
            <w:r>
              <w:rPr>
                <w:bCs/>
                <w:sz w:val="22"/>
                <w:szCs w:val="22"/>
              </w:rPr>
              <w:t xml:space="preserve">    </w:t>
            </w:r>
            <w:r w:rsidRPr="001C6695">
              <w:rPr>
                <w:bCs/>
                <w:sz w:val="22"/>
                <w:szCs w:val="22"/>
              </w:rPr>
              <w:t>13</w:t>
            </w:r>
            <w:r>
              <w:rPr>
                <w:bCs/>
                <w:sz w:val="22"/>
                <w:szCs w:val="22"/>
              </w:rPr>
              <w:t>.</w:t>
            </w:r>
            <w:r w:rsidRPr="001C6695">
              <w:rPr>
                <w:bCs/>
                <w:sz w:val="22"/>
                <w:szCs w:val="22"/>
              </w:rPr>
              <w:t>281</w:t>
            </w:r>
            <w:r>
              <w:rPr>
                <w:bCs/>
                <w:sz w:val="22"/>
                <w:szCs w:val="22"/>
              </w:rPr>
              <w:t>.</w:t>
            </w:r>
            <w:r w:rsidRPr="001C6695">
              <w:rPr>
                <w:bCs/>
                <w:sz w:val="22"/>
                <w:szCs w:val="22"/>
              </w:rPr>
              <w:t>334</w:t>
            </w:r>
            <w:r>
              <w:rPr>
                <w:bCs/>
                <w:sz w:val="22"/>
                <w:szCs w:val="22"/>
              </w:rPr>
              <w:t>.</w:t>
            </w:r>
            <w:r w:rsidRPr="001C6695">
              <w:rPr>
                <w:bCs/>
                <w:sz w:val="22"/>
                <w:szCs w:val="22"/>
              </w:rPr>
              <w:t>504,38</w:t>
            </w:r>
            <w:r>
              <w:rPr>
                <w:bCs/>
                <w:sz w:val="22"/>
                <w:szCs w:val="22"/>
              </w:rPr>
              <w:t xml:space="preserve"> TL</w:t>
            </w:r>
          </w:p>
        </w:tc>
      </w:tr>
      <w:tr w:rsidR="003B4275" w:rsidTr="00E93882">
        <w:trPr>
          <w:trHeight w:val="264"/>
          <w:jc w:val="center"/>
        </w:trPr>
        <w:tc>
          <w:tcPr>
            <w:tcW w:w="508" w:type="dxa"/>
          </w:tcPr>
          <w:p w:rsidR="003B4275" w:rsidRPr="00B81C5E" w:rsidRDefault="003B4275" w:rsidP="00E93882">
            <w:pPr>
              <w:tabs>
                <w:tab w:val="left" w:pos="709"/>
              </w:tabs>
              <w:ind w:right="-233" w:firstLine="57"/>
              <w:outlineLvl w:val="0"/>
              <w:rPr>
                <w:bCs/>
                <w:sz w:val="22"/>
                <w:szCs w:val="22"/>
              </w:rPr>
            </w:pPr>
            <w:r>
              <w:rPr>
                <w:bCs/>
                <w:sz w:val="22"/>
                <w:szCs w:val="22"/>
              </w:rPr>
              <w:t>5</w:t>
            </w:r>
          </w:p>
        </w:tc>
        <w:tc>
          <w:tcPr>
            <w:tcW w:w="5863" w:type="dxa"/>
          </w:tcPr>
          <w:p w:rsidR="003B4275" w:rsidRPr="00170836" w:rsidRDefault="003B4275" w:rsidP="00E93882">
            <w:pPr>
              <w:tabs>
                <w:tab w:val="left" w:pos="709"/>
              </w:tabs>
              <w:ind w:right="-233" w:firstLine="57"/>
              <w:outlineLvl w:val="0"/>
              <w:rPr>
                <w:bCs/>
                <w:sz w:val="22"/>
                <w:szCs w:val="22"/>
              </w:rPr>
            </w:pPr>
            <w:r w:rsidRPr="00170836">
              <w:rPr>
                <w:bCs/>
                <w:sz w:val="22"/>
                <w:szCs w:val="22"/>
              </w:rPr>
              <w:t>DİĞER GELİRLER</w:t>
            </w:r>
          </w:p>
        </w:tc>
        <w:tc>
          <w:tcPr>
            <w:tcW w:w="363" w:type="dxa"/>
          </w:tcPr>
          <w:p w:rsidR="003B4275" w:rsidRPr="00B81C5E" w:rsidRDefault="003B4275" w:rsidP="00E93882">
            <w:pPr>
              <w:tabs>
                <w:tab w:val="left" w:pos="709"/>
              </w:tabs>
              <w:ind w:right="-233" w:firstLine="57"/>
              <w:outlineLvl w:val="0"/>
              <w:rPr>
                <w:bCs/>
                <w:sz w:val="22"/>
                <w:szCs w:val="22"/>
              </w:rPr>
            </w:pPr>
          </w:p>
        </w:tc>
        <w:tc>
          <w:tcPr>
            <w:tcW w:w="2480" w:type="dxa"/>
          </w:tcPr>
          <w:p w:rsidR="003B4275" w:rsidRPr="00B81C5E" w:rsidRDefault="003B4275" w:rsidP="00E93882">
            <w:pPr>
              <w:tabs>
                <w:tab w:val="left" w:pos="709"/>
              </w:tabs>
              <w:ind w:right="-233" w:firstLine="57"/>
              <w:outlineLvl w:val="0"/>
              <w:rPr>
                <w:bCs/>
                <w:sz w:val="22"/>
                <w:szCs w:val="22"/>
              </w:rPr>
            </w:pPr>
            <w:r w:rsidRPr="00B81C5E">
              <w:rPr>
                <w:bCs/>
                <w:sz w:val="22"/>
                <w:szCs w:val="22"/>
              </w:rPr>
              <w:t xml:space="preserve">    </w:t>
            </w:r>
            <w:r>
              <w:rPr>
                <w:bCs/>
                <w:sz w:val="22"/>
                <w:szCs w:val="22"/>
              </w:rPr>
              <w:t xml:space="preserve">   </w:t>
            </w:r>
            <w:r w:rsidRPr="00B81C5E">
              <w:rPr>
                <w:bCs/>
                <w:sz w:val="22"/>
                <w:szCs w:val="22"/>
              </w:rPr>
              <w:t xml:space="preserve"> </w:t>
            </w:r>
            <w:r w:rsidRPr="001C6695">
              <w:rPr>
                <w:bCs/>
                <w:sz w:val="22"/>
                <w:szCs w:val="22"/>
              </w:rPr>
              <w:t>791</w:t>
            </w:r>
            <w:r>
              <w:rPr>
                <w:bCs/>
                <w:sz w:val="22"/>
                <w:szCs w:val="22"/>
              </w:rPr>
              <w:t>.</w:t>
            </w:r>
            <w:r w:rsidRPr="001C6695">
              <w:rPr>
                <w:bCs/>
                <w:sz w:val="22"/>
                <w:szCs w:val="22"/>
              </w:rPr>
              <w:t>152</w:t>
            </w:r>
            <w:r>
              <w:rPr>
                <w:bCs/>
                <w:sz w:val="22"/>
                <w:szCs w:val="22"/>
              </w:rPr>
              <w:t>.</w:t>
            </w:r>
            <w:r w:rsidRPr="001C6695">
              <w:rPr>
                <w:bCs/>
                <w:sz w:val="22"/>
                <w:szCs w:val="22"/>
              </w:rPr>
              <w:t>380,29</w:t>
            </w:r>
            <w:r>
              <w:rPr>
                <w:bCs/>
                <w:sz w:val="22"/>
                <w:szCs w:val="22"/>
              </w:rPr>
              <w:t xml:space="preserve"> TL</w:t>
            </w:r>
          </w:p>
        </w:tc>
      </w:tr>
      <w:tr w:rsidR="003B4275" w:rsidTr="00E93882">
        <w:trPr>
          <w:trHeight w:val="255"/>
          <w:jc w:val="center"/>
        </w:trPr>
        <w:tc>
          <w:tcPr>
            <w:tcW w:w="508" w:type="dxa"/>
          </w:tcPr>
          <w:p w:rsidR="003B4275" w:rsidRPr="00B81C5E" w:rsidRDefault="003B4275" w:rsidP="00E93882">
            <w:pPr>
              <w:tabs>
                <w:tab w:val="left" w:pos="709"/>
              </w:tabs>
              <w:ind w:right="-233" w:firstLine="57"/>
              <w:outlineLvl w:val="0"/>
              <w:rPr>
                <w:bCs/>
                <w:sz w:val="22"/>
                <w:szCs w:val="22"/>
              </w:rPr>
            </w:pPr>
            <w:r>
              <w:rPr>
                <w:bCs/>
                <w:sz w:val="22"/>
                <w:szCs w:val="22"/>
              </w:rPr>
              <w:t>11</w:t>
            </w:r>
          </w:p>
        </w:tc>
        <w:tc>
          <w:tcPr>
            <w:tcW w:w="5863" w:type="dxa"/>
          </w:tcPr>
          <w:p w:rsidR="003B4275" w:rsidRPr="00170836" w:rsidRDefault="003B4275" w:rsidP="00E93882">
            <w:pPr>
              <w:tabs>
                <w:tab w:val="left" w:pos="709"/>
              </w:tabs>
              <w:ind w:right="-233" w:firstLine="57"/>
              <w:outlineLvl w:val="0"/>
              <w:rPr>
                <w:bCs/>
                <w:sz w:val="22"/>
                <w:szCs w:val="22"/>
              </w:rPr>
            </w:pPr>
            <w:r w:rsidRPr="00170836">
              <w:rPr>
                <w:bCs/>
                <w:sz w:val="22"/>
                <w:szCs w:val="22"/>
              </w:rPr>
              <w:t>DEĞER VE MİKTAR DEĞİŞİMLERİ GELİRLERİ</w:t>
            </w:r>
          </w:p>
        </w:tc>
        <w:tc>
          <w:tcPr>
            <w:tcW w:w="363" w:type="dxa"/>
          </w:tcPr>
          <w:p w:rsidR="003B4275" w:rsidRPr="00B81C5E" w:rsidRDefault="003B4275" w:rsidP="00E93882">
            <w:pPr>
              <w:tabs>
                <w:tab w:val="left" w:pos="709"/>
              </w:tabs>
              <w:ind w:right="-233" w:firstLine="57"/>
              <w:outlineLvl w:val="0"/>
              <w:rPr>
                <w:bCs/>
                <w:sz w:val="22"/>
                <w:szCs w:val="22"/>
              </w:rPr>
            </w:pPr>
          </w:p>
        </w:tc>
        <w:tc>
          <w:tcPr>
            <w:tcW w:w="2480" w:type="dxa"/>
          </w:tcPr>
          <w:p w:rsidR="003B4275" w:rsidRPr="00B81C5E" w:rsidRDefault="003B4275" w:rsidP="00E93882">
            <w:pPr>
              <w:tabs>
                <w:tab w:val="left" w:pos="709"/>
              </w:tabs>
              <w:ind w:right="-233" w:firstLine="57"/>
              <w:outlineLvl w:val="0"/>
              <w:rPr>
                <w:bCs/>
                <w:sz w:val="22"/>
                <w:szCs w:val="22"/>
              </w:rPr>
            </w:pPr>
            <w:r w:rsidRPr="00B81C5E">
              <w:rPr>
                <w:bCs/>
                <w:sz w:val="22"/>
                <w:szCs w:val="22"/>
              </w:rPr>
              <w:t xml:space="preserve">      </w:t>
            </w:r>
            <w:r>
              <w:rPr>
                <w:bCs/>
                <w:sz w:val="22"/>
                <w:szCs w:val="22"/>
              </w:rPr>
              <w:t xml:space="preserve"> </w:t>
            </w:r>
            <w:r w:rsidRPr="00B81C5E">
              <w:rPr>
                <w:bCs/>
                <w:sz w:val="22"/>
                <w:szCs w:val="22"/>
              </w:rPr>
              <w:t xml:space="preserve"> </w:t>
            </w:r>
            <w:r>
              <w:rPr>
                <w:bCs/>
                <w:sz w:val="22"/>
                <w:szCs w:val="22"/>
              </w:rPr>
              <w:t xml:space="preserve">  </w:t>
            </w:r>
            <w:r w:rsidRPr="001C6695">
              <w:rPr>
                <w:bCs/>
                <w:sz w:val="22"/>
                <w:szCs w:val="22"/>
              </w:rPr>
              <w:t>213</w:t>
            </w:r>
            <w:r>
              <w:rPr>
                <w:bCs/>
                <w:sz w:val="22"/>
                <w:szCs w:val="22"/>
              </w:rPr>
              <w:t>.</w:t>
            </w:r>
            <w:r w:rsidRPr="001C6695">
              <w:rPr>
                <w:bCs/>
                <w:sz w:val="22"/>
                <w:szCs w:val="22"/>
              </w:rPr>
              <w:t>995</w:t>
            </w:r>
            <w:r>
              <w:rPr>
                <w:bCs/>
                <w:sz w:val="22"/>
                <w:szCs w:val="22"/>
              </w:rPr>
              <w:t>.</w:t>
            </w:r>
            <w:r w:rsidRPr="001C6695">
              <w:rPr>
                <w:bCs/>
                <w:sz w:val="22"/>
                <w:szCs w:val="22"/>
              </w:rPr>
              <w:t>111,81</w:t>
            </w:r>
            <w:r>
              <w:rPr>
                <w:bCs/>
                <w:sz w:val="22"/>
                <w:szCs w:val="22"/>
              </w:rPr>
              <w:t>TL</w:t>
            </w:r>
          </w:p>
        </w:tc>
      </w:tr>
      <w:tr w:rsidR="003B4275" w:rsidTr="00E93882">
        <w:trPr>
          <w:trHeight w:val="785"/>
          <w:jc w:val="center"/>
        </w:trPr>
        <w:tc>
          <w:tcPr>
            <w:tcW w:w="6371" w:type="dxa"/>
            <w:gridSpan w:val="2"/>
            <w:vAlign w:val="bottom"/>
          </w:tcPr>
          <w:p w:rsidR="003B4275" w:rsidRPr="009E1C00" w:rsidRDefault="003B4275" w:rsidP="003B4275">
            <w:pPr>
              <w:tabs>
                <w:tab w:val="left" w:pos="709"/>
              </w:tabs>
              <w:ind w:right="-233"/>
              <w:outlineLvl w:val="0"/>
              <w:rPr>
                <w:b/>
              </w:rPr>
            </w:pPr>
            <w:r w:rsidRPr="009E1C00">
              <w:rPr>
                <w:b/>
              </w:rPr>
              <w:t>TOPLAM G</w:t>
            </w:r>
            <w:r>
              <w:rPr>
                <w:b/>
              </w:rPr>
              <w:t>ELİ</w:t>
            </w:r>
            <w:r w:rsidRPr="009E1C00">
              <w:rPr>
                <w:b/>
              </w:rPr>
              <w:t>RLER</w:t>
            </w:r>
          </w:p>
        </w:tc>
        <w:tc>
          <w:tcPr>
            <w:tcW w:w="363" w:type="dxa"/>
            <w:vAlign w:val="bottom"/>
          </w:tcPr>
          <w:p w:rsidR="003B4275" w:rsidRPr="006079DA" w:rsidRDefault="003B4275" w:rsidP="00E93882">
            <w:pPr>
              <w:tabs>
                <w:tab w:val="left" w:pos="709"/>
              </w:tabs>
              <w:ind w:right="-233" w:firstLine="57"/>
              <w:outlineLvl w:val="0"/>
              <w:rPr>
                <w:b/>
              </w:rPr>
            </w:pPr>
            <w:r>
              <w:rPr>
                <w:b/>
              </w:rPr>
              <w:t xml:space="preserve"> </w:t>
            </w:r>
          </w:p>
        </w:tc>
        <w:tc>
          <w:tcPr>
            <w:tcW w:w="2480" w:type="dxa"/>
            <w:vAlign w:val="bottom"/>
          </w:tcPr>
          <w:p w:rsidR="003B4275" w:rsidRPr="006079DA" w:rsidRDefault="003B4275" w:rsidP="00E93882">
            <w:pPr>
              <w:tabs>
                <w:tab w:val="left" w:pos="709"/>
              </w:tabs>
              <w:ind w:right="-233" w:firstLine="57"/>
              <w:outlineLvl w:val="0"/>
              <w:rPr>
                <w:b/>
              </w:rPr>
            </w:pPr>
            <w:r w:rsidRPr="001C6695">
              <w:rPr>
                <w:b/>
              </w:rPr>
              <w:t>18</w:t>
            </w:r>
            <w:r>
              <w:rPr>
                <w:b/>
              </w:rPr>
              <w:t>.</w:t>
            </w:r>
            <w:r w:rsidRPr="001C6695">
              <w:rPr>
                <w:b/>
              </w:rPr>
              <w:t>507</w:t>
            </w:r>
            <w:r>
              <w:rPr>
                <w:b/>
              </w:rPr>
              <w:t>.</w:t>
            </w:r>
            <w:r w:rsidRPr="001C6695">
              <w:rPr>
                <w:b/>
              </w:rPr>
              <w:t>753</w:t>
            </w:r>
            <w:r>
              <w:rPr>
                <w:b/>
              </w:rPr>
              <w:t>.</w:t>
            </w:r>
            <w:r w:rsidRPr="001C6695">
              <w:rPr>
                <w:b/>
              </w:rPr>
              <w:t>598,17</w:t>
            </w:r>
            <w:r>
              <w:rPr>
                <w:b/>
              </w:rPr>
              <w:t xml:space="preserve"> TL</w:t>
            </w:r>
          </w:p>
        </w:tc>
      </w:tr>
    </w:tbl>
    <w:p w:rsidR="003B4275" w:rsidRDefault="003B4275" w:rsidP="003B4275">
      <w:pPr>
        <w:tabs>
          <w:tab w:val="left" w:pos="709"/>
        </w:tabs>
        <w:ind w:right="-233"/>
        <w:outlineLvl w:val="0"/>
        <w:rPr>
          <w:b/>
        </w:rPr>
      </w:pPr>
      <w:r w:rsidRPr="00F80FF3">
        <w:rPr>
          <w:b/>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B4275" w:rsidRPr="002D00A5" w:rsidTr="00E93882">
        <w:trPr>
          <w:trHeight w:val="1008"/>
        </w:trPr>
        <w:tc>
          <w:tcPr>
            <w:tcW w:w="3510" w:type="dxa"/>
          </w:tcPr>
          <w:p w:rsidR="003B4275" w:rsidRDefault="003B4275" w:rsidP="00E93882">
            <w:pPr>
              <w:jc w:val="center"/>
            </w:pPr>
          </w:p>
          <w:p w:rsidR="003B4275" w:rsidRPr="002D00A5" w:rsidRDefault="003B4275" w:rsidP="00E93882">
            <w:pPr>
              <w:jc w:val="center"/>
            </w:pPr>
            <w:r w:rsidRPr="002D00A5">
              <w:t>T.C.</w:t>
            </w:r>
          </w:p>
          <w:p w:rsidR="003B4275" w:rsidRPr="002D00A5" w:rsidRDefault="003B4275" w:rsidP="00E93882">
            <w:pPr>
              <w:jc w:val="center"/>
            </w:pPr>
            <w:r w:rsidRPr="002D00A5">
              <w:t>ANKARA BÜYÜKŞEHİR</w:t>
            </w:r>
          </w:p>
          <w:p w:rsidR="003B4275" w:rsidRPr="002D00A5" w:rsidRDefault="003B4275" w:rsidP="00E93882">
            <w:pPr>
              <w:jc w:val="center"/>
            </w:pPr>
            <w:r w:rsidRPr="002D00A5">
              <w:t>BELEDİYE MECLİSİ</w:t>
            </w:r>
          </w:p>
        </w:tc>
      </w:tr>
    </w:tbl>
    <w:p w:rsidR="003B4275" w:rsidRDefault="003B4275" w:rsidP="003B4275">
      <w:pPr>
        <w:tabs>
          <w:tab w:val="left" w:pos="1935"/>
          <w:tab w:val="left" w:pos="9356"/>
        </w:tabs>
        <w:jc w:val="both"/>
      </w:pPr>
    </w:p>
    <w:p w:rsidR="003B4275" w:rsidRDefault="003B4275" w:rsidP="003B4275">
      <w:pPr>
        <w:tabs>
          <w:tab w:val="left" w:pos="1935"/>
          <w:tab w:val="left" w:pos="9356"/>
        </w:tabs>
        <w:jc w:val="both"/>
      </w:pPr>
    </w:p>
    <w:p w:rsidR="003B4275" w:rsidRDefault="003B4275" w:rsidP="003B4275">
      <w:pPr>
        <w:jc w:val="both"/>
      </w:pPr>
      <w:r>
        <w:t>Karar No: 776</w:t>
      </w:r>
      <w:r w:rsidRPr="002D00A5">
        <w:t xml:space="preserve">                                             </w:t>
      </w:r>
      <w:r>
        <w:t xml:space="preserve">                                  </w:t>
      </w:r>
      <w:r w:rsidRPr="002D00A5">
        <w:t xml:space="preserve">                        </w:t>
      </w:r>
      <w:r>
        <w:t xml:space="preserve">       16.05.2025</w:t>
      </w:r>
    </w:p>
    <w:p w:rsidR="003B4275" w:rsidRDefault="003B4275" w:rsidP="003B4275">
      <w:pPr>
        <w:ind w:right="-1"/>
        <w:jc w:val="center"/>
      </w:pPr>
    </w:p>
    <w:p w:rsidR="003B4275" w:rsidRDefault="003B4275" w:rsidP="003B4275">
      <w:pPr>
        <w:ind w:right="-1"/>
        <w:jc w:val="center"/>
      </w:pPr>
      <w:r>
        <w:t>-4-</w:t>
      </w:r>
    </w:p>
    <w:p w:rsidR="003B4275" w:rsidRPr="00526003" w:rsidRDefault="003B4275" w:rsidP="003B4275">
      <w:pPr>
        <w:ind w:right="-1"/>
        <w:jc w:val="center"/>
      </w:pPr>
    </w:p>
    <w:p w:rsidR="003B4275" w:rsidRDefault="003B4275" w:rsidP="003B4275">
      <w:pPr>
        <w:ind w:right="-1"/>
        <w:jc w:val="both"/>
        <w:rPr>
          <w:b/>
        </w:rPr>
      </w:pPr>
    </w:p>
    <w:p w:rsidR="003B4275" w:rsidRPr="00F80FF3" w:rsidRDefault="003B4275" w:rsidP="003B4275">
      <w:r w:rsidRPr="00F80FF3">
        <w:t>İdarenin faaliyet gelirlerinin 202</w:t>
      </w:r>
      <w:r>
        <w:t>4</w:t>
      </w:r>
      <w:r w:rsidRPr="00F80FF3">
        <w:t xml:space="preserve"> yılında</w:t>
      </w:r>
      <w:r>
        <w:t xml:space="preserve"> 18.507.753.598,17 TL olarak gerçekleştiği görülmüştür.</w:t>
      </w:r>
    </w:p>
    <w:p w:rsidR="003B4275" w:rsidRDefault="003B4275" w:rsidP="003B4275">
      <w:pPr>
        <w:pStyle w:val="Balk4"/>
        <w:tabs>
          <w:tab w:val="left" w:pos="709"/>
        </w:tabs>
        <w:rPr>
          <w:rFonts w:ascii="Times New Roman" w:hAnsi="Times New Roman"/>
        </w:rPr>
      </w:pPr>
      <w:r w:rsidRPr="00F80FF3">
        <w:rPr>
          <w:rFonts w:ascii="Times New Roman" w:hAnsi="Times New Roman"/>
        </w:rPr>
        <w:tab/>
      </w:r>
    </w:p>
    <w:p w:rsidR="003B4275" w:rsidRPr="006745C7" w:rsidRDefault="003B4275" w:rsidP="003B4275">
      <w:pPr>
        <w:pStyle w:val="Balk4"/>
        <w:tabs>
          <w:tab w:val="left" w:pos="709"/>
        </w:tabs>
        <w:rPr>
          <w:b/>
          <w:bCs/>
        </w:rPr>
      </w:pPr>
      <w:r>
        <w:t xml:space="preserve">           </w:t>
      </w:r>
      <w:r w:rsidRPr="006745C7">
        <w:t xml:space="preserve">BÜTÇE UYGULAMA SONUÇLARI TABLOSUNUN </w:t>
      </w:r>
    </w:p>
    <w:p w:rsidR="003B4275" w:rsidRDefault="003B4275" w:rsidP="003B4275">
      <w:pPr>
        <w:ind w:right="-233" w:firstLine="709"/>
        <w:outlineLvl w:val="0"/>
        <w:rPr>
          <w:b/>
          <w:u w:val="single"/>
        </w:rPr>
      </w:pPr>
      <w:r w:rsidRPr="00F44E37">
        <w:rPr>
          <w:b/>
          <w:u w:val="single"/>
        </w:rPr>
        <w:t>GİDER BÜTÇESİ GERÇEKLEŞMESİ:</w:t>
      </w:r>
    </w:p>
    <w:p w:rsidR="003B4275" w:rsidRDefault="003B4275" w:rsidP="003B4275">
      <w:pPr>
        <w:ind w:right="-233" w:firstLine="709"/>
        <w:outlineLvl w:val="0"/>
        <w:rPr>
          <w:b/>
          <w:u w:val="single"/>
        </w:rPr>
      </w:pPr>
    </w:p>
    <w:tbl>
      <w:tblPr>
        <w:tblStyle w:val="TabloKlavuzu"/>
        <w:tblW w:w="91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6007"/>
        <w:gridCol w:w="368"/>
        <w:gridCol w:w="2333"/>
      </w:tblGrid>
      <w:tr w:rsidR="003B4275" w:rsidTr="00E93882">
        <w:trPr>
          <w:trHeight w:val="288"/>
          <w:jc w:val="center"/>
        </w:trPr>
        <w:tc>
          <w:tcPr>
            <w:tcW w:w="450" w:type="dxa"/>
          </w:tcPr>
          <w:p w:rsidR="003B4275" w:rsidRPr="00B81C5E" w:rsidRDefault="003B4275" w:rsidP="00E93882">
            <w:pPr>
              <w:tabs>
                <w:tab w:val="left" w:pos="709"/>
              </w:tabs>
              <w:ind w:right="-233" w:firstLine="57"/>
              <w:outlineLvl w:val="0"/>
              <w:rPr>
                <w:bCs/>
                <w:sz w:val="22"/>
                <w:szCs w:val="22"/>
              </w:rPr>
            </w:pPr>
            <w:r>
              <w:rPr>
                <w:bCs/>
                <w:sz w:val="22"/>
                <w:szCs w:val="22"/>
              </w:rPr>
              <w:t>1</w:t>
            </w:r>
          </w:p>
        </w:tc>
        <w:tc>
          <w:tcPr>
            <w:tcW w:w="6007" w:type="dxa"/>
          </w:tcPr>
          <w:p w:rsidR="003B4275" w:rsidRPr="00B81C5E" w:rsidRDefault="003B4275" w:rsidP="00E93882">
            <w:pPr>
              <w:tabs>
                <w:tab w:val="left" w:pos="709"/>
              </w:tabs>
              <w:ind w:right="-233" w:firstLine="57"/>
              <w:outlineLvl w:val="0"/>
              <w:rPr>
                <w:bCs/>
                <w:sz w:val="22"/>
                <w:szCs w:val="22"/>
              </w:rPr>
            </w:pPr>
            <w:r w:rsidRPr="00F44E37">
              <w:t>PERSONEL GİDERLERİ</w:t>
            </w:r>
          </w:p>
        </w:tc>
        <w:tc>
          <w:tcPr>
            <w:tcW w:w="368" w:type="dxa"/>
          </w:tcPr>
          <w:p w:rsidR="003B4275" w:rsidRPr="00B81C5E" w:rsidRDefault="003B4275" w:rsidP="00E93882">
            <w:pPr>
              <w:tabs>
                <w:tab w:val="left" w:pos="709"/>
              </w:tabs>
              <w:ind w:right="-233" w:firstLine="57"/>
              <w:outlineLvl w:val="0"/>
              <w:rPr>
                <w:bCs/>
                <w:sz w:val="22"/>
                <w:szCs w:val="22"/>
              </w:rPr>
            </w:pPr>
          </w:p>
        </w:tc>
        <w:tc>
          <w:tcPr>
            <w:tcW w:w="2333" w:type="dxa"/>
          </w:tcPr>
          <w:p w:rsidR="003B4275" w:rsidRPr="00B81C5E" w:rsidRDefault="003B4275" w:rsidP="00E93882">
            <w:pPr>
              <w:tabs>
                <w:tab w:val="left" w:pos="709"/>
              </w:tabs>
              <w:ind w:right="-36" w:firstLine="57"/>
              <w:outlineLvl w:val="0"/>
              <w:rPr>
                <w:bCs/>
                <w:sz w:val="22"/>
                <w:szCs w:val="22"/>
              </w:rPr>
            </w:pPr>
            <w:r>
              <w:rPr>
                <w:bCs/>
                <w:sz w:val="22"/>
                <w:szCs w:val="22"/>
              </w:rPr>
              <w:t xml:space="preserve">     </w:t>
            </w:r>
            <w:r w:rsidRPr="005B1A78">
              <w:rPr>
                <w:bCs/>
                <w:sz w:val="22"/>
                <w:szCs w:val="22"/>
              </w:rPr>
              <w:t>409</w:t>
            </w:r>
            <w:r>
              <w:rPr>
                <w:bCs/>
                <w:sz w:val="22"/>
                <w:szCs w:val="22"/>
              </w:rPr>
              <w:t>.</w:t>
            </w:r>
            <w:r w:rsidRPr="005B1A78">
              <w:rPr>
                <w:bCs/>
                <w:sz w:val="22"/>
                <w:szCs w:val="22"/>
              </w:rPr>
              <w:t>580</w:t>
            </w:r>
            <w:r>
              <w:rPr>
                <w:bCs/>
                <w:sz w:val="22"/>
                <w:szCs w:val="22"/>
              </w:rPr>
              <w:t>.</w:t>
            </w:r>
            <w:r w:rsidRPr="005B1A78">
              <w:rPr>
                <w:bCs/>
                <w:sz w:val="22"/>
                <w:szCs w:val="22"/>
              </w:rPr>
              <w:t>384,37</w:t>
            </w:r>
            <w:r>
              <w:rPr>
                <w:bCs/>
                <w:sz w:val="22"/>
                <w:szCs w:val="22"/>
              </w:rPr>
              <w:t xml:space="preserve"> TL</w:t>
            </w:r>
          </w:p>
        </w:tc>
      </w:tr>
      <w:tr w:rsidR="003B4275" w:rsidTr="00E93882">
        <w:trPr>
          <w:trHeight w:val="279"/>
          <w:jc w:val="center"/>
        </w:trPr>
        <w:tc>
          <w:tcPr>
            <w:tcW w:w="450" w:type="dxa"/>
          </w:tcPr>
          <w:p w:rsidR="003B4275" w:rsidRPr="00B81C5E" w:rsidRDefault="003B4275" w:rsidP="00E93882">
            <w:pPr>
              <w:tabs>
                <w:tab w:val="left" w:pos="709"/>
              </w:tabs>
              <w:ind w:right="-233" w:firstLine="57"/>
              <w:outlineLvl w:val="0"/>
              <w:rPr>
                <w:bCs/>
                <w:sz w:val="22"/>
                <w:szCs w:val="22"/>
              </w:rPr>
            </w:pPr>
            <w:r>
              <w:rPr>
                <w:bCs/>
                <w:sz w:val="22"/>
                <w:szCs w:val="22"/>
              </w:rPr>
              <w:t>2</w:t>
            </w:r>
          </w:p>
        </w:tc>
        <w:tc>
          <w:tcPr>
            <w:tcW w:w="6007" w:type="dxa"/>
          </w:tcPr>
          <w:p w:rsidR="003B4275" w:rsidRPr="00B81C5E" w:rsidRDefault="003B4275" w:rsidP="00E93882">
            <w:pPr>
              <w:tabs>
                <w:tab w:val="left" w:pos="709"/>
              </w:tabs>
              <w:ind w:right="-233" w:firstLine="57"/>
              <w:outlineLvl w:val="0"/>
              <w:rPr>
                <w:bCs/>
                <w:sz w:val="22"/>
                <w:szCs w:val="22"/>
              </w:rPr>
            </w:pPr>
            <w:r w:rsidRPr="00F44E37">
              <w:t>SGK DEVLET PRİMİ GİDERLERİ</w:t>
            </w:r>
          </w:p>
        </w:tc>
        <w:tc>
          <w:tcPr>
            <w:tcW w:w="368" w:type="dxa"/>
          </w:tcPr>
          <w:p w:rsidR="003B4275" w:rsidRPr="00B81C5E" w:rsidRDefault="003B4275" w:rsidP="00E93882">
            <w:pPr>
              <w:tabs>
                <w:tab w:val="left" w:pos="709"/>
              </w:tabs>
              <w:ind w:right="-233" w:firstLine="57"/>
              <w:outlineLvl w:val="0"/>
              <w:rPr>
                <w:bCs/>
                <w:sz w:val="22"/>
                <w:szCs w:val="22"/>
              </w:rPr>
            </w:pPr>
          </w:p>
        </w:tc>
        <w:tc>
          <w:tcPr>
            <w:tcW w:w="2333" w:type="dxa"/>
          </w:tcPr>
          <w:p w:rsidR="003B4275" w:rsidRPr="00B81C5E" w:rsidRDefault="003B4275" w:rsidP="00E93882">
            <w:pPr>
              <w:tabs>
                <w:tab w:val="left" w:pos="709"/>
              </w:tabs>
              <w:ind w:right="-233" w:firstLine="57"/>
              <w:outlineLvl w:val="0"/>
              <w:rPr>
                <w:bCs/>
                <w:sz w:val="22"/>
                <w:szCs w:val="22"/>
              </w:rPr>
            </w:pPr>
            <w:r>
              <w:rPr>
                <w:bCs/>
                <w:sz w:val="22"/>
                <w:szCs w:val="22"/>
              </w:rPr>
              <w:t xml:space="preserve">       </w:t>
            </w:r>
            <w:r w:rsidRPr="005B1A78">
              <w:rPr>
                <w:bCs/>
                <w:sz w:val="22"/>
                <w:szCs w:val="22"/>
              </w:rPr>
              <w:t>47</w:t>
            </w:r>
            <w:r>
              <w:rPr>
                <w:bCs/>
                <w:sz w:val="22"/>
                <w:szCs w:val="22"/>
              </w:rPr>
              <w:t>.</w:t>
            </w:r>
            <w:r w:rsidRPr="005B1A78">
              <w:rPr>
                <w:bCs/>
                <w:sz w:val="22"/>
                <w:szCs w:val="22"/>
              </w:rPr>
              <w:t>673</w:t>
            </w:r>
            <w:r>
              <w:rPr>
                <w:bCs/>
                <w:sz w:val="22"/>
                <w:szCs w:val="22"/>
              </w:rPr>
              <w:t>.</w:t>
            </w:r>
            <w:r w:rsidRPr="005B1A78">
              <w:rPr>
                <w:bCs/>
                <w:sz w:val="22"/>
                <w:szCs w:val="22"/>
              </w:rPr>
              <w:t>718,26</w:t>
            </w:r>
            <w:r>
              <w:rPr>
                <w:bCs/>
                <w:sz w:val="22"/>
                <w:szCs w:val="22"/>
              </w:rPr>
              <w:t xml:space="preserve"> TL</w:t>
            </w:r>
          </w:p>
        </w:tc>
      </w:tr>
      <w:tr w:rsidR="003B4275" w:rsidTr="00E93882">
        <w:trPr>
          <w:trHeight w:val="288"/>
          <w:jc w:val="center"/>
        </w:trPr>
        <w:tc>
          <w:tcPr>
            <w:tcW w:w="450" w:type="dxa"/>
          </w:tcPr>
          <w:p w:rsidR="003B4275" w:rsidRPr="00B81C5E" w:rsidRDefault="003B4275" w:rsidP="00E93882">
            <w:pPr>
              <w:tabs>
                <w:tab w:val="left" w:pos="709"/>
              </w:tabs>
              <w:ind w:right="-233" w:firstLine="57"/>
              <w:outlineLvl w:val="0"/>
              <w:rPr>
                <w:bCs/>
                <w:sz w:val="22"/>
                <w:szCs w:val="22"/>
              </w:rPr>
            </w:pPr>
            <w:r>
              <w:rPr>
                <w:bCs/>
                <w:sz w:val="22"/>
                <w:szCs w:val="22"/>
              </w:rPr>
              <w:t>3</w:t>
            </w:r>
          </w:p>
        </w:tc>
        <w:tc>
          <w:tcPr>
            <w:tcW w:w="6007" w:type="dxa"/>
          </w:tcPr>
          <w:p w:rsidR="003B4275" w:rsidRPr="00B81C5E" w:rsidRDefault="003B4275" w:rsidP="00E93882">
            <w:pPr>
              <w:tabs>
                <w:tab w:val="left" w:pos="709"/>
              </w:tabs>
              <w:ind w:right="-233" w:firstLine="57"/>
              <w:outlineLvl w:val="0"/>
              <w:rPr>
                <w:bCs/>
                <w:sz w:val="22"/>
                <w:szCs w:val="22"/>
              </w:rPr>
            </w:pPr>
            <w:r w:rsidRPr="00F44E37">
              <w:t>MAL VE HİZMET ALIM GİDERLERİ</w:t>
            </w:r>
          </w:p>
        </w:tc>
        <w:tc>
          <w:tcPr>
            <w:tcW w:w="368" w:type="dxa"/>
          </w:tcPr>
          <w:p w:rsidR="003B4275" w:rsidRPr="00B81C5E" w:rsidRDefault="003B4275" w:rsidP="00E93882">
            <w:pPr>
              <w:tabs>
                <w:tab w:val="left" w:pos="709"/>
              </w:tabs>
              <w:ind w:right="-233" w:firstLine="57"/>
              <w:outlineLvl w:val="0"/>
              <w:rPr>
                <w:bCs/>
                <w:sz w:val="22"/>
                <w:szCs w:val="22"/>
              </w:rPr>
            </w:pPr>
          </w:p>
        </w:tc>
        <w:tc>
          <w:tcPr>
            <w:tcW w:w="2333" w:type="dxa"/>
          </w:tcPr>
          <w:p w:rsidR="003B4275" w:rsidRPr="00B81C5E" w:rsidRDefault="003B4275" w:rsidP="00E93882">
            <w:pPr>
              <w:tabs>
                <w:tab w:val="left" w:pos="709"/>
              </w:tabs>
              <w:ind w:right="-233" w:firstLine="57"/>
              <w:outlineLvl w:val="0"/>
              <w:rPr>
                <w:bCs/>
                <w:sz w:val="22"/>
                <w:szCs w:val="22"/>
              </w:rPr>
            </w:pPr>
            <w:r>
              <w:rPr>
                <w:bCs/>
                <w:sz w:val="22"/>
                <w:szCs w:val="22"/>
              </w:rPr>
              <w:t xml:space="preserve">  </w:t>
            </w:r>
            <w:r w:rsidRPr="005B1A78">
              <w:rPr>
                <w:bCs/>
                <w:sz w:val="22"/>
                <w:szCs w:val="22"/>
              </w:rPr>
              <w:t>10</w:t>
            </w:r>
            <w:r>
              <w:rPr>
                <w:bCs/>
                <w:sz w:val="22"/>
                <w:szCs w:val="22"/>
              </w:rPr>
              <w:t>.</w:t>
            </w:r>
            <w:r w:rsidRPr="005B1A78">
              <w:rPr>
                <w:bCs/>
                <w:sz w:val="22"/>
                <w:szCs w:val="22"/>
              </w:rPr>
              <w:t>448</w:t>
            </w:r>
            <w:r>
              <w:rPr>
                <w:bCs/>
                <w:sz w:val="22"/>
                <w:szCs w:val="22"/>
              </w:rPr>
              <w:t>.</w:t>
            </w:r>
            <w:r w:rsidRPr="005B1A78">
              <w:rPr>
                <w:bCs/>
                <w:sz w:val="22"/>
                <w:szCs w:val="22"/>
              </w:rPr>
              <w:t>245</w:t>
            </w:r>
            <w:r>
              <w:rPr>
                <w:bCs/>
                <w:sz w:val="22"/>
                <w:szCs w:val="22"/>
              </w:rPr>
              <w:t>.</w:t>
            </w:r>
            <w:r w:rsidRPr="005B1A78">
              <w:rPr>
                <w:bCs/>
                <w:sz w:val="22"/>
                <w:szCs w:val="22"/>
              </w:rPr>
              <w:t>021,87</w:t>
            </w:r>
            <w:r>
              <w:rPr>
                <w:bCs/>
                <w:sz w:val="22"/>
                <w:szCs w:val="22"/>
              </w:rPr>
              <w:t xml:space="preserve"> TL</w:t>
            </w:r>
          </w:p>
        </w:tc>
      </w:tr>
      <w:tr w:rsidR="003B4275" w:rsidTr="00E93882">
        <w:trPr>
          <w:trHeight w:val="288"/>
          <w:jc w:val="center"/>
        </w:trPr>
        <w:tc>
          <w:tcPr>
            <w:tcW w:w="450" w:type="dxa"/>
          </w:tcPr>
          <w:p w:rsidR="003B4275" w:rsidRPr="00B81C5E" w:rsidRDefault="003B4275" w:rsidP="00E93882">
            <w:pPr>
              <w:tabs>
                <w:tab w:val="left" w:pos="709"/>
              </w:tabs>
              <w:ind w:right="-233" w:firstLine="57"/>
              <w:outlineLvl w:val="0"/>
              <w:rPr>
                <w:bCs/>
                <w:sz w:val="22"/>
                <w:szCs w:val="22"/>
              </w:rPr>
            </w:pPr>
            <w:r>
              <w:rPr>
                <w:bCs/>
                <w:sz w:val="22"/>
                <w:szCs w:val="22"/>
              </w:rPr>
              <w:t>4</w:t>
            </w:r>
          </w:p>
        </w:tc>
        <w:tc>
          <w:tcPr>
            <w:tcW w:w="6007" w:type="dxa"/>
          </w:tcPr>
          <w:p w:rsidR="003B4275" w:rsidRPr="00B81C5E" w:rsidRDefault="003B4275" w:rsidP="00E93882">
            <w:pPr>
              <w:tabs>
                <w:tab w:val="left" w:pos="709"/>
              </w:tabs>
              <w:ind w:right="-233" w:firstLine="57"/>
              <w:outlineLvl w:val="0"/>
              <w:rPr>
                <w:bCs/>
                <w:sz w:val="22"/>
                <w:szCs w:val="22"/>
              </w:rPr>
            </w:pPr>
            <w:r w:rsidRPr="00F44E37">
              <w:t>FAİZ GİDERLERİ</w:t>
            </w:r>
          </w:p>
        </w:tc>
        <w:tc>
          <w:tcPr>
            <w:tcW w:w="368" w:type="dxa"/>
          </w:tcPr>
          <w:p w:rsidR="003B4275" w:rsidRPr="00B81C5E" w:rsidRDefault="003B4275" w:rsidP="00E93882">
            <w:pPr>
              <w:tabs>
                <w:tab w:val="left" w:pos="709"/>
              </w:tabs>
              <w:ind w:right="-233" w:firstLine="57"/>
              <w:outlineLvl w:val="0"/>
              <w:rPr>
                <w:bCs/>
                <w:sz w:val="22"/>
                <w:szCs w:val="22"/>
              </w:rPr>
            </w:pPr>
          </w:p>
        </w:tc>
        <w:tc>
          <w:tcPr>
            <w:tcW w:w="2333" w:type="dxa"/>
          </w:tcPr>
          <w:p w:rsidR="003B4275" w:rsidRPr="00B81C5E" w:rsidRDefault="003B4275" w:rsidP="00E93882">
            <w:pPr>
              <w:tabs>
                <w:tab w:val="left" w:pos="709"/>
              </w:tabs>
              <w:ind w:right="-233" w:firstLine="57"/>
              <w:outlineLvl w:val="0"/>
              <w:rPr>
                <w:bCs/>
                <w:sz w:val="22"/>
                <w:szCs w:val="22"/>
              </w:rPr>
            </w:pPr>
            <w:r>
              <w:rPr>
                <w:bCs/>
                <w:sz w:val="22"/>
                <w:szCs w:val="22"/>
              </w:rPr>
              <w:t xml:space="preserve">      </w:t>
            </w:r>
            <w:r w:rsidRPr="005B1A78">
              <w:rPr>
                <w:bCs/>
                <w:sz w:val="22"/>
                <w:szCs w:val="22"/>
              </w:rPr>
              <w:t>101</w:t>
            </w:r>
            <w:r>
              <w:rPr>
                <w:bCs/>
                <w:sz w:val="22"/>
                <w:szCs w:val="22"/>
              </w:rPr>
              <w:t>.</w:t>
            </w:r>
            <w:r w:rsidRPr="005B1A78">
              <w:rPr>
                <w:bCs/>
                <w:sz w:val="22"/>
                <w:szCs w:val="22"/>
              </w:rPr>
              <w:t>041</w:t>
            </w:r>
            <w:r>
              <w:rPr>
                <w:bCs/>
                <w:sz w:val="22"/>
                <w:szCs w:val="22"/>
              </w:rPr>
              <w:t>.</w:t>
            </w:r>
            <w:r w:rsidRPr="005B1A78">
              <w:rPr>
                <w:bCs/>
                <w:sz w:val="22"/>
                <w:szCs w:val="22"/>
              </w:rPr>
              <w:t>733,35</w:t>
            </w:r>
            <w:r>
              <w:rPr>
                <w:bCs/>
                <w:sz w:val="22"/>
                <w:szCs w:val="22"/>
              </w:rPr>
              <w:t xml:space="preserve"> TL</w:t>
            </w:r>
          </w:p>
        </w:tc>
      </w:tr>
      <w:tr w:rsidR="003B4275" w:rsidTr="00E93882">
        <w:trPr>
          <w:trHeight w:val="288"/>
          <w:jc w:val="center"/>
        </w:trPr>
        <w:tc>
          <w:tcPr>
            <w:tcW w:w="450" w:type="dxa"/>
          </w:tcPr>
          <w:p w:rsidR="003B4275" w:rsidRPr="00B81C5E" w:rsidRDefault="003B4275" w:rsidP="00E93882">
            <w:pPr>
              <w:tabs>
                <w:tab w:val="left" w:pos="709"/>
              </w:tabs>
              <w:ind w:right="-233" w:firstLine="57"/>
              <w:outlineLvl w:val="0"/>
              <w:rPr>
                <w:bCs/>
                <w:sz w:val="22"/>
                <w:szCs w:val="22"/>
              </w:rPr>
            </w:pPr>
            <w:r>
              <w:rPr>
                <w:bCs/>
                <w:sz w:val="22"/>
                <w:szCs w:val="22"/>
              </w:rPr>
              <w:t>5</w:t>
            </w:r>
          </w:p>
        </w:tc>
        <w:tc>
          <w:tcPr>
            <w:tcW w:w="6007" w:type="dxa"/>
          </w:tcPr>
          <w:p w:rsidR="003B4275" w:rsidRPr="00B81C5E" w:rsidRDefault="003B4275" w:rsidP="00E93882">
            <w:pPr>
              <w:tabs>
                <w:tab w:val="left" w:pos="709"/>
              </w:tabs>
              <w:ind w:right="-233" w:firstLine="57"/>
              <w:outlineLvl w:val="0"/>
              <w:rPr>
                <w:bCs/>
                <w:sz w:val="22"/>
                <w:szCs w:val="22"/>
              </w:rPr>
            </w:pPr>
            <w:r w:rsidRPr="00F44E37">
              <w:t>CARİ TRANSFERLER</w:t>
            </w:r>
          </w:p>
        </w:tc>
        <w:tc>
          <w:tcPr>
            <w:tcW w:w="368" w:type="dxa"/>
          </w:tcPr>
          <w:p w:rsidR="003B4275" w:rsidRPr="00B81C5E" w:rsidRDefault="003B4275" w:rsidP="00E93882">
            <w:pPr>
              <w:tabs>
                <w:tab w:val="left" w:pos="709"/>
              </w:tabs>
              <w:ind w:right="-233" w:firstLine="57"/>
              <w:outlineLvl w:val="0"/>
              <w:rPr>
                <w:bCs/>
                <w:sz w:val="22"/>
                <w:szCs w:val="22"/>
              </w:rPr>
            </w:pPr>
          </w:p>
        </w:tc>
        <w:tc>
          <w:tcPr>
            <w:tcW w:w="2333" w:type="dxa"/>
          </w:tcPr>
          <w:p w:rsidR="003B4275" w:rsidRPr="00B81C5E" w:rsidRDefault="003B4275" w:rsidP="00E93882">
            <w:pPr>
              <w:tabs>
                <w:tab w:val="left" w:pos="709"/>
              </w:tabs>
              <w:ind w:right="-233" w:firstLine="57"/>
              <w:outlineLvl w:val="0"/>
              <w:rPr>
                <w:bCs/>
                <w:sz w:val="22"/>
                <w:szCs w:val="22"/>
              </w:rPr>
            </w:pPr>
            <w:r>
              <w:rPr>
                <w:bCs/>
                <w:sz w:val="22"/>
                <w:szCs w:val="22"/>
              </w:rPr>
              <w:t xml:space="preserve">         </w:t>
            </w:r>
            <w:r w:rsidRPr="005B1A78">
              <w:rPr>
                <w:bCs/>
                <w:sz w:val="22"/>
                <w:szCs w:val="22"/>
              </w:rPr>
              <w:t>33</w:t>
            </w:r>
            <w:r>
              <w:rPr>
                <w:bCs/>
                <w:sz w:val="22"/>
                <w:szCs w:val="22"/>
              </w:rPr>
              <w:t>.</w:t>
            </w:r>
            <w:r w:rsidRPr="005B1A78">
              <w:rPr>
                <w:bCs/>
                <w:sz w:val="22"/>
                <w:szCs w:val="22"/>
              </w:rPr>
              <w:t>394</w:t>
            </w:r>
            <w:r>
              <w:rPr>
                <w:bCs/>
                <w:sz w:val="22"/>
                <w:szCs w:val="22"/>
              </w:rPr>
              <w:t>.</w:t>
            </w:r>
            <w:r w:rsidRPr="005B1A78">
              <w:rPr>
                <w:bCs/>
                <w:sz w:val="22"/>
                <w:szCs w:val="22"/>
              </w:rPr>
              <w:t>665,64</w:t>
            </w:r>
            <w:r>
              <w:rPr>
                <w:bCs/>
                <w:sz w:val="22"/>
                <w:szCs w:val="22"/>
              </w:rPr>
              <w:t xml:space="preserve"> TL</w:t>
            </w:r>
          </w:p>
        </w:tc>
      </w:tr>
      <w:tr w:rsidR="003B4275" w:rsidTr="00E93882">
        <w:trPr>
          <w:trHeight w:val="279"/>
          <w:jc w:val="center"/>
        </w:trPr>
        <w:tc>
          <w:tcPr>
            <w:tcW w:w="450" w:type="dxa"/>
          </w:tcPr>
          <w:p w:rsidR="003B4275" w:rsidRPr="00B81C5E" w:rsidRDefault="003B4275" w:rsidP="00E93882">
            <w:pPr>
              <w:tabs>
                <w:tab w:val="left" w:pos="709"/>
              </w:tabs>
              <w:ind w:right="-233" w:firstLine="57"/>
              <w:outlineLvl w:val="0"/>
              <w:rPr>
                <w:bCs/>
                <w:sz w:val="22"/>
                <w:szCs w:val="22"/>
              </w:rPr>
            </w:pPr>
            <w:r>
              <w:rPr>
                <w:bCs/>
                <w:sz w:val="22"/>
                <w:szCs w:val="22"/>
              </w:rPr>
              <w:t>6</w:t>
            </w:r>
          </w:p>
        </w:tc>
        <w:tc>
          <w:tcPr>
            <w:tcW w:w="6007" w:type="dxa"/>
          </w:tcPr>
          <w:p w:rsidR="003B4275" w:rsidRPr="00F44E37" w:rsidRDefault="003B4275" w:rsidP="00E93882">
            <w:pPr>
              <w:tabs>
                <w:tab w:val="left" w:pos="709"/>
              </w:tabs>
              <w:ind w:right="-233" w:firstLine="57"/>
              <w:outlineLvl w:val="0"/>
            </w:pPr>
            <w:r w:rsidRPr="00F44E37">
              <w:t>SERMAYE GİDERLERİ</w:t>
            </w:r>
          </w:p>
        </w:tc>
        <w:tc>
          <w:tcPr>
            <w:tcW w:w="368" w:type="dxa"/>
          </w:tcPr>
          <w:p w:rsidR="003B4275" w:rsidRPr="00B81C5E" w:rsidRDefault="003B4275" w:rsidP="00E93882">
            <w:pPr>
              <w:tabs>
                <w:tab w:val="left" w:pos="709"/>
              </w:tabs>
              <w:ind w:right="-233" w:firstLine="57"/>
              <w:outlineLvl w:val="0"/>
              <w:rPr>
                <w:bCs/>
                <w:sz w:val="22"/>
                <w:szCs w:val="22"/>
              </w:rPr>
            </w:pPr>
          </w:p>
        </w:tc>
        <w:tc>
          <w:tcPr>
            <w:tcW w:w="2333" w:type="dxa"/>
          </w:tcPr>
          <w:p w:rsidR="003B4275" w:rsidRPr="00B81C5E" w:rsidRDefault="003B4275" w:rsidP="00E93882">
            <w:pPr>
              <w:tabs>
                <w:tab w:val="left" w:pos="709"/>
              </w:tabs>
              <w:ind w:right="-233" w:firstLine="57"/>
              <w:outlineLvl w:val="0"/>
              <w:rPr>
                <w:bCs/>
                <w:sz w:val="22"/>
                <w:szCs w:val="22"/>
              </w:rPr>
            </w:pPr>
            <w:r>
              <w:rPr>
                <w:bCs/>
                <w:sz w:val="22"/>
                <w:szCs w:val="22"/>
              </w:rPr>
              <w:t xml:space="preserve">    </w:t>
            </w:r>
            <w:r w:rsidRPr="005B1A78">
              <w:rPr>
                <w:bCs/>
                <w:sz w:val="22"/>
                <w:szCs w:val="22"/>
              </w:rPr>
              <w:t>283</w:t>
            </w:r>
            <w:r>
              <w:rPr>
                <w:bCs/>
                <w:sz w:val="22"/>
                <w:szCs w:val="22"/>
              </w:rPr>
              <w:t>.</w:t>
            </w:r>
            <w:r w:rsidRPr="005B1A78">
              <w:rPr>
                <w:bCs/>
                <w:sz w:val="22"/>
                <w:szCs w:val="22"/>
              </w:rPr>
              <w:t>517</w:t>
            </w:r>
            <w:r>
              <w:rPr>
                <w:bCs/>
                <w:sz w:val="22"/>
                <w:szCs w:val="22"/>
              </w:rPr>
              <w:t>.</w:t>
            </w:r>
            <w:r w:rsidRPr="005B1A78">
              <w:rPr>
                <w:bCs/>
                <w:sz w:val="22"/>
                <w:szCs w:val="22"/>
              </w:rPr>
              <w:t>173,73</w:t>
            </w:r>
            <w:r>
              <w:rPr>
                <w:bCs/>
                <w:sz w:val="22"/>
                <w:szCs w:val="22"/>
              </w:rPr>
              <w:t xml:space="preserve"> TL</w:t>
            </w:r>
          </w:p>
        </w:tc>
      </w:tr>
      <w:tr w:rsidR="003B4275" w:rsidTr="00E93882">
        <w:trPr>
          <w:trHeight w:val="288"/>
          <w:jc w:val="center"/>
        </w:trPr>
        <w:tc>
          <w:tcPr>
            <w:tcW w:w="450" w:type="dxa"/>
          </w:tcPr>
          <w:p w:rsidR="003B4275" w:rsidRPr="00B81C5E" w:rsidRDefault="003B4275" w:rsidP="00E93882">
            <w:pPr>
              <w:tabs>
                <w:tab w:val="left" w:pos="709"/>
              </w:tabs>
              <w:ind w:right="-233" w:firstLine="57"/>
              <w:outlineLvl w:val="0"/>
              <w:rPr>
                <w:bCs/>
                <w:sz w:val="22"/>
                <w:szCs w:val="22"/>
              </w:rPr>
            </w:pPr>
            <w:r>
              <w:rPr>
                <w:bCs/>
                <w:sz w:val="22"/>
                <w:szCs w:val="22"/>
              </w:rPr>
              <w:t>9</w:t>
            </w:r>
          </w:p>
        </w:tc>
        <w:tc>
          <w:tcPr>
            <w:tcW w:w="6007" w:type="dxa"/>
          </w:tcPr>
          <w:p w:rsidR="003B4275" w:rsidRPr="00F44E37" w:rsidRDefault="003B4275" w:rsidP="00E93882">
            <w:pPr>
              <w:tabs>
                <w:tab w:val="left" w:pos="709"/>
              </w:tabs>
              <w:ind w:right="-233" w:firstLine="57"/>
              <w:outlineLvl w:val="0"/>
            </w:pPr>
            <w:r w:rsidRPr="00F44E37">
              <w:t>YEDEK ÖDENEKLER</w:t>
            </w:r>
          </w:p>
        </w:tc>
        <w:tc>
          <w:tcPr>
            <w:tcW w:w="368" w:type="dxa"/>
          </w:tcPr>
          <w:p w:rsidR="003B4275" w:rsidRPr="00B81C5E" w:rsidRDefault="003B4275" w:rsidP="00E93882">
            <w:pPr>
              <w:tabs>
                <w:tab w:val="left" w:pos="709"/>
              </w:tabs>
              <w:ind w:right="-233" w:firstLine="57"/>
              <w:outlineLvl w:val="0"/>
              <w:rPr>
                <w:bCs/>
                <w:sz w:val="22"/>
                <w:szCs w:val="22"/>
              </w:rPr>
            </w:pPr>
          </w:p>
        </w:tc>
        <w:tc>
          <w:tcPr>
            <w:tcW w:w="2333" w:type="dxa"/>
          </w:tcPr>
          <w:p w:rsidR="003B4275" w:rsidRPr="00B81C5E" w:rsidRDefault="003B4275" w:rsidP="00E93882">
            <w:pPr>
              <w:tabs>
                <w:tab w:val="left" w:pos="709"/>
              </w:tabs>
              <w:ind w:right="-233" w:firstLine="57"/>
              <w:outlineLvl w:val="0"/>
              <w:rPr>
                <w:bCs/>
                <w:sz w:val="22"/>
                <w:szCs w:val="22"/>
              </w:rPr>
            </w:pPr>
            <w:r>
              <w:rPr>
                <w:bCs/>
                <w:sz w:val="22"/>
                <w:szCs w:val="22"/>
              </w:rPr>
              <w:t xml:space="preserve">                       0,00 TL</w:t>
            </w:r>
          </w:p>
        </w:tc>
      </w:tr>
      <w:tr w:rsidR="003B4275" w:rsidTr="00E93882">
        <w:trPr>
          <w:trHeight w:val="800"/>
          <w:jc w:val="center"/>
        </w:trPr>
        <w:tc>
          <w:tcPr>
            <w:tcW w:w="6457" w:type="dxa"/>
            <w:gridSpan w:val="2"/>
            <w:vAlign w:val="bottom"/>
          </w:tcPr>
          <w:p w:rsidR="003B4275" w:rsidRPr="009E1C00" w:rsidRDefault="003B4275" w:rsidP="00E93882">
            <w:pPr>
              <w:tabs>
                <w:tab w:val="left" w:pos="709"/>
              </w:tabs>
              <w:ind w:right="-233" w:firstLine="57"/>
              <w:outlineLvl w:val="0"/>
              <w:rPr>
                <w:b/>
              </w:rPr>
            </w:pPr>
            <w:r w:rsidRPr="009E1C00">
              <w:rPr>
                <w:b/>
              </w:rPr>
              <w:t xml:space="preserve">TOPLAM </w:t>
            </w:r>
          </w:p>
        </w:tc>
        <w:tc>
          <w:tcPr>
            <w:tcW w:w="368" w:type="dxa"/>
            <w:vAlign w:val="bottom"/>
          </w:tcPr>
          <w:p w:rsidR="003B4275" w:rsidRPr="006079DA" w:rsidRDefault="003B4275" w:rsidP="00E93882">
            <w:pPr>
              <w:tabs>
                <w:tab w:val="left" w:pos="709"/>
              </w:tabs>
              <w:ind w:right="-233" w:firstLine="57"/>
              <w:outlineLvl w:val="0"/>
              <w:rPr>
                <w:b/>
              </w:rPr>
            </w:pPr>
          </w:p>
        </w:tc>
        <w:tc>
          <w:tcPr>
            <w:tcW w:w="2333" w:type="dxa"/>
            <w:vAlign w:val="bottom"/>
          </w:tcPr>
          <w:p w:rsidR="003B4275" w:rsidRPr="006079DA" w:rsidRDefault="003B4275" w:rsidP="00E93882">
            <w:pPr>
              <w:tabs>
                <w:tab w:val="left" w:pos="709"/>
              </w:tabs>
              <w:ind w:right="-233" w:firstLine="57"/>
              <w:outlineLvl w:val="0"/>
              <w:rPr>
                <w:b/>
              </w:rPr>
            </w:pPr>
            <w:r w:rsidRPr="005B1A78">
              <w:rPr>
                <w:b/>
              </w:rPr>
              <w:t>11</w:t>
            </w:r>
            <w:r>
              <w:rPr>
                <w:b/>
              </w:rPr>
              <w:t>.</w:t>
            </w:r>
            <w:r w:rsidRPr="005B1A78">
              <w:rPr>
                <w:b/>
              </w:rPr>
              <w:t>323</w:t>
            </w:r>
            <w:r>
              <w:rPr>
                <w:b/>
              </w:rPr>
              <w:t>.</w:t>
            </w:r>
            <w:r w:rsidRPr="005B1A78">
              <w:rPr>
                <w:b/>
              </w:rPr>
              <w:t>452</w:t>
            </w:r>
            <w:r>
              <w:rPr>
                <w:b/>
              </w:rPr>
              <w:t>.</w:t>
            </w:r>
            <w:r w:rsidRPr="005B1A78">
              <w:rPr>
                <w:b/>
              </w:rPr>
              <w:t>697,22</w:t>
            </w:r>
            <w:r>
              <w:rPr>
                <w:b/>
              </w:rPr>
              <w:t xml:space="preserve"> TL</w:t>
            </w:r>
          </w:p>
        </w:tc>
      </w:tr>
    </w:tbl>
    <w:p w:rsidR="003B4275" w:rsidRPr="00F44E37" w:rsidRDefault="003B4275" w:rsidP="003B4275"/>
    <w:p w:rsidR="003B4275" w:rsidRPr="00F44E37" w:rsidRDefault="003B4275" w:rsidP="003B4275">
      <w:pPr>
        <w:pStyle w:val="GvdeMetni"/>
        <w:ind w:right="51"/>
      </w:pPr>
      <w:r>
        <w:t>Olmak</w:t>
      </w:r>
      <w:r w:rsidRPr="00F44E37">
        <w:t xml:space="preserve"> üzere 202</w:t>
      </w:r>
      <w:r>
        <w:t>4</w:t>
      </w:r>
      <w:r w:rsidRPr="00F44E37">
        <w:t xml:space="preserve"> Mali Yılı Gider Bütçesinin </w:t>
      </w:r>
      <w:r w:rsidRPr="005B1A78">
        <w:t>11</w:t>
      </w:r>
      <w:r>
        <w:t>.</w:t>
      </w:r>
      <w:r w:rsidRPr="005B1A78">
        <w:t>323</w:t>
      </w:r>
      <w:r>
        <w:t>.</w:t>
      </w:r>
      <w:r w:rsidRPr="005B1A78">
        <w:t>452</w:t>
      </w:r>
      <w:r>
        <w:t>.</w:t>
      </w:r>
      <w:r w:rsidRPr="005B1A78">
        <w:t>697,22</w:t>
      </w:r>
      <w:r w:rsidRPr="00F44E37">
        <w:t xml:space="preserve"> TL olarak gerçekleştiği görülmüştür.</w:t>
      </w:r>
    </w:p>
    <w:p w:rsidR="003B4275" w:rsidRPr="00F44E37" w:rsidRDefault="003B4275" w:rsidP="003B4275">
      <w:pPr>
        <w:tabs>
          <w:tab w:val="left" w:pos="3828"/>
          <w:tab w:val="left" w:pos="4678"/>
        </w:tabs>
        <w:ind w:right="-233"/>
        <w:outlineLvl w:val="0"/>
      </w:pPr>
    </w:p>
    <w:p w:rsidR="003B4275" w:rsidRDefault="003B4275" w:rsidP="003B4275">
      <w:pPr>
        <w:ind w:right="-233" w:firstLine="709"/>
        <w:outlineLvl w:val="0"/>
        <w:rPr>
          <w:b/>
          <w:u w:val="single"/>
        </w:rPr>
      </w:pPr>
      <w:r w:rsidRPr="00F44E37">
        <w:rPr>
          <w:b/>
          <w:u w:val="single"/>
        </w:rPr>
        <w:t>GELİR BÜTÇESİ GERÇEKLEŞMESİ:</w:t>
      </w:r>
    </w:p>
    <w:p w:rsidR="003B4275" w:rsidRPr="00F44E37" w:rsidRDefault="003B4275" w:rsidP="003B4275">
      <w:pPr>
        <w:ind w:right="-233" w:firstLine="709"/>
        <w:outlineLvl w:val="0"/>
        <w:rPr>
          <w:b/>
          <w:u w:val="single"/>
        </w:rPr>
      </w:pPr>
    </w:p>
    <w:tbl>
      <w:tblPr>
        <w:tblStyle w:val="TabloKlavuzu"/>
        <w:tblW w:w="94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
        <w:gridCol w:w="6183"/>
        <w:gridCol w:w="378"/>
        <w:gridCol w:w="2401"/>
      </w:tblGrid>
      <w:tr w:rsidR="003B4275" w:rsidTr="00E93882">
        <w:trPr>
          <w:trHeight w:val="298"/>
          <w:jc w:val="center"/>
        </w:trPr>
        <w:tc>
          <w:tcPr>
            <w:tcW w:w="463" w:type="dxa"/>
          </w:tcPr>
          <w:p w:rsidR="003B4275" w:rsidRPr="00B81C5E" w:rsidRDefault="003B4275" w:rsidP="00E93882">
            <w:pPr>
              <w:tabs>
                <w:tab w:val="left" w:pos="709"/>
              </w:tabs>
              <w:ind w:right="-233" w:firstLine="57"/>
              <w:outlineLvl w:val="0"/>
              <w:rPr>
                <w:bCs/>
                <w:sz w:val="22"/>
                <w:szCs w:val="22"/>
              </w:rPr>
            </w:pPr>
            <w:r>
              <w:rPr>
                <w:bCs/>
                <w:sz w:val="22"/>
                <w:szCs w:val="22"/>
              </w:rPr>
              <w:t>3</w:t>
            </w:r>
          </w:p>
        </w:tc>
        <w:tc>
          <w:tcPr>
            <w:tcW w:w="6183" w:type="dxa"/>
          </w:tcPr>
          <w:p w:rsidR="003B4275" w:rsidRPr="00B81C5E" w:rsidRDefault="003B4275" w:rsidP="00E93882">
            <w:pPr>
              <w:tabs>
                <w:tab w:val="left" w:pos="709"/>
              </w:tabs>
              <w:ind w:right="-233" w:firstLine="57"/>
              <w:outlineLvl w:val="0"/>
              <w:rPr>
                <w:bCs/>
                <w:sz w:val="22"/>
                <w:szCs w:val="22"/>
              </w:rPr>
            </w:pPr>
            <w:r w:rsidRPr="00F44E37">
              <w:t>TEŞEBBÜS VE MÜLKİYET GELİRLERİ</w:t>
            </w:r>
          </w:p>
        </w:tc>
        <w:tc>
          <w:tcPr>
            <w:tcW w:w="378" w:type="dxa"/>
          </w:tcPr>
          <w:p w:rsidR="003B4275" w:rsidRPr="00B81C5E" w:rsidRDefault="003B4275" w:rsidP="00E93882">
            <w:pPr>
              <w:tabs>
                <w:tab w:val="left" w:pos="709"/>
              </w:tabs>
              <w:ind w:right="-233" w:firstLine="57"/>
              <w:outlineLvl w:val="0"/>
              <w:rPr>
                <w:bCs/>
                <w:sz w:val="22"/>
                <w:szCs w:val="22"/>
              </w:rPr>
            </w:pPr>
          </w:p>
        </w:tc>
        <w:tc>
          <w:tcPr>
            <w:tcW w:w="2401" w:type="dxa"/>
          </w:tcPr>
          <w:p w:rsidR="003B4275" w:rsidRPr="00B81C5E" w:rsidRDefault="003B4275" w:rsidP="00E93882">
            <w:pPr>
              <w:tabs>
                <w:tab w:val="left" w:pos="709"/>
              </w:tabs>
              <w:ind w:right="-36" w:firstLine="57"/>
              <w:outlineLvl w:val="0"/>
              <w:rPr>
                <w:bCs/>
                <w:sz w:val="22"/>
                <w:szCs w:val="22"/>
              </w:rPr>
            </w:pPr>
            <w:r>
              <w:rPr>
                <w:bCs/>
                <w:sz w:val="22"/>
                <w:szCs w:val="22"/>
              </w:rPr>
              <w:t xml:space="preserve">  </w:t>
            </w:r>
            <w:r w:rsidRPr="00E939F9">
              <w:rPr>
                <w:bCs/>
                <w:sz w:val="22"/>
                <w:szCs w:val="22"/>
              </w:rPr>
              <w:t>4</w:t>
            </w:r>
            <w:r>
              <w:rPr>
                <w:bCs/>
                <w:sz w:val="22"/>
                <w:szCs w:val="22"/>
              </w:rPr>
              <w:t>.</w:t>
            </w:r>
            <w:r w:rsidRPr="00E939F9">
              <w:rPr>
                <w:bCs/>
                <w:sz w:val="22"/>
                <w:szCs w:val="22"/>
              </w:rPr>
              <w:t>938</w:t>
            </w:r>
            <w:r>
              <w:rPr>
                <w:bCs/>
                <w:sz w:val="22"/>
                <w:szCs w:val="22"/>
              </w:rPr>
              <w:t>.</w:t>
            </w:r>
            <w:r w:rsidRPr="00E939F9">
              <w:rPr>
                <w:bCs/>
                <w:sz w:val="22"/>
                <w:szCs w:val="22"/>
              </w:rPr>
              <w:t>936</w:t>
            </w:r>
            <w:r>
              <w:rPr>
                <w:bCs/>
                <w:sz w:val="22"/>
                <w:szCs w:val="22"/>
              </w:rPr>
              <w:t>.</w:t>
            </w:r>
            <w:r w:rsidRPr="00E939F9">
              <w:rPr>
                <w:bCs/>
                <w:sz w:val="22"/>
                <w:szCs w:val="22"/>
              </w:rPr>
              <w:t>120,68</w:t>
            </w:r>
            <w:r>
              <w:rPr>
                <w:bCs/>
                <w:sz w:val="22"/>
                <w:szCs w:val="22"/>
              </w:rPr>
              <w:t xml:space="preserve"> TL</w:t>
            </w:r>
          </w:p>
        </w:tc>
      </w:tr>
      <w:tr w:rsidR="003B4275" w:rsidTr="00E93882">
        <w:trPr>
          <w:trHeight w:val="289"/>
          <w:jc w:val="center"/>
        </w:trPr>
        <w:tc>
          <w:tcPr>
            <w:tcW w:w="463" w:type="dxa"/>
          </w:tcPr>
          <w:p w:rsidR="003B4275" w:rsidRPr="00B81C5E" w:rsidRDefault="003B4275" w:rsidP="00E93882">
            <w:pPr>
              <w:tabs>
                <w:tab w:val="left" w:pos="709"/>
              </w:tabs>
              <w:ind w:right="-233" w:firstLine="57"/>
              <w:outlineLvl w:val="0"/>
              <w:rPr>
                <w:bCs/>
                <w:sz w:val="22"/>
                <w:szCs w:val="22"/>
              </w:rPr>
            </w:pPr>
            <w:r>
              <w:rPr>
                <w:bCs/>
                <w:sz w:val="22"/>
                <w:szCs w:val="22"/>
              </w:rPr>
              <w:t>4</w:t>
            </w:r>
          </w:p>
        </w:tc>
        <w:tc>
          <w:tcPr>
            <w:tcW w:w="6183" w:type="dxa"/>
          </w:tcPr>
          <w:p w:rsidR="003B4275" w:rsidRPr="00B81C5E" w:rsidRDefault="003B4275" w:rsidP="00E93882">
            <w:pPr>
              <w:tabs>
                <w:tab w:val="left" w:pos="709"/>
              </w:tabs>
              <w:ind w:right="-233" w:firstLine="57"/>
              <w:outlineLvl w:val="0"/>
              <w:rPr>
                <w:bCs/>
                <w:sz w:val="22"/>
                <w:szCs w:val="22"/>
              </w:rPr>
            </w:pPr>
            <w:r w:rsidRPr="00F44E37">
              <w:t>ALINAN BAĞIŞ VE YARD. İLE ÖZEL GEL</w:t>
            </w:r>
            <w:r>
              <w:t>İRLER</w:t>
            </w:r>
          </w:p>
        </w:tc>
        <w:tc>
          <w:tcPr>
            <w:tcW w:w="378" w:type="dxa"/>
          </w:tcPr>
          <w:p w:rsidR="003B4275" w:rsidRPr="00B81C5E" w:rsidRDefault="003B4275" w:rsidP="00E93882">
            <w:pPr>
              <w:tabs>
                <w:tab w:val="left" w:pos="709"/>
              </w:tabs>
              <w:ind w:right="-233" w:firstLine="57"/>
              <w:outlineLvl w:val="0"/>
              <w:rPr>
                <w:bCs/>
                <w:sz w:val="22"/>
                <w:szCs w:val="22"/>
              </w:rPr>
            </w:pPr>
          </w:p>
        </w:tc>
        <w:tc>
          <w:tcPr>
            <w:tcW w:w="2401" w:type="dxa"/>
          </w:tcPr>
          <w:p w:rsidR="003B4275" w:rsidRPr="00B81C5E" w:rsidRDefault="003B4275" w:rsidP="00E93882">
            <w:pPr>
              <w:tabs>
                <w:tab w:val="left" w:pos="709"/>
              </w:tabs>
              <w:ind w:right="-233" w:firstLine="57"/>
              <w:outlineLvl w:val="0"/>
              <w:rPr>
                <w:bCs/>
                <w:sz w:val="22"/>
                <w:szCs w:val="22"/>
              </w:rPr>
            </w:pPr>
            <w:r>
              <w:rPr>
                <w:bCs/>
                <w:sz w:val="22"/>
                <w:szCs w:val="22"/>
              </w:rPr>
              <w:t xml:space="preserve">  </w:t>
            </w:r>
            <w:r w:rsidRPr="00E939F9">
              <w:rPr>
                <w:bCs/>
                <w:sz w:val="22"/>
                <w:szCs w:val="22"/>
              </w:rPr>
              <w:t>5</w:t>
            </w:r>
            <w:r>
              <w:rPr>
                <w:bCs/>
                <w:sz w:val="22"/>
                <w:szCs w:val="22"/>
              </w:rPr>
              <w:t>.</w:t>
            </w:r>
            <w:r w:rsidRPr="00E939F9">
              <w:rPr>
                <w:bCs/>
                <w:sz w:val="22"/>
                <w:szCs w:val="22"/>
              </w:rPr>
              <w:t>535</w:t>
            </w:r>
            <w:r>
              <w:rPr>
                <w:bCs/>
                <w:sz w:val="22"/>
                <w:szCs w:val="22"/>
              </w:rPr>
              <w:t>.</w:t>
            </w:r>
            <w:r w:rsidRPr="00E939F9">
              <w:rPr>
                <w:bCs/>
                <w:sz w:val="22"/>
                <w:szCs w:val="22"/>
              </w:rPr>
              <w:t>596</w:t>
            </w:r>
            <w:r>
              <w:rPr>
                <w:bCs/>
                <w:sz w:val="22"/>
                <w:szCs w:val="22"/>
              </w:rPr>
              <w:t>.</w:t>
            </w:r>
            <w:r w:rsidRPr="00E939F9">
              <w:rPr>
                <w:bCs/>
                <w:sz w:val="22"/>
                <w:szCs w:val="22"/>
              </w:rPr>
              <w:t>995,7</w:t>
            </w:r>
            <w:r>
              <w:rPr>
                <w:bCs/>
                <w:sz w:val="22"/>
                <w:szCs w:val="22"/>
              </w:rPr>
              <w:t>0 TL</w:t>
            </w:r>
          </w:p>
        </w:tc>
      </w:tr>
      <w:tr w:rsidR="003B4275" w:rsidTr="00E93882">
        <w:trPr>
          <w:trHeight w:val="298"/>
          <w:jc w:val="center"/>
        </w:trPr>
        <w:tc>
          <w:tcPr>
            <w:tcW w:w="463" w:type="dxa"/>
          </w:tcPr>
          <w:p w:rsidR="003B4275" w:rsidRPr="00B81C5E" w:rsidRDefault="003B4275" w:rsidP="00E93882">
            <w:pPr>
              <w:tabs>
                <w:tab w:val="left" w:pos="709"/>
              </w:tabs>
              <w:ind w:right="-233" w:firstLine="57"/>
              <w:outlineLvl w:val="0"/>
              <w:rPr>
                <w:bCs/>
                <w:sz w:val="22"/>
                <w:szCs w:val="22"/>
              </w:rPr>
            </w:pPr>
            <w:r>
              <w:rPr>
                <w:bCs/>
                <w:sz w:val="22"/>
                <w:szCs w:val="22"/>
              </w:rPr>
              <w:t>5</w:t>
            </w:r>
          </w:p>
        </w:tc>
        <w:tc>
          <w:tcPr>
            <w:tcW w:w="6183" w:type="dxa"/>
          </w:tcPr>
          <w:p w:rsidR="003B4275" w:rsidRPr="00B81C5E" w:rsidRDefault="003B4275" w:rsidP="00E93882">
            <w:pPr>
              <w:tabs>
                <w:tab w:val="left" w:pos="709"/>
              </w:tabs>
              <w:ind w:right="-233" w:firstLine="57"/>
              <w:outlineLvl w:val="0"/>
              <w:rPr>
                <w:bCs/>
                <w:sz w:val="22"/>
                <w:szCs w:val="22"/>
              </w:rPr>
            </w:pPr>
            <w:r w:rsidRPr="00F44E37">
              <w:t>DİĞER GELİRLER</w:t>
            </w:r>
          </w:p>
        </w:tc>
        <w:tc>
          <w:tcPr>
            <w:tcW w:w="378" w:type="dxa"/>
          </w:tcPr>
          <w:p w:rsidR="003B4275" w:rsidRPr="00B81C5E" w:rsidRDefault="003B4275" w:rsidP="00E93882">
            <w:pPr>
              <w:tabs>
                <w:tab w:val="left" w:pos="709"/>
              </w:tabs>
              <w:ind w:right="-233" w:firstLine="57"/>
              <w:outlineLvl w:val="0"/>
              <w:rPr>
                <w:bCs/>
                <w:sz w:val="22"/>
                <w:szCs w:val="22"/>
              </w:rPr>
            </w:pPr>
          </w:p>
        </w:tc>
        <w:tc>
          <w:tcPr>
            <w:tcW w:w="2401" w:type="dxa"/>
          </w:tcPr>
          <w:p w:rsidR="003B4275" w:rsidRPr="00B81C5E" w:rsidRDefault="003B4275" w:rsidP="00E93882">
            <w:pPr>
              <w:tabs>
                <w:tab w:val="left" w:pos="709"/>
              </w:tabs>
              <w:ind w:right="-233" w:firstLine="57"/>
              <w:outlineLvl w:val="0"/>
              <w:rPr>
                <w:bCs/>
                <w:sz w:val="22"/>
                <w:szCs w:val="22"/>
              </w:rPr>
            </w:pPr>
            <w:r>
              <w:rPr>
                <w:bCs/>
                <w:sz w:val="22"/>
                <w:szCs w:val="22"/>
              </w:rPr>
              <w:t xml:space="preserve">     </w:t>
            </w:r>
            <w:r w:rsidRPr="00E939F9">
              <w:rPr>
                <w:bCs/>
                <w:sz w:val="22"/>
                <w:szCs w:val="22"/>
              </w:rPr>
              <w:t>221</w:t>
            </w:r>
            <w:r>
              <w:rPr>
                <w:bCs/>
                <w:sz w:val="22"/>
                <w:szCs w:val="22"/>
              </w:rPr>
              <w:t>.</w:t>
            </w:r>
            <w:r w:rsidRPr="00E939F9">
              <w:rPr>
                <w:bCs/>
                <w:sz w:val="22"/>
                <w:szCs w:val="22"/>
              </w:rPr>
              <w:t>073</w:t>
            </w:r>
            <w:r>
              <w:rPr>
                <w:bCs/>
                <w:sz w:val="22"/>
                <w:szCs w:val="22"/>
              </w:rPr>
              <w:t>.</w:t>
            </w:r>
            <w:r w:rsidRPr="00E939F9">
              <w:rPr>
                <w:bCs/>
                <w:sz w:val="22"/>
                <w:szCs w:val="22"/>
              </w:rPr>
              <w:t>325,29</w:t>
            </w:r>
            <w:r>
              <w:rPr>
                <w:bCs/>
                <w:sz w:val="22"/>
                <w:szCs w:val="22"/>
              </w:rPr>
              <w:t xml:space="preserve"> TL</w:t>
            </w:r>
          </w:p>
        </w:tc>
      </w:tr>
      <w:tr w:rsidR="003B4275" w:rsidTr="00E93882">
        <w:trPr>
          <w:trHeight w:val="298"/>
          <w:jc w:val="center"/>
        </w:trPr>
        <w:tc>
          <w:tcPr>
            <w:tcW w:w="463" w:type="dxa"/>
          </w:tcPr>
          <w:p w:rsidR="003B4275" w:rsidRPr="00B81C5E" w:rsidRDefault="003B4275" w:rsidP="00E93882">
            <w:pPr>
              <w:tabs>
                <w:tab w:val="left" w:pos="709"/>
              </w:tabs>
              <w:ind w:right="-233" w:firstLine="57"/>
              <w:outlineLvl w:val="0"/>
              <w:rPr>
                <w:bCs/>
                <w:sz w:val="22"/>
                <w:szCs w:val="22"/>
              </w:rPr>
            </w:pPr>
            <w:r>
              <w:rPr>
                <w:bCs/>
                <w:sz w:val="22"/>
                <w:szCs w:val="22"/>
              </w:rPr>
              <w:t>6</w:t>
            </w:r>
          </w:p>
        </w:tc>
        <w:tc>
          <w:tcPr>
            <w:tcW w:w="6183" w:type="dxa"/>
          </w:tcPr>
          <w:p w:rsidR="003B4275" w:rsidRPr="00B81C5E" w:rsidRDefault="003B4275" w:rsidP="00E93882">
            <w:pPr>
              <w:tabs>
                <w:tab w:val="left" w:pos="709"/>
              </w:tabs>
              <w:ind w:right="-233" w:firstLine="57"/>
              <w:outlineLvl w:val="0"/>
              <w:rPr>
                <w:bCs/>
                <w:sz w:val="22"/>
                <w:szCs w:val="22"/>
              </w:rPr>
            </w:pPr>
            <w:r w:rsidRPr="00F44E37">
              <w:t>SERMAYE GELİRLERİ</w:t>
            </w:r>
          </w:p>
        </w:tc>
        <w:tc>
          <w:tcPr>
            <w:tcW w:w="378" w:type="dxa"/>
          </w:tcPr>
          <w:p w:rsidR="003B4275" w:rsidRPr="00B81C5E" w:rsidRDefault="003B4275" w:rsidP="00E93882">
            <w:pPr>
              <w:tabs>
                <w:tab w:val="left" w:pos="709"/>
              </w:tabs>
              <w:ind w:right="-233" w:firstLine="57"/>
              <w:outlineLvl w:val="0"/>
              <w:rPr>
                <w:bCs/>
                <w:sz w:val="22"/>
                <w:szCs w:val="22"/>
              </w:rPr>
            </w:pPr>
          </w:p>
        </w:tc>
        <w:tc>
          <w:tcPr>
            <w:tcW w:w="2401" w:type="dxa"/>
          </w:tcPr>
          <w:p w:rsidR="003B4275" w:rsidRPr="00B81C5E" w:rsidRDefault="003B4275" w:rsidP="00E93882">
            <w:pPr>
              <w:tabs>
                <w:tab w:val="left" w:pos="709"/>
              </w:tabs>
              <w:ind w:right="-233" w:firstLine="57"/>
              <w:outlineLvl w:val="0"/>
              <w:rPr>
                <w:bCs/>
                <w:sz w:val="22"/>
                <w:szCs w:val="22"/>
              </w:rPr>
            </w:pPr>
            <w:r>
              <w:rPr>
                <w:bCs/>
                <w:sz w:val="22"/>
                <w:szCs w:val="22"/>
              </w:rPr>
              <w:t xml:space="preserve">         </w:t>
            </w:r>
            <w:r w:rsidRPr="00E939F9">
              <w:rPr>
                <w:bCs/>
                <w:sz w:val="22"/>
                <w:szCs w:val="22"/>
              </w:rPr>
              <w:t>44</w:t>
            </w:r>
            <w:r>
              <w:rPr>
                <w:bCs/>
                <w:sz w:val="22"/>
                <w:szCs w:val="22"/>
              </w:rPr>
              <w:t>.</w:t>
            </w:r>
            <w:r w:rsidRPr="00E939F9">
              <w:rPr>
                <w:bCs/>
                <w:sz w:val="22"/>
                <w:szCs w:val="22"/>
              </w:rPr>
              <w:t>371</w:t>
            </w:r>
            <w:r>
              <w:rPr>
                <w:bCs/>
                <w:sz w:val="22"/>
                <w:szCs w:val="22"/>
              </w:rPr>
              <w:t>.</w:t>
            </w:r>
            <w:r w:rsidRPr="00E939F9">
              <w:rPr>
                <w:bCs/>
                <w:sz w:val="22"/>
                <w:szCs w:val="22"/>
              </w:rPr>
              <w:t>840</w:t>
            </w:r>
            <w:r>
              <w:rPr>
                <w:bCs/>
                <w:sz w:val="22"/>
                <w:szCs w:val="22"/>
              </w:rPr>
              <w:t xml:space="preserve"> TL</w:t>
            </w:r>
          </w:p>
        </w:tc>
      </w:tr>
      <w:tr w:rsidR="003B4275" w:rsidTr="00E93882">
        <w:trPr>
          <w:trHeight w:val="298"/>
          <w:jc w:val="center"/>
        </w:trPr>
        <w:tc>
          <w:tcPr>
            <w:tcW w:w="463" w:type="dxa"/>
          </w:tcPr>
          <w:p w:rsidR="003B4275" w:rsidRPr="00B81C5E" w:rsidRDefault="003B4275" w:rsidP="00E93882">
            <w:pPr>
              <w:tabs>
                <w:tab w:val="left" w:pos="709"/>
              </w:tabs>
              <w:ind w:right="-233" w:firstLine="57"/>
              <w:outlineLvl w:val="0"/>
              <w:rPr>
                <w:bCs/>
                <w:sz w:val="22"/>
                <w:szCs w:val="22"/>
              </w:rPr>
            </w:pPr>
            <w:r>
              <w:rPr>
                <w:bCs/>
                <w:sz w:val="22"/>
                <w:szCs w:val="22"/>
              </w:rPr>
              <w:t>9</w:t>
            </w:r>
          </w:p>
        </w:tc>
        <w:tc>
          <w:tcPr>
            <w:tcW w:w="6183" w:type="dxa"/>
          </w:tcPr>
          <w:p w:rsidR="003B4275" w:rsidRPr="00B81C5E" w:rsidRDefault="003B4275" w:rsidP="00E93882">
            <w:pPr>
              <w:tabs>
                <w:tab w:val="left" w:pos="709"/>
              </w:tabs>
              <w:ind w:right="-233" w:firstLine="57"/>
              <w:outlineLvl w:val="0"/>
              <w:rPr>
                <w:bCs/>
                <w:sz w:val="22"/>
                <w:szCs w:val="22"/>
              </w:rPr>
            </w:pPr>
            <w:r w:rsidRPr="00F44E37">
              <w:t>RED VE İADELER ( - )</w:t>
            </w:r>
          </w:p>
        </w:tc>
        <w:tc>
          <w:tcPr>
            <w:tcW w:w="378" w:type="dxa"/>
          </w:tcPr>
          <w:p w:rsidR="003B4275" w:rsidRPr="00B81C5E" w:rsidRDefault="003B4275" w:rsidP="00E93882">
            <w:pPr>
              <w:tabs>
                <w:tab w:val="left" w:pos="709"/>
              </w:tabs>
              <w:ind w:right="-233" w:firstLine="57"/>
              <w:outlineLvl w:val="0"/>
              <w:rPr>
                <w:bCs/>
                <w:sz w:val="22"/>
                <w:szCs w:val="22"/>
              </w:rPr>
            </w:pPr>
          </w:p>
        </w:tc>
        <w:tc>
          <w:tcPr>
            <w:tcW w:w="2401" w:type="dxa"/>
          </w:tcPr>
          <w:p w:rsidR="003B4275" w:rsidRPr="00B81C5E" w:rsidRDefault="003B4275" w:rsidP="00E93882">
            <w:pPr>
              <w:tabs>
                <w:tab w:val="left" w:pos="709"/>
              </w:tabs>
              <w:ind w:right="-233" w:firstLine="57"/>
              <w:outlineLvl w:val="0"/>
              <w:rPr>
                <w:bCs/>
                <w:sz w:val="22"/>
                <w:szCs w:val="22"/>
              </w:rPr>
            </w:pPr>
            <w:r>
              <w:rPr>
                <w:bCs/>
                <w:sz w:val="22"/>
                <w:szCs w:val="22"/>
              </w:rPr>
              <w:t xml:space="preserve">        -</w:t>
            </w:r>
            <w:r w:rsidRPr="00E939F9">
              <w:rPr>
                <w:bCs/>
                <w:sz w:val="22"/>
                <w:szCs w:val="22"/>
              </w:rPr>
              <w:t>289</w:t>
            </w:r>
            <w:r>
              <w:rPr>
                <w:bCs/>
                <w:sz w:val="22"/>
                <w:szCs w:val="22"/>
              </w:rPr>
              <w:t>.</w:t>
            </w:r>
            <w:r w:rsidRPr="00E939F9">
              <w:rPr>
                <w:bCs/>
                <w:sz w:val="22"/>
                <w:szCs w:val="22"/>
              </w:rPr>
              <w:t>625,96</w:t>
            </w:r>
            <w:r>
              <w:rPr>
                <w:bCs/>
                <w:sz w:val="22"/>
                <w:szCs w:val="22"/>
              </w:rPr>
              <w:t xml:space="preserve"> TL</w:t>
            </w:r>
          </w:p>
        </w:tc>
      </w:tr>
      <w:tr w:rsidR="003B4275" w:rsidTr="00E93882">
        <w:trPr>
          <w:trHeight w:val="828"/>
          <w:jc w:val="center"/>
        </w:trPr>
        <w:tc>
          <w:tcPr>
            <w:tcW w:w="6646" w:type="dxa"/>
            <w:gridSpan w:val="2"/>
            <w:vAlign w:val="bottom"/>
          </w:tcPr>
          <w:p w:rsidR="003B4275" w:rsidRPr="009E1C00" w:rsidRDefault="003B4275" w:rsidP="00E93882">
            <w:pPr>
              <w:tabs>
                <w:tab w:val="left" w:pos="709"/>
              </w:tabs>
              <w:ind w:right="-233" w:firstLine="57"/>
              <w:outlineLvl w:val="0"/>
              <w:rPr>
                <w:b/>
              </w:rPr>
            </w:pPr>
            <w:r w:rsidRPr="009E1C00">
              <w:rPr>
                <w:b/>
              </w:rPr>
              <w:t xml:space="preserve">TOPLAM </w:t>
            </w:r>
            <w:r>
              <w:rPr>
                <w:b/>
              </w:rPr>
              <w:t xml:space="preserve">NET TAHSİLAT </w:t>
            </w:r>
          </w:p>
        </w:tc>
        <w:tc>
          <w:tcPr>
            <w:tcW w:w="378" w:type="dxa"/>
            <w:vAlign w:val="bottom"/>
          </w:tcPr>
          <w:p w:rsidR="003B4275" w:rsidRPr="006079DA" w:rsidRDefault="003B4275" w:rsidP="00E93882">
            <w:pPr>
              <w:tabs>
                <w:tab w:val="left" w:pos="709"/>
              </w:tabs>
              <w:ind w:right="-233" w:firstLine="57"/>
              <w:outlineLvl w:val="0"/>
              <w:rPr>
                <w:b/>
              </w:rPr>
            </w:pPr>
          </w:p>
        </w:tc>
        <w:tc>
          <w:tcPr>
            <w:tcW w:w="2401" w:type="dxa"/>
            <w:vAlign w:val="bottom"/>
          </w:tcPr>
          <w:p w:rsidR="003B4275" w:rsidRPr="006079DA" w:rsidRDefault="003B4275" w:rsidP="00E93882">
            <w:pPr>
              <w:tabs>
                <w:tab w:val="left" w:pos="709"/>
              </w:tabs>
              <w:ind w:right="-233" w:firstLine="57"/>
              <w:outlineLvl w:val="0"/>
              <w:rPr>
                <w:b/>
              </w:rPr>
            </w:pPr>
            <w:r w:rsidRPr="00E939F9">
              <w:rPr>
                <w:b/>
              </w:rPr>
              <w:t>10</w:t>
            </w:r>
            <w:r>
              <w:rPr>
                <w:b/>
              </w:rPr>
              <w:t>.</w:t>
            </w:r>
            <w:r w:rsidRPr="00E939F9">
              <w:rPr>
                <w:b/>
              </w:rPr>
              <w:t>739</w:t>
            </w:r>
            <w:r>
              <w:rPr>
                <w:b/>
              </w:rPr>
              <w:t>.</w:t>
            </w:r>
            <w:r w:rsidRPr="00E939F9">
              <w:rPr>
                <w:b/>
              </w:rPr>
              <w:t>688</w:t>
            </w:r>
            <w:r>
              <w:rPr>
                <w:b/>
              </w:rPr>
              <w:t>.</w:t>
            </w:r>
            <w:r w:rsidRPr="00E939F9">
              <w:rPr>
                <w:b/>
              </w:rPr>
              <w:t>655,71</w:t>
            </w:r>
            <w:r>
              <w:rPr>
                <w:b/>
              </w:rPr>
              <w:t xml:space="preserve"> TL</w:t>
            </w:r>
          </w:p>
        </w:tc>
      </w:tr>
    </w:tbl>
    <w:p w:rsidR="003B4275" w:rsidRPr="00F44E37" w:rsidRDefault="003B4275" w:rsidP="003B4275">
      <w:pPr>
        <w:ind w:right="-233"/>
        <w:outlineLvl w:val="0"/>
      </w:pPr>
    </w:p>
    <w:p w:rsidR="003B4275" w:rsidRDefault="003B4275" w:rsidP="003B4275">
      <w:pPr>
        <w:ind w:right="51"/>
        <w:outlineLvl w:val="0"/>
      </w:pPr>
      <w:r>
        <w:t>Olmak</w:t>
      </w:r>
      <w:r w:rsidRPr="00F44E37">
        <w:t xml:space="preserve"> üzere 202</w:t>
      </w:r>
      <w:r>
        <w:t>4</w:t>
      </w:r>
      <w:r w:rsidRPr="00F44E37">
        <w:t xml:space="preserve"> Mali Yılı Gelir Bütçesinin </w:t>
      </w:r>
      <w:r w:rsidRPr="00E939F9">
        <w:t>10</w:t>
      </w:r>
      <w:r>
        <w:t>.</w:t>
      </w:r>
      <w:r w:rsidRPr="00E939F9">
        <w:t>739</w:t>
      </w:r>
      <w:r>
        <w:t>.</w:t>
      </w:r>
      <w:r w:rsidRPr="00E939F9">
        <w:t>688</w:t>
      </w:r>
      <w:r>
        <w:t>.</w:t>
      </w:r>
      <w:r w:rsidRPr="00E939F9">
        <w:t>655,71</w:t>
      </w:r>
      <w:r w:rsidRPr="00F44E37">
        <w:t>TL olarak gerçekleştiği görülmüştür.</w:t>
      </w:r>
      <w:r w:rsidRPr="008557F8">
        <w:t xml:space="preserve">       </w:t>
      </w:r>
    </w:p>
    <w:p w:rsidR="003B4275" w:rsidRPr="00F44E37" w:rsidRDefault="003B4275" w:rsidP="003B4275">
      <w:pPr>
        <w:pStyle w:val="Balk4"/>
        <w:tabs>
          <w:tab w:val="left" w:pos="709"/>
        </w:tabs>
        <w:rPr>
          <w:rFonts w:ascii="Times New Roman" w:hAnsi="Times New Roman"/>
          <w:u w:val="single"/>
        </w:rPr>
      </w:pPr>
      <w:r w:rsidRPr="00F44E37">
        <w:rPr>
          <w:rFonts w:ascii="Times New Roman" w:hAnsi="Times New Roman"/>
          <w:u w:val="single"/>
        </w:rPr>
        <w:t>BÜTÇE GELİR/GİDER FARKI:</w:t>
      </w:r>
    </w:p>
    <w:p w:rsidR="003B4275" w:rsidRPr="00F44E37" w:rsidRDefault="003B4275" w:rsidP="003B4275">
      <w:pPr>
        <w:ind w:right="-233"/>
      </w:pPr>
    </w:p>
    <w:p w:rsidR="003B4275" w:rsidRDefault="003B4275" w:rsidP="003B4275">
      <w:pPr>
        <w:tabs>
          <w:tab w:val="left" w:pos="709"/>
          <w:tab w:val="right" w:pos="3402"/>
          <w:tab w:val="right" w:pos="5529"/>
        </w:tabs>
        <w:ind w:right="-233"/>
      </w:pPr>
      <w:r w:rsidRPr="00F44E37">
        <w:tab/>
        <w:t>202</w:t>
      </w:r>
      <w:r>
        <w:t>4</w:t>
      </w:r>
      <w:r w:rsidRPr="00F44E37">
        <w:t xml:space="preserve"> Yılı Bütçe Gelirleri</w:t>
      </w:r>
      <w:r w:rsidRPr="00F44E37">
        <w:tab/>
        <w:t>:</w:t>
      </w:r>
      <w:r w:rsidRPr="00F44E37">
        <w:tab/>
      </w:r>
      <w:r w:rsidRPr="00E939F9">
        <w:t>10</w:t>
      </w:r>
      <w:r>
        <w:t>.</w:t>
      </w:r>
      <w:r w:rsidRPr="00E939F9">
        <w:t>739</w:t>
      </w:r>
      <w:r>
        <w:t>.</w:t>
      </w:r>
      <w:r w:rsidRPr="00E939F9">
        <w:t>688</w:t>
      </w:r>
      <w:r>
        <w:t>.</w:t>
      </w:r>
      <w:r w:rsidRPr="00E939F9">
        <w:t>655,71</w:t>
      </w:r>
      <w:r w:rsidRPr="00F44E37">
        <w:t>TL</w:t>
      </w:r>
    </w:p>
    <w:p w:rsidR="003B4275" w:rsidRPr="00F44E37" w:rsidRDefault="003B4275" w:rsidP="003B4275">
      <w:pPr>
        <w:tabs>
          <w:tab w:val="left" w:pos="709"/>
          <w:tab w:val="right" w:pos="3402"/>
          <w:tab w:val="right" w:pos="5529"/>
        </w:tabs>
        <w:ind w:right="-233"/>
      </w:pPr>
      <w:r w:rsidRPr="00F44E37">
        <w:tab/>
        <w:t>202</w:t>
      </w:r>
      <w:r>
        <w:t>4</w:t>
      </w:r>
      <w:r w:rsidRPr="00F44E37">
        <w:t xml:space="preserve"> Yılı Bütçe Giderleri</w:t>
      </w:r>
      <w:r w:rsidRPr="00F44E37">
        <w:tab/>
        <w:t xml:space="preserve">   : </w:t>
      </w:r>
      <w:r w:rsidRPr="005B1A78">
        <w:t>11</w:t>
      </w:r>
      <w:r>
        <w:t>.</w:t>
      </w:r>
      <w:r w:rsidRPr="005B1A78">
        <w:t>323</w:t>
      </w:r>
      <w:r>
        <w:t>.</w:t>
      </w:r>
      <w:r w:rsidRPr="005B1A78">
        <w:t>452</w:t>
      </w:r>
      <w:r>
        <w:t>.</w:t>
      </w:r>
      <w:r w:rsidRPr="005B1A78">
        <w:t>697,22</w:t>
      </w:r>
      <w:r w:rsidRPr="00F44E37">
        <w:tab/>
        <w:t xml:space="preserve"> TL</w:t>
      </w:r>
    </w:p>
    <w:p w:rsidR="003B4275" w:rsidRPr="00F44E37" w:rsidRDefault="003B4275" w:rsidP="003B4275">
      <w:pPr>
        <w:tabs>
          <w:tab w:val="left" w:pos="567"/>
          <w:tab w:val="right" w:leader="hyphen" w:pos="5954"/>
        </w:tabs>
        <w:ind w:right="-233"/>
      </w:pPr>
      <w:r w:rsidRPr="00F44E37">
        <w:tab/>
      </w:r>
      <w:r w:rsidRPr="00F44E37">
        <w:tab/>
      </w:r>
    </w:p>
    <w:p w:rsidR="003B4275" w:rsidRPr="00F549D2" w:rsidRDefault="003B4275" w:rsidP="003B4275">
      <w:pPr>
        <w:tabs>
          <w:tab w:val="right" w:pos="3402"/>
          <w:tab w:val="right" w:pos="5529"/>
          <w:tab w:val="left" w:pos="5670"/>
        </w:tabs>
        <w:ind w:right="51"/>
        <w:rPr>
          <w:bCs/>
        </w:rPr>
      </w:pPr>
      <w:r w:rsidRPr="008A4EF0">
        <w:rPr>
          <w:bCs/>
        </w:rPr>
        <w:t>TOPLAM     :</w:t>
      </w:r>
      <w:r w:rsidRPr="008A4EF0">
        <w:rPr>
          <w:bCs/>
        </w:rPr>
        <w:tab/>
        <w:t xml:space="preserve">  (583.764.041,50) TL</w:t>
      </w:r>
      <w:r w:rsidRPr="00F44E37">
        <w:rPr>
          <w:b/>
        </w:rPr>
        <w:t xml:space="preserve"> </w:t>
      </w:r>
      <w:r w:rsidRPr="00F549D2">
        <w:rPr>
          <w:bCs/>
        </w:rPr>
        <w:t>fark</w:t>
      </w:r>
      <w:r>
        <w:rPr>
          <w:b/>
        </w:rPr>
        <w:t xml:space="preserve"> </w:t>
      </w:r>
      <w:r w:rsidRPr="00F549D2">
        <w:rPr>
          <w:bCs/>
        </w:rPr>
        <w:t>bulunmaktadır.</w:t>
      </w:r>
    </w:p>
    <w:p w:rsidR="003B4275" w:rsidRDefault="003B4275" w:rsidP="003B4275">
      <w:pPr>
        <w:ind w:right="-1"/>
        <w:jc w:val="both"/>
        <w:rPr>
          <w:b/>
        </w:rPr>
      </w:pPr>
    </w:p>
    <w:p w:rsidR="003B4275" w:rsidRDefault="003B4275" w:rsidP="003B4275">
      <w:pPr>
        <w:ind w:right="-1"/>
        <w:jc w:val="both"/>
        <w:rPr>
          <w:b/>
        </w:rPr>
      </w:pPr>
    </w:p>
    <w:p w:rsidR="003B4275" w:rsidRDefault="003B4275" w:rsidP="003B4275">
      <w:pPr>
        <w:ind w:right="-1"/>
        <w:jc w:val="both"/>
        <w:rPr>
          <w:b/>
        </w:rPr>
      </w:pPr>
    </w:p>
    <w:p w:rsidR="003B4275" w:rsidRDefault="003B4275" w:rsidP="003B4275">
      <w:pPr>
        <w:ind w:right="-1"/>
        <w:jc w:val="both"/>
        <w:rPr>
          <w:b/>
        </w:rPr>
      </w:pPr>
    </w:p>
    <w:p w:rsidR="003B4275" w:rsidRDefault="003B4275" w:rsidP="003B4275">
      <w:pPr>
        <w:ind w:right="-1"/>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B4275" w:rsidRPr="002D00A5" w:rsidTr="00E93882">
        <w:trPr>
          <w:trHeight w:val="1008"/>
        </w:trPr>
        <w:tc>
          <w:tcPr>
            <w:tcW w:w="3510" w:type="dxa"/>
          </w:tcPr>
          <w:p w:rsidR="003B4275" w:rsidRDefault="003B4275" w:rsidP="00E93882">
            <w:pPr>
              <w:jc w:val="center"/>
            </w:pPr>
          </w:p>
          <w:p w:rsidR="003B4275" w:rsidRPr="002D00A5" w:rsidRDefault="003B4275" w:rsidP="00E93882">
            <w:pPr>
              <w:jc w:val="center"/>
            </w:pPr>
            <w:r w:rsidRPr="002D00A5">
              <w:t>T.C.</w:t>
            </w:r>
          </w:p>
          <w:p w:rsidR="003B4275" w:rsidRPr="002D00A5" w:rsidRDefault="003B4275" w:rsidP="00E93882">
            <w:pPr>
              <w:jc w:val="center"/>
            </w:pPr>
            <w:r w:rsidRPr="002D00A5">
              <w:t>ANKARA BÜYÜKŞEHİR</w:t>
            </w:r>
          </w:p>
          <w:p w:rsidR="003B4275" w:rsidRPr="002D00A5" w:rsidRDefault="003B4275" w:rsidP="00E93882">
            <w:pPr>
              <w:jc w:val="center"/>
            </w:pPr>
            <w:r w:rsidRPr="002D00A5">
              <w:t>BELEDİYE MECLİSİ</w:t>
            </w:r>
          </w:p>
        </w:tc>
      </w:tr>
    </w:tbl>
    <w:p w:rsidR="003B4275" w:rsidRDefault="003B4275" w:rsidP="003B4275">
      <w:pPr>
        <w:tabs>
          <w:tab w:val="left" w:pos="1935"/>
          <w:tab w:val="left" w:pos="9356"/>
        </w:tabs>
        <w:jc w:val="both"/>
      </w:pPr>
    </w:p>
    <w:p w:rsidR="003B4275" w:rsidRDefault="003B4275" w:rsidP="003B4275">
      <w:pPr>
        <w:tabs>
          <w:tab w:val="left" w:pos="1935"/>
          <w:tab w:val="left" w:pos="9356"/>
        </w:tabs>
        <w:jc w:val="both"/>
      </w:pPr>
    </w:p>
    <w:p w:rsidR="003B4275" w:rsidRDefault="003B4275" w:rsidP="003B4275">
      <w:pPr>
        <w:jc w:val="both"/>
      </w:pPr>
      <w:r>
        <w:t>Karar No: 776</w:t>
      </w:r>
      <w:r w:rsidRPr="002D00A5">
        <w:t xml:space="preserve">                                             </w:t>
      </w:r>
      <w:r>
        <w:t xml:space="preserve">                                  </w:t>
      </w:r>
      <w:r w:rsidRPr="002D00A5">
        <w:t xml:space="preserve">                        </w:t>
      </w:r>
      <w:r>
        <w:t xml:space="preserve">       16.05.2025</w:t>
      </w:r>
    </w:p>
    <w:p w:rsidR="003B4275" w:rsidRDefault="003B4275" w:rsidP="003B4275">
      <w:pPr>
        <w:ind w:right="-1"/>
        <w:jc w:val="center"/>
      </w:pPr>
    </w:p>
    <w:p w:rsidR="003B4275" w:rsidRDefault="003B4275" w:rsidP="003B4275">
      <w:pPr>
        <w:ind w:right="-1"/>
        <w:jc w:val="center"/>
      </w:pPr>
      <w:r>
        <w:t>-5-</w:t>
      </w:r>
    </w:p>
    <w:p w:rsidR="003B4275" w:rsidRDefault="003B4275" w:rsidP="003B4275">
      <w:pPr>
        <w:ind w:right="-1"/>
        <w:jc w:val="both"/>
        <w:rPr>
          <w:b/>
        </w:rPr>
      </w:pPr>
    </w:p>
    <w:p w:rsidR="003B4275" w:rsidRDefault="003B4275" w:rsidP="003B4275">
      <w:pPr>
        <w:ind w:right="-1"/>
        <w:jc w:val="both"/>
        <w:rPr>
          <w:b/>
        </w:rPr>
      </w:pPr>
    </w:p>
    <w:p w:rsidR="003B4275" w:rsidRDefault="003B4275" w:rsidP="003B4275">
      <w:pPr>
        <w:ind w:right="-1"/>
        <w:jc w:val="both"/>
        <w:rPr>
          <w:b/>
        </w:rPr>
      </w:pPr>
    </w:p>
    <w:p w:rsidR="00EC2401" w:rsidRPr="007120CB" w:rsidRDefault="003B4275" w:rsidP="003B4275">
      <w:pPr>
        <w:ind w:right="-1" w:firstLine="708"/>
        <w:jc w:val="both"/>
      </w:pPr>
      <w:proofErr w:type="gramStart"/>
      <w:r>
        <w:t xml:space="preserve">EGO Genel Müdürlüğünün 24.03.2025 tarihli ve 283324 sayılı Olur’u ve İdari Encümeninin 04.03.2025 gün ve 24 No.lu Kararı </w:t>
      </w:r>
      <w:r w:rsidRPr="007F09A0">
        <w:t>Ankara Elektrik Havagazı ve Otobüs İşletmesi Müessesi “EGO” Genel Müdürlüğü’nün 01.01.202</w:t>
      </w:r>
      <w:r>
        <w:t>4</w:t>
      </w:r>
      <w:r w:rsidRPr="007F09A0">
        <w:t>-31.12.202</w:t>
      </w:r>
      <w:r>
        <w:t>4</w:t>
      </w:r>
      <w:r w:rsidRPr="007F09A0">
        <w:t xml:space="preserve"> hesap dönemine</w:t>
      </w:r>
      <w:r w:rsidRPr="00B31D59">
        <w:t xml:space="preserve"> ait </w:t>
      </w:r>
      <w:r>
        <w:t>b</w:t>
      </w:r>
      <w:r w:rsidRPr="00B31D59">
        <w:t xml:space="preserve">ilançosu, </w:t>
      </w:r>
      <w:r>
        <w:t>k</w:t>
      </w:r>
      <w:r w:rsidRPr="00B31D59">
        <w:t>âr/</w:t>
      </w:r>
      <w:r>
        <w:t>z</w:t>
      </w:r>
      <w:r w:rsidRPr="00B31D59">
        <w:t xml:space="preserve">arar hesapları ile </w:t>
      </w:r>
      <w:r>
        <w:t>b</w:t>
      </w:r>
      <w:r w:rsidRPr="00B31D59">
        <w:t xml:space="preserve">ütçe </w:t>
      </w:r>
      <w:r>
        <w:t>k</w:t>
      </w:r>
      <w:r w:rsidRPr="00B31D59">
        <w:t xml:space="preserve">esin </w:t>
      </w:r>
      <w:r>
        <w:t>h</w:t>
      </w:r>
      <w:r w:rsidRPr="00B31D59">
        <w:t xml:space="preserve">esaplarının 4325 sayılı kanunun 10. </w:t>
      </w:r>
      <w:r>
        <w:t>m</w:t>
      </w:r>
      <w:r w:rsidRPr="00B31D59">
        <w:t>addesi,</w:t>
      </w:r>
      <w:r>
        <w:t xml:space="preserve"> </w:t>
      </w:r>
      <w:r w:rsidRPr="00B31D59">
        <w:t>213 sayılı Vergi Usul Kanununun 192 ve mükerrer 257.maddeleri,</w:t>
      </w:r>
      <w:r>
        <w:t xml:space="preserve"> </w:t>
      </w:r>
      <w:r w:rsidRPr="00B31D59">
        <w:t>5018 sayılı Kamu Mali Yönetimi ve Kontrol Kanununun 4</w:t>
      </w:r>
      <w:r>
        <w:t xml:space="preserve">2 </w:t>
      </w:r>
      <w:proofErr w:type="spellStart"/>
      <w:r>
        <w:t>n</w:t>
      </w:r>
      <w:r w:rsidRPr="00B31D59">
        <w:t>c</w:t>
      </w:r>
      <w:r>
        <w:t>i</w:t>
      </w:r>
      <w:proofErr w:type="spellEnd"/>
      <w:r w:rsidRPr="00B31D59">
        <w:t>, 5393 sayılı Belediye Kanununun 6</w:t>
      </w:r>
      <w:r>
        <w:t>4 ü</w:t>
      </w:r>
      <w:r w:rsidRPr="00B31D59">
        <w:t>nc</w:t>
      </w:r>
      <w:r>
        <w:t>ü</w:t>
      </w:r>
      <w:r w:rsidRPr="00B31D59">
        <w:t xml:space="preserve">, Mahalli </w:t>
      </w:r>
      <w:r>
        <w:t>İ</w:t>
      </w:r>
      <w:r w:rsidRPr="00B31D59">
        <w:t>dareler Bütçe v</w:t>
      </w:r>
      <w:r>
        <w:t>e Muhasebe Yönetmeliğinin 40. ve</w:t>
      </w:r>
      <w:r w:rsidRPr="00B31D59">
        <w:t xml:space="preserve"> 41nci maddelerinde belirtilen hükümlere göre hazırlandığının belirtildiği, Ankara Elektrik Havagazı ve Otobüs İşletmesi Müessesi “EGO” Genel Müdürlüğü’nün 4325 sayılı Kuruluş Kanunun 7.1.B maddesi gereğince </w:t>
      </w:r>
      <w:r w:rsidRPr="006D7A73">
        <w:t xml:space="preserve">bilanço, faaliyet sonuçları tablosu, bütçe gelirleri, bütçe giderleri, genel mizanı ve bütçe kesin hesap cetvellerine ait bilgi ve eklerinde yer verilen hususlar, “EGO” Genel Müdürlüğü Mali </w:t>
      </w:r>
      <w:r>
        <w:t>Hizmetler</w:t>
      </w:r>
      <w:r w:rsidRPr="006D7A73">
        <w:t xml:space="preserve"> Dairesi Başkanlığının </w:t>
      </w:r>
      <w:r>
        <w:t>28.02.2025</w:t>
      </w:r>
      <w:r w:rsidRPr="00684681">
        <w:t xml:space="preserve"> tarih ve </w:t>
      </w:r>
      <w:r>
        <w:t>277354</w:t>
      </w:r>
      <w:r w:rsidRPr="00684681">
        <w:t xml:space="preserve"> sayılı yazıları ile İdare Encümeni’nin </w:t>
      </w:r>
      <w:r>
        <w:t>04</w:t>
      </w:r>
      <w:r w:rsidRPr="00684681">
        <w:t>.03.202</w:t>
      </w:r>
      <w:r>
        <w:t>5</w:t>
      </w:r>
      <w:r w:rsidRPr="00684681">
        <w:t xml:space="preserve"> tarih ve Oturum No: 202</w:t>
      </w:r>
      <w:r>
        <w:t>5</w:t>
      </w:r>
      <w:r w:rsidRPr="00684681">
        <w:t>/</w:t>
      </w:r>
      <w:r>
        <w:t>11</w:t>
      </w:r>
      <w:r w:rsidRPr="00684681">
        <w:t xml:space="preserve">-Karar </w:t>
      </w:r>
      <w:r>
        <w:t>No</w:t>
      </w:r>
      <w:r w:rsidRPr="00684681">
        <w:t>:202</w:t>
      </w:r>
      <w:r>
        <w:t>5</w:t>
      </w:r>
      <w:r w:rsidRPr="00684681">
        <w:t>/</w:t>
      </w:r>
      <w:r>
        <w:t>24</w:t>
      </w:r>
      <w:r w:rsidRPr="006D7A73">
        <w:t xml:space="preserve"> kararları doğrultusunda ve “EGO” Denetçi Raporun ’da belirtildiği şekliyle, Ankara Elektrik Havagazı ve Otobüs İşletmesi Müessesi “EGO” Genel Müdürlüğü’nün, 202</w:t>
      </w:r>
      <w:r>
        <w:t>4</w:t>
      </w:r>
      <w:r w:rsidRPr="006D7A73">
        <w:t xml:space="preserve"> mali yılı bilanço, bütçe gelir/gider kesin hesapları, faaliyet sonuçları gelir/gider tablosu ile bütçe giderleri </w:t>
      </w:r>
      <w:r>
        <w:t>v</w:t>
      </w:r>
      <w:r w:rsidRPr="006D7A73">
        <w:t xml:space="preserve">e ödenekleri tablosunu, ihtiva eden </w:t>
      </w:r>
      <w:r>
        <w:t>k</w:t>
      </w:r>
      <w:r w:rsidRPr="006D7A73">
        <w:t xml:space="preserve">esin </w:t>
      </w:r>
      <w:r>
        <w:t>h</w:t>
      </w:r>
      <w:r w:rsidRPr="006D7A73">
        <w:t>esabının Komisyonumuzca uygun görüşle onaylanması ve “EGO” Denetçi Raporu’nun da aynen kabulü</w:t>
      </w:r>
      <w:r>
        <w:t>ne</w:t>
      </w:r>
      <w:r w:rsidR="005B721B">
        <w:t xml:space="preserve"> ilişkin Plan ve Bütçe Komis</w:t>
      </w:r>
      <w:r>
        <w:t xml:space="preserve">yon Raporu </w:t>
      </w:r>
      <w:bookmarkStart w:id="0" w:name="_GoBack"/>
      <w:bookmarkEnd w:id="0"/>
      <w:r>
        <w:t>oylanarak</w:t>
      </w:r>
      <w:r w:rsidR="00502D9E">
        <w:t xml:space="preserve"> Ak Parti, MHP ve BBP Parti Gruplarının </w:t>
      </w:r>
      <w:proofErr w:type="spellStart"/>
      <w:r w:rsidR="00502D9E">
        <w:t>Red</w:t>
      </w:r>
      <w:proofErr w:type="spellEnd"/>
      <w:r w:rsidR="00502D9E">
        <w:t xml:space="preserve"> oylarına karşı</w:t>
      </w:r>
      <w:r>
        <w:t xml:space="preserve"> oyçokluğu</w:t>
      </w:r>
      <w:r w:rsidR="005B721B">
        <w:t xml:space="preserve"> ile kabul edildi.</w:t>
      </w:r>
      <w:proofErr w:type="gramEnd"/>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5B721B" w:rsidRDefault="005B721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0466F7" w:rsidP="00CA48F7">
            <w:pPr>
              <w:autoSpaceDE w:val="0"/>
              <w:autoSpaceDN w:val="0"/>
              <w:adjustRightInd w:val="0"/>
              <w:jc w:val="center"/>
              <w:rPr>
                <w:color w:val="000000"/>
              </w:rPr>
            </w:pPr>
            <w:r>
              <w:rPr>
                <w:color w:val="000000"/>
              </w:rPr>
              <w:t>Ertan IŞIK</w:t>
            </w:r>
          </w:p>
          <w:p w:rsidR="000466F7" w:rsidRDefault="000466F7" w:rsidP="00CA48F7">
            <w:pPr>
              <w:autoSpaceDE w:val="0"/>
              <w:autoSpaceDN w:val="0"/>
              <w:adjustRightInd w:val="0"/>
              <w:jc w:val="center"/>
              <w:rPr>
                <w:color w:val="000000"/>
              </w:rPr>
            </w:pPr>
            <w:r>
              <w:rPr>
                <w:color w:val="000000"/>
              </w:rPr>
              <w:t>Meclis 1. Başkan V.</w:t>
            </w:r>
          </w:p>
        </w:tc>
        <w:tc>
          <w:tcPr>
            <w:tcW w:w="3400" w:type="dxa"/>
            <w:vAlign w:val="center"/>
          </w:tcPr>
          <w:p w:rsidR="000466F7" w:rsidRDefault="000466F7" w:rsidP="00CA48F7">
            <w:pPr>
              <w:autoSpaceDE w:val="0"/>
              <w:autoSpaceDN w:val="0"/>
              <w:adjustRightInd w:val="0"/>
              <w:jc w:val="center"/>
              <w:rPr>
                <w:color w:val="000000"/>
              </w:rPr>
            </w:pPr>
            <w:r>
              <w:rPr>
                <w:color w:val="000000"/>
              </w:rPr>
              <w:t>Mustafa Kemal KÖMÜRCÜ</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Default="000466F7" w:rsidP="00CA48F7">
            <w:pPr>
              <w:tabs>
                <w:tab w:val="left" w:pos="3268"/>
              </w:tabs>
              <w:jc w:val="center"/>
              <w:rPr>
                <w:color w:val="000000"/>
              </w:rPr>
            </w:pPr>
            <w:r>
              <w:rPr>
                <w:color w:val="000000"/>
              </w:rPr>
              <w:t>Özkan DENİZ</w:t>
            </w:r>
          </w:p>
          <w:p w:rsidR="000466F7" w:rsidRDefault="000466F7" w:rsidP="00CA48F7">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5681548C"/>
    <w:multiLevelType w:val="multilevel"/>
    <w:tmpl w:val="041F001D"/>
    <w:styleLink w:val="Stil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0B3"/>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646"/>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275"/>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D9E"/>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21B"/>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6B"/>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5DA5"/>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5CF5"/>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2C9"/>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19C4"/>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2537"/>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33F7"/>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link w:val="Balk1Char"/>
    <w:uiPriority w:val="9"/>
    <w:qFormat/>
    <w:rsid w:val="00903488"/>
    <w:pPr>
      <w:keepNext/>
      <w:ind w:left="2124"/>
      <w:jc w:val="both"/>
      <w:outlineLvl w:val="0"/>
    </w:pPr>
    <w:rPr>
      <w:b/>
      <w:bCs/>
    </w:rPr>
  </w:style>
  <w:style w:type="paragraph" w:styleId="Balk2">
    <w:name w:val="heading 2"/>
    <w:basedOn w:val="Normal"/>
    <w:next w:val="Normal"/>
    <w:link w:val="Balk2Char"/>
    <w:uiPriority w:val="9"/>
    <w:qFormat/>
    <w:rsid w:val="00903488"/>
    <w:pPr>
      <w:keepNext/>
      <w:jc w:val="both"/>
      <w:outlineLvl w:val="1"/>
    </w:pPr>
    <w:rPr>
      <w:b/>
      <w:bCs/>
    </w:rPr>
  </w:style>
  <w:style w:type="paragraph" w:styleId="Balk3">
    <w:name w:val="heading 3"/>
    <w:basedOn w:val="Normal"/>
    <w:next w:val="Normal"/>
    <w:link w:val="Balk3Char"/>
    <w:qFormat/>
    <w:rsid w:val="00903488"/>
    <w:pPr>
      <w:keepNext/>
      <w:jc w:val="center"/>
      <w:outlineLvl w:val="2"/>
    </w:pPr>
    <w:rPr>
      <w:b/>
      <w:bCs/>
    </w:rPr>
  </w:style>
  <w:style w:type="paragraph" w:styleId="Balk4">
    <w:name w:val="heading 4"/>
    <w:basedOn w:val="Normal"/>
    <w:next w:val="Normal"/>
    <w:link w:val="Balk4Char"/>
    <w:uiPriority w:val="9"/>
    <w:unhideWhenUsed/>
    <w:qFormat/>
    <w:rsid w:val="00E32537"/>
    <w:pPr>
      <w:keepNext/>
      <w:keepLines/>
      <w:spacing w:before="4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E32537"/>
    <w:pPr>
      <w:spacing w:before="240" w:after="60"/>
      <w:ind w:right="142"/>
      <w:jc w:val="both"/>
      <w:outlineLvl w:val="4"/>
    </w:pPr>
    <w:rPr>
      <w:rFonts w:ascii="Calibri" w:hAnsi="Calibri"/>
      <w:b/>
      <w:bCs/>
      <w:i/>
      <w:iCs/>
      <w:sz w:val="26"/>
      <w:szCs w:val="26"/>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link w:val="GvdeMetniGirintisi3Char"/>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257646"/>
    <w:pPr>
      <w:ind w:firstLine="708"/>
      <w:jc w:val="both"/>
    </w:pPr>
  </w:style>
  <w:style w:type="character" w:customStyle="1" w:styleId="Balk4Char">
    <w:name w:val="Başlık 4 Char"/>
    <w:basedOn w:val="VarsaylanParagrafYazTipi"/>
    <w:link w:val="Balk4"/>
    <w:uiPriority w:val="9"/>
    <w:rsid w:val="00E32537"/>
    <w:rPr>
      <w:rFonts w:asciiTheme="majorHAnsi" w:eastAsiaTheme="majorEastAsia" w:hAnsiTheme="majorHAnsi" w:cstheme="majorBidi"/>
      <w:i/>
      <w:iCs/>
      <w:color w:val="365F91" w:themeColor="accent1" w:themeShade="BF"/>
      <w:sz w:val="24"/>
      <w:szCs w:val="24"/>
    </w:rPr>
  </w:style>
  <w:style w:type="character" w:customStyle="1" w:styleId="Balk5Char">
    <w:name w:val="Başlık 5 Char"/>
    <w:basedOn w:val="VarsaylanParagrafYazTipi"/>
    <w:link w:val="Balk5"/>
    <w:uiPriority w:val="9"/>
    <w:semiHidden/>
    <w:rsid w:val="00E32537"/>
    <w:rPr>
      <w:rFonts w:ascii="Calibri" w:hAnsi="Calibri"/>
      <w:b/>
      <w:bCs/>
      <w:i/>
      <w:iCs/>
      <w:sz w:val="26"/>
      <w:szCs w:val="26"/>
    </w:rPr>
  </w:style>
  <w:style w:type="character" w:customStyle="1" w:styleId="Balk1Char">
    <w:name w:val="Başlık 1 Char"/>
    <w:basedOn w:val="VarsaylanParagrafYazTipi"/>
    <w:link w:val="Balk1"/>
    <w:uiPriority w:val="9"/>
    <w:rsid w:val="00E32537"/>
    <w:rPr>
      <w:b/>
      <w:bCs/>
      <w:sz w:val="24"/>
      <w:szCs w:val="24"/>
    </w:rPr>
  </w:style>
  <w:style w:type="character" w:customStyle="1" w:styleId="Balk2Char">
    <w:name w:val="Başlık 2 Char"/>
    <w:basedOn w:val="VarsaylanParagrafYazTipi"/>
    <w:link w:val="Balk2"/>
    <w:uiPriority w:val="9"/>
    <w:rsid w:val="00E32537"/>
    <w:rPr>
      <w:b/>
      <w:bCs/>
      <w:sz w:val="24"/>
      <w:szCs w:val="24"/>
    </w:rPr>
  </w:style>
  <w:style w:type="character" w:customStyle="1" w:styleId="BalonMetniChar">
    <w:name w:val="Balon Metni Char"/>
    <w:basedOn w:val="VarsaylanParagrafYazTipi"/>
    <w:link w:val="BalonMetni"/>
    <w:uiPriority w:val="99"/>
    <w:semiHidden/>
    <w:rsid w:val="00E32537"/>
    <w:rPr>
      <w:rFonts w:ascii="Tahoma" w:hAnsi="Tahoma" w:cs="Tahoma"/>
      <w:sz w:val="16"/>
      <w:szCs w:val="16"/>
    </w:rPr>
  </w:style>
  <w:style w:type="paragraph" w:styleId="AralkYok">
    <w:name w:val="No Spacing"/>
    <w:uiPriority w:val="1"/>
    <w:qFormat/>
    <w:rsid w:val="00E32537"/>
    <w:pPr>
      <w:ind w:right="142"/>
      <w:jc w:val="both"/>
    </w:pPr>
    <w:rPr>
      <w:sz w:val="24"/>
      <w:szCs w:val="24"/>
    </w:rPr>
  </w:style>
  <w:style w:type="paragraph" w:styleId="AklamaMetni">
    <w:name w:val="annotation text"/>
    <w:basedOn w:val="Normal"/>
    <w:link w:val="AklamaMetniChar"/>
    <w:uiPriority w:val="99"/>
    <w:semiHidden/>
    <w:rsid w:val="00E32537"/>
    <w:pPr>
      <w:ind w:right="142"/>
      <w:jc w:val="both"/>
    </w:pPr>
    <w:rPr>
      <w:sz w:val="20"/>
      <w:szCs w:val="20"/>
    </w:rPr>
  </w:style>
  <w:style w:type="character" w:customStyle="1" w:styleId="AklamaMetniChar">
    <w:name w:val="Açıklama Metni Char"/>
    <w:basedOn w:val="VarsaylanParagrafYazTipi"/>
    <w:link w:val="AklamaMetni"/>
    <w:uiPriority w:val="99"/>
    <w:semiHidden/>
    <w:rsid w:val="00E32537"/>
  </w:style>
  <w:style w:type="paragraph" w:styleId="Altyaz">
    <w:name w:val="Subtitle"/>
    <w:basedOn w:val="Normal"/>
    <w:next w:val="Normal"/>
    <w:link w:val="AltyazChar"/>
    <w:qFormat/>
    <w:rsid w:val="00E32537"/>
    <w:pPr>
      <w:spacing w:after="60"/>
      <w:ind w:right="142"/>
      <w:jc w:val="center"/>
      <w:outlineLvl w:val="1"/>
    </w:pPr>
    <w:rPr>
      <w:rFonts w:ascii="Cambria" w:hAnsi="Cambria"/>
    </w:rPr>
  </w:style>
  <w:style w:type="character" w:customStyle="1" w:styleId="AltyazChar">
    <w:name w:val="Altyazı Char"/>
    <w:basedOn w:val="VarsaylanParagrafYazTipi"/>
    <w:link w:val="Altyaz"/>
    <w:rsid w:val="00E32537"/>
    <w:rPr>
      <w:rFonts w:ascii="Cambria" w:hAnsi="Cambria"/>
      <w:sz w:val="24"/>
      <w:szCs w:val="24"/>
    </w:rPr>
  </w:style>
  <w:style w:type="character" w:customStyle="1" w:styleId="Balk3Char">
    <w:name w:val="Başlık 3 Char"/>
    <w:basedOn w:val="VarsaylanParagrafYazTipi"/>
    <w:link w:val="Balk3"/>
    <w:rsid w:val="00E32537"/>
    <w:rPr>
      <w:b/>
      <w:bCs/>
      <w:sz w:val="24"/>
      <w:szCs w:val="24"/>
    </w:rPr>
  </w:style>
  <w:style w:type="character" w:customStyle="1" w:styleId="GvdeMetniGirintisi3Char">
    <w:name w:val="Gövde Metni Girintisi 3 Char"/>
    <w:basedOn w:val="VarsaylanParagrafYazTipi"/>
    <w:link w:val="GvdeMetniGirintisi3"/>
    <w:rsid w:val="00E32537"/>
    <w:rPr>
      <w:sz w:val="24"/>
      <w:szCs w:val="24"/>
    </w:rPr>
  </w:style>
  <w:style w:type="paragraph" w:styleId="stBilgi">
    <w:name w:val="header"/>
    <w:basedOn w:val="Normal"/>
    <w:link w:val="stBilgiChar"/>
    <w:uiPriority w:val="99"/>
    <w:unhideWhenUsed/>
    <w:rsid w:val="00E32537"/>
    <w:pPr>
      <w:tabs>
        <w:tab w:val="center" w:pos="4536"/>
        <w:tab w:val="right" w:pos="9072"/>
      </w:tabs>
      <w:ind w:right="142"/>
      <w:jc w:val="both"/>
    </w:pPr>
  </w:style>
  <w:style w:type="character" w:customStyle="1" w:styleId="stBilgiChar">
    <w:name w:val="Üst Bilgi Char"/>
    <w:basedOn w:val="VarsaylanParagrafYazTipi"/>
    <w:link w:val="stBilgi"/>
    <w:uiPriority w:val="99"/>
    <w:rsid w:val="00E32537"/>
    <w:rPr>
      <w:sz w:val="24"/>
      <w:szCs w:val="24"/>
    </w:rPr>
  </w:style>
  <w:style w:type="paragraph" w:styleId="AltBilgi">
    <w:name w:val="footer"/>
    <w:basedOn w:val="Normal"/>
    <w:link w:val="AltBilgiChar"/>
    <w:uiPriority w:val="99"/>
    <w:unhideWhenUsed/>
    <w:rsid w:val="00E32537"/>
    <w:pPr>
      <w:tabs>
        <w:tab w:val="center" w:pos="4536"/>
        <w:tab w:val="right" w:pos="9072"/>
      </w:tabs>
      <w:ind w:right="142"/>
      <w:jc w:val="both"/>
    </w:pPr>
  </w:style>
  <w:style w:type="character" w:customStyle="1" w:styleId="AltBilgiChar">
    <w:name w:val="Alt Bilgi Char"/>
    <w:basedOn w:val="VarsaylanParagrafYazTipi"/>
    <w:link w:val="AltBilgi"/>
    <w:uiPriority w:val="99"/>
    <w:rsid w:val="00E32537"/>
    <w:rPr>
      <w:sz w:val="24"/>
      <w:szCs w:val="24"/>
    </w:rPr>
  </w:style>
  <w:style w:type="character" w:customStyle="1" w:styleId="Gvdemetni2Exact">
    <w:name w:val="Gövde metni (2) Exact"/>
    <w:basedOn w:val="VarsaylanParagrafYazTipi"/>
    <w:rsid w:val="00E32537"/>
    <w:rPr>
      <w:rFonts w:ascii="Times New Roman" w:eastAsia="Times New Roman" w:hAnsi="Times New Roman" w:cs="Times New Roman"/>
      <w:b w:val="0"/>
      <w:bCs w:val="0"/>
      <w:i w:val="0"/>
      <w:iCs w:val="0"/>
      <w:smallCaps w:val="0"/>
      <w:strike w:val="0"/>
      <w:sz w:val="22"/>
      <w:szCs w:val="22"/>
      <w:u w:val="none"/>
    </w:rPr>
  </w:style>
  <w:style w:type="character" w:customStyle="1" w:styleId="ResimyazsExact">
    <w:name w:val="Resim yazısı Exact"/>
    <w:basedOn w:val="VarsaylanParagrafYazTipi"/>
    <w:link w:val="Resimyazs"/>
    <w:rsid w:val="00E32537"/>
    <w:rPr>
      <w:sz w:val="22"/>
      <w:szCs w:val="22"/>
      <w:shd w:val="clear" w:color="auto" w:fill="FFFFFF"/>
    </w:rPr>
  </w:style>
  <w:style w:type="paragraph" w:customStyle="1" w:styleId="Resimyazs">
    <w:name w:val="Resim yazısı"/>
    <w:basedOn w:val="Normal"/>
    <w:link w:val="ResimyazsExact"/>
    <w:rsid w:val="00E32537"/>
    <w:pPr>
      <w:widowControl w:val="0"/>
      <w:shd w:val="clear" w:color="auto" w:fill="FFFFFF"/>
      <w:spacing w:line="0" w:lineRule="atLeast"/>
      <w:ind w:right="142"/>
      <w:jc w:val="both"/>
    </w:pPr>
    <w:rPr>
      <w:sz w:val="22"/>
      <w:szCs w:val="22"/>
    </w:rPr>
  </w:style>
  <w:style w:type="character" w:customStyle="1" w:styleId="Gvdemetni3Exact">
    <w:name w:val="Gövde metni (3) Exact"/>
    <w:basedOn w:val="VarsaylanParagrafYazTipi"/>
    <w:rsid w:val="00E32537"/>
    <w:rPr>
      <w:rFonts w:ascii="Times New Roman" w:eastAsia="Times New Roman" w:hAnsi="Times New Roman" w:cs="Times New Roman"/>
      <w:b w:val="0"/>
      <w:bCs w:val="0"/>
      <w:i w:val="0"/>
      <w:iCs w:val="0"/>
      <w:smallCaps w:val="0"/>
      <w:strike w:val="0"/>
      <w:sz w:val="22"/>
      <w:szCs w:val="22"/>
      <w:u w:val="none"/>
    </w:rPr>
  </w:style>
  <w:style w:type="paragraph" w:customStyle="1" w:styleId="Style7">
    <w:name w:val="Style7"/>
    <w:basedOn w:val="Normal"/>
    <w:uiPriority w:val="99"/>
    <w:rsid w:val="00E32537"/>
    <w:pPr>
      <w:widowControl w:val="0"/>
      <w:autoSpaceDE w:val="0"/>
      <w:autoSpaceDN w:val="0"/>
      <w:adjustRightInd w:val="0"/>
      <w:spacing w:line="276" w:lineRule="exact"/>
      <w:ind w:right="142" w:firstLine="720"/>
      <w:jc w:val="both"/>
    </w:pPr>
  </w:style>
  <w:style w:type="paragraph" w:customStyle="1" w:styleId="Style4">
    <w:name w:val="Style4"/>
    <w:basedOn w:val="Normal"/>
    <w:uiPriority w:val="99"/>
    <w:rsid w:val="00E32537"/>
    <w:pPr>
      <w:widowControl w:val="0"/>
      <w:autoSpaceDE w:val="0"/>
      <w:autoSpaceDN w:val="0"/>
      <w:adjustRightInd w:val="0"/>
      <w:ind w:right="142"/>
      <w:jc w:val="both"/>
    </w:pPr>
  </w:style>
  <w:style w:type="paragraph" w:customStyle="1" w:styleId="Style8">
    <w:name w:val="Style8"/>
    <w:basedOn w:val="Normal"/>
    <w:uiPriority w:val="99"/>
    <w:rsid w:val="00E32537"/>
    <w:pPr>
      <w:widowControl w:val="0"/>
      <w:autoSpaceDE w:val="0"/>
      <w:autoSpaceDN w:val="0"/>
      <w:adjustRightInd w:val="0"/>
      <w:spacing w:line="274" w:lineRule="exact"/>
      <w:ind w:right="142"/>
      <w:jc w:val="center"/>
    </w:pPr>
  </w:style>
  <w:style w:type="character" w:customStyle="1" w:styleId="FontStyle17">
    <w:name w:val="Font Style17"/>
    <w:basedOn w:val="VarsaylanParagrafYazTipi"/>
    <w:uiPriority w:val="99"/>
    <w:rsid w:val="00E32537"/>
    <w:rPr>
      <w:rFonts w:ascii="Times New Roman" w:hAnsi="Times New Roman" w:cs="Times New Roman"/>
      <w:i/>
      <w:iCs/>
      <w:sz w:val="20"/>
      <w:szCs w:val="20"/>
    </w:rPr>
  </w:style>
  <w:style w:type="character" w:customStyle="1" w:styleId="FontStyle16">
    <w:name w:val="Font Style16"/>
    <w:basedOn w:val="VarsaylanParagrafYazTipi"/>
    <w:uiPriority w:val="99"/>
    <w:rsid w:val="00E32537"/>
    <w:rPr>
      <w:rFonts w:ascii="Calibri" w:hAnsi="Calibri" w:cs="Calibri"/>
      <w:sz w:val="24"/>
      <w:szCs w:val="24"/>
    </w:rPr>
  </w:style>
  <w:style w:type="character" w:customStyle="1" w:styleId="FontStyle36">
    <w:name w:val="Font Style36"/>
    <w:basedOn w:val="VarsaylanParagrafYazTipi"/>
    <w:uiPriority w:val="99"/>
    <w:rsid w:val="00E32537"/>
    <w:rPr>
      <w:rFonts w:ascii="Arial" w:hAnsi="Arial" w:cs="Arial"/>
      <w:sz w:val="18"/>
      <w:szCs w:val="18"/>
    </w:rPr>
  </w:style>
  <w:style w:type="character" w:customStyle="1" w:styleId="FontStyle38">
    <w:name w:val="Font Style38"/>
    <w:basedOn w:val="VarsaylanParagrafYazTipi"/>
    <w:uiPriority w:val="99"/>
    <w:rsid w:val="00E32537"/>
    <w:rPr>
      <w:rFonts w:ascii="Arial" w:hAnsi="Arial" w:cs="Arial"/>
      <w:i/>
      <w:iCs/>
      <w:sz w:val="18"/>
      <w:szCs w:val="18"/>
    </w:rPr>
  </w:style>
  <w:style w:type="paragraph" w:customStyle="1" w:styleId="Style19">
    <w:name w:val="Style19"/>
    <w:basedOn w:val="Normal"/>
    <w:uiPriority w:val="99"/>
    <w:rsid w:val="00E32537"/>
    <w:pPr>
      <w:widowControl w:val="0"/>
      <w:autoSpaceDE w:val="0"/>
      <w:autoSpaceDN w:val="0"/>
      <w:adjustRightInd w:val="0"/>
      <w:spacing w:line="294" w:lineRule="exact"/>
      <w:ind w:right="142" w:firstLine="701"/>
      <w:jc w:val="both"/>
    </w:pPr>
  </w:style>
  <w:style w:type="paragraph" w:customStyle="1" w:styleId="Style20">
    <w:name w:val="Style20"/>
    <w:basedOn w:val="Normal"/>
    <w:uiPriority w:val="99"/>
    <w:rsid w:val="00E32537"/>
    <w:pPr>
      <w:widowControl w:val="0"/>
      <w:autoSpaceDE w:val="0"/>
      <w:autoSpaceDN w:val="0"/>
      <w:adjustRightInd w:val="0"/>
      <w:ind w:right="142"/>
      <w:jc w:val="both"/>
    </w:pPr>
  </w:style>
  <w:style w:type="paragraph" w:customStyle="1" w:styleId="Style23">
    <w:name w:val="Style23"/>
    <w:basedOn w:val="Normal"/>
    <w:uiPriority w:val="99"/>
    <w:rsid w:val="00E32537"/>
    <w:pPr>
      <w:widowControl w:val="0"/>
      <w:autoSpaceDE w:val="0"/>
      <w:autoSpaceDN w:val="0"/>
      <w:adjustRightInd w:val="0"/>
      <w:ind w:right="142"/>
      <w:jc w:val="both"/>
    </w:pPr>
  </w:style>
  <w:style w:type="paragraph" w:customStyle="1" w:styleId="Style21">
    <w:name w:val="Style21"/>
    <w:basedOn w:val="Normal"/>
    <w:uiPriority w:val="99"/>
    <w:rsid w:val="00E32537"/>
    <w:pPr>
      <w:widowControl w:val="0"/>
      <w:autoSpaceDE w:val="0"/>
      <w:autoSpaceDN w:val="0"/>
      <w:adjustRightInd w:val="0"/>
      <w:spacing w:line="312" w:lineRule="exact"/>
      <w:ind w:right="142" w:firstLine="317"/>
      <w:jc w:val="both"/>
    </w:pPr>
  </w:style>
  <w:style w:type="character" w:customStyle="1" w:styleId="FontStyle41">
    <w:name w:val="Font Style41"/>
    <w:basedOn w:val="VarsaylanParagrafYazTipi"/>
    <w:uiPriority w:val="99"/>
    <w:rsid w:val="00E32537"/>
    <w:rPr>
      <w:rFonts w:ascii="Calibri" w:hAnsi="Calibri" w:cs="Calibri"/>
      <w:sz w:val="22"/>
      <w:szCs w:val="22"/>
    </w:rPr>
  </w:style>
  <w:style w:type="paragraph" w:customStyle="1" w:styleId="Style16">
    <w:name w:val="Style16"/>
    <w:basedOn w:val="Normal"/>
    <w:uiPriority w:val="99"/>
    <w:rsid w:val="00E32537"/>
    <w:pPr>
      <w:widowControl w:val="0"/>
      <w:autoSpaceDE w:val="0"/>
      <w:autoSpaceDN w:val="0"/>
      <w:adjustRightInd w:val="0"/>
      <w:spacing w:line="346" w:lineRule="exact"/>
      <w:ind w:right="142" w:firstLine="696"/>
      <w:jc w:val="both"/>
    </w:pPr>
  </w:style>
  <w:style w:type="character" w:customStyle="1" w:styleId="FontStyle35">
    <w:name w:val="Font Style35"/>
    <w:basedOn w:val="VarsaylanParagrafYazTipi"/>
    <w:uiPriority w:val="99"/>
    <w:rsid w:val="00E32537"/>
    <w:rPr>
      <w:rFonts w:ascii="Arial" w:hAnsi="Arial" w:cs="Arial"/>
      <w:sz w:val="26"/>
      <w:szCs w:val="26"/>
    </w:rPr>
  </w:style>
  <w:style w:type="character" w:customStyle="1" w:styleId="FontStyle30">
    <w:name w:val="Font Style30"/>
    <w:basedOn w:val="VarsaylanParagrafYazTipi"/>
    <w:uiPriority w:val="99"/>
    <w:rsid w:val="00E32537"/>
    <w:rPr>
      <w:rFonts w:ascii="Times New Roman" w:hAnsi="Times New Roman" w:cs="Times New Roman"/>
      <w:sz w:val="22"/>
      <w:szCs w:val="22"/>
    </w:rPr>
  </w:style>
  <w:style w:type="character" w:customStyle="1" w:styleId="FontStyle42">
    <w:name w:val="Font Style42"/>
    <w:basedOn w:val="VarsaylanParagrafYazTipi"/>
    <w:uiPriority w:val="99"/>
    <w:rsid w:val="00E32537"/>
    <w:rPr>
      <w:rFonts w:ascii="Calibri" w:hAnsi="Calibri" w:cs="Calibri"/>
      <w:b/>
      <w:bCs/>
      <w:sz w:val="16"/>
      <w:szCs w:val="16"/>
    </w:rPr>
  </w:style>
  <w:style w:type="paragraph" w:customStyle="1" w:styleId="Style2">
    <w:name w:val="Style2"/>
    <w:basedOn w:val="Normal"/>
    <w:uiPriority w:val="99"/>
    <w:rsid w:val="00E32537"/>
    <w:pPr>
      <w:widowControl w:val="0"/>
      <w:autoSpaceDE w:val="0"/>
      <w:autoSpaceDN w:val="0"/>
      <w:adjustRightInd w:val="0"/>
      <w:spacing w:line="274" w:lineRule="exact"/>
      <w:ind w:right="142"/>
      <w:jc w:val="both"/>
    </w:pPr>
  </w:style>
  <w:style w:type="paragraph" w:customStyle="1" w:styleId="Style10">
    <w:name w:val="Style10"/>
    <w:basedOn w:val="Normal"/>
    <w:uiPriority w:val="99"/>
    <w:rsid w:val="00E32537"/>
    <w:pPr>
      <w:widowControl w:val="0"/>
      <w:autoSpaceDE w:val="0"/>
      <w:autoSpaceDN w:val="0"/>
      <w:adjustRightInd w:val="0"/>
      <w:spacing w:line="274" w:lineRule="exact"/>
      <w:ind w:right="142" w:firstLine="1699"/>
      <w:jc w:val="both"/>
    </w:pPr>
  </w:style>
  <w:style w:type="paragraph" w:customStyle="1" w:styleId="Style11">
    <w:name w:val="Style11"/>
    <w:basedOn w:val="Normal"/>
    <w:uiPriority w:val="99"/>
    <w:rsid w:val="00E32537"/>
    <w:pPr>
      <w:widowControl w:val="0"/>
      <w:autoSpaceDE w:val="0"/>
      <w:autoSpaceDN w:val="0"/>
      <w:adjustRightInd w:val="0"/>
      <w:spacing w:line="274" w:lineRule="exact"/>
      <w:ind w:right="142" w:firstLine="1430"/>
      <w:jc w:val="both"/>
    </w:pPr>
  </w:style>
  <w:style w:type="paragraph" w:customStyle="1" w:styleId="Style12">
    <w:name w:val="Style12"/>
    <w:basedOn w:val="Normal"/>
    <w:uiPriority w:val="99"/>
    <w:rsid w:val="00E32537"/>
    <w:pPr>
      <w:widowControl w:val="0"/>
      <w:autoSpaceDE w:val="0"/>
      <w:autoSpaceDN w:val="0"/>
      <w:adjustRightInd w:val="0"/>
      <w:spacing w:line="271" w:lineRule="exact"/>
      <w:ind w:right="142"/>
      <w:jc w:val="both"/>
    </w:pPr>
  </w:style>
  <w:style w:type="character" w:customStyle="1" w:styleId="FontStyle12">
    <w:name w:val="Font Style12"/>
    <w:basedOn w:val="VarsaylanParagrafYazTipi"/>
    <w:uiPriority w:val="99"/>
    <w:rsid w:val="00E32537"/>
    <w:rPr>
      <w:rFonts w:ascii="Times New Roman" w:hAnsi="Times New Roman" w:cs="Times New Roman"/>
      <w:sz w:val="22"/>
      <w:szCs w:val="22"/>
    </w:rPr>
  </w:style>
  <w:style w:type="character" w:customStyle="1" w:styleId="Balk30">
    <w:name w:val="Başlık #3_"/>
    <w:basedOn w:val="VarsaylanParagrafYazTipi"/>
    <w:link w:val="Balk31"/>
    <w:rsid w:val="00E32537"/>
    <w:rPr>
      <w:sz w:val="22"/>
      <w:szCs w:val="22"/>
      <w:shd w:val="clear" w:color="auto" w:fill="FFFFFF"/>
    </w:rPr>
  </w:style>
  <w:style w:type="paragraph" w:customStyle="1" w:styleId="Balk31">
    <w:name w:val="Başlık #3"/>
    <w:basedOn w:val="Normal"/>
    <w:link w:val="Balk30"/>
    <w:rsid w:val="00E32537"/>
    <w:pPr>
      <w:shd w:val="clear" w:color="auto" w:fill="FFFFFF"/>
      <w:spacing w:line="274" w:lineRule="exact"/>
      <w:ind w:right="142" w:firstLine="500"/>
      <w:jc w:val="both"/>
      <w:outlineLvl w:val="2"/>
    </w:pPr>
    <w:rPr>
      <w:sz w:val="22"/>
      <w:szCs w:val="22"/>
    </w:rPr>
  </w:style>
  <w:style w:type="character" w:customStyle="1" w:styleId="Gvdemetni1ptbolukbraklyor">
    <w:name w:val="Gövde metni + 1 pt boşluk bırakılıyor"/>
    <w:basedOn w:val="VarsaylanParagrafYazTipi"/>
    <w:rsid w:val="00E32537"/>
    <w:rPr>
      <w:rFonts w:ascii="Times New Roman" w:eastAsia="Times New Roman" w:hAnsi="Times New Roman" w:cs="Times New Roman"/>
      <w:b w:val="0"/>
      <w:bCs w:val="0"/>
      <w:i w:val="0"/>
      <w:iCs w:val="0"/>
      <w:smallCaps w:val="0"/>
      <w:strike w:val="0"/>
      <w:spacing w:val="20"/>
      <w:sz w:val="20"/>
      <w:szCs w:val="20"/>
    </w:rPr>
  </w:style>
  <w:style w:type="paragraph" w:customStyle="1" w:styleId="DecimalAligned">
    <w:name w:val="Decimal Aligned"/>
    <w:basedOn w:val="Normal"/>
    <w:uiPriority w:val="40"/>
    <w:qFormat/>
    <w:rsid w:val="00E32537"/>
    <w:pPr>
      <w:tabs>
        <w:tab w:val="decimal" w:pos="360"/>
      </w:tabs>
      <w:spacing w:after="200" w:line="276" w:lineRule="auto"/>
      <w:ind w:right="142"/>
    </w:pPr>
    <w:rPr>
      <w:rFonts w:ascii="Calibri" w:hAnsi="Calibri"/>
      <w:sz w:val="22"/>
      <w:szCs w:val="22"/>
      <w:lang w:eastAsia="en-US"/>
    </w:rPr>
  </w:style>
  <w:style w:type="paragraph" w:styleId="DipnotMetni">
    <w:name w:val="footnote text"/>
    <w:basedOn w:val="Normal"/>
    <w:link w:val="DipnotMetniChar"/>
    <w:uiPriority w:val="99"/>
    <w:unhideWhenUsed/>
    <w:rsid w:val="00E32537"/>
    <w:pPr>
      <w:ind w:right="142"/>
    </w:pPr>
    <w:rPr>
      <w:rFonts w:ascii="Calibri" w:hAnsi="Calibri"/>
      <w:sz w:val="20"/>
      <w:szCs w:val="20"/>
      <w:lang w:eastAsia="en-US"/>
    </w:rPr>
  </w:style>
  <w:style w:type="character" w:customStyle="1" w:styleId="DipnotMetniChar">
    <w:name w:val="Dipnot Metni Char"/>
    <w:basedOn w:val="VarsaylanParagrafYazTipi"/>
    <w:link w:val="DipnotMetni"/>
    <w:uiPriority w:val="99"/>
    <w:rsid w:val="00E32537"/>
    <w:rPr>
      <w:rFonts w:ascii="Calibri" w:hAnsi="Calibri"/>
      <w:lang w:eastAsia="en-US"/>
    </w:rPr>
  </w:style>
  <w:style w:type="character" w:styleId="HafifVurgulama">
    <w:name w:val="Subtle Emphasis"/>
    <w:basedOn w:val="VarsaylanParagrafYazTipi"/>
    <w:uiPriority w:val="19"/>
    <w:qFormat/>
    <w:rsid w:val="00E32537"/>
    <w:rPr>
      <w:rFonts w:eastAsia="Times New Roman" w:cs="Times New Roman"/>
      <w:bCs w:val="0"/>
      <w:i/>
      <w:iCs/>
      <w:color w:val="808080"/>
      <w:szCs w:val="22"/>
      <w:lang w:val="tr-TR"/>
    </w:rPr>
  </w:style>
  <w:style w:type="table" w:customStyle="1" w:styleId="AkGlgeleme-Vurgu11">
    <w:name w:val="Açık Gölgeleme - Vurgu 11"/>
    <w:basedOn w:val="NormalTablo"/>
    <w:uiPriority w:val="60"/>
    <w:rsid w:val="00E32537"/>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Gvdemetni3KalnDeil">
    <w:name w:val="Gövde metni (3) + Kalın Değil"/>
    <w:basedOn w:val="Gvdemetni3"/>
    <w:rsid w:val="00E32537"/>
    <w:rPr>
      <w:rFonts w:ascii="Times New Roman" w:eastAsia="Times New Roman" w:hAnsi="Times New Roman" w:cs="Times New Roman"/>
      <w:b/>
      <w:bCs/>
      <w:i w:val="0"/>
      <w:iCs w:val="0"/>
      <w:smallCaps w:val="0"/>
      <w:strike w:val="0"/>
      <w:spacing w:val="0"/>
      <w:w w:val="150"/>
      <w:sz w:val="22"/>
      <w:szCs w:val="22"/>
      <w:shd w:val="clear" w:color="auto" w:fill="FFFFFF"/>
    </w:rPr>
  </w:style>
  <w:style w:type="numbering" w:customStyle="1" w:styleId="Stil1">
    <w:name w:val="Stil1"/>
    <w:uiPriority w:val="99"/>
    <w:rsid w:val="00E3253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5E2C1-0E5B-40D9-93C2-3302AF65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1142</Words>
  <Characters>12515</Characters>
  <Application>Microsoft Office Word</Application>
  <DocSecurity>0</DocSecurity>
  <Lines>104</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6</cp:revision>
  <cp:lastPrinted>2025-05-21T07:04:00Z</cp:lastPrinted>
  <dcterms:created xsi:type="dcterms:W3CDTF">2025-05-20T11:25:00Z</dcterms:created>
  <dcterms:modified xsi:type="dcterms:W3CDTF">2025-05-21T07:04:00Z</dcterms:modified>
</cp:coreProperties>
</file>