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6D4258">
        <w:t>751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  <w:bookmarkStart w:id="0" w:name="_GoBack"/>
      <w:bookmarkEnd w:id="0"/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6D4258" w:rsidP="00CA055A">
      <w:pPr>
        <w:tabs>
          <w:tab w:val="left" w:pos="9356"/>
        </w:tabs>
        <w:ind w:right="-1" w:firstLine="708"/>
        <w:jc w:val="both"/>
      </w:pPr>
      <w:r>
        <w:t>Belediyemiz ile Haymana Belediyesi arasında “Damla Sulama Boru Desteği” verilmesi konusunda ortak hizmet projesi düzenlenmesine</w:t>
      </w:r>
      <w:r>
        <w:t xml:space="preserve"> ilişkin Tüketiciyi Koruma </w:t>
      </w:r>
      <w:r w:rsidR="00E468A2" w:rsidRPr="007F325F">
        <w:t>Komisyonu</w:t>
      </w:r>
      <w:r w:rsidR="00D24CD9" w:rsidRPr="00B7008F">
        <w:t xml:space="preserve">nun </w:t>
      </w:r>
      <w:r w:rsidR="00E74829">
        <w:t>18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4E375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proofErr w:type="gramStart"/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6D4258">
        <w:t>Belediyemiz ile Haymana Be</w:t>
      </w:r>
      <w:r w:rsidR="006D4258">
        <w:t xml:space="preserve">lediyesi arasında kapama meyve </w:t>
      </w:r>
      <w:r w:rsidR="006D4258">
        <w:t>bahçeleri tesis eden üreticilere su kaynaklarının etkin kullanılarak tasarruf sağlanması ve bölgenin iklim koşullarına uygun ürün çeşitliliğinin arttırılmasına yönelik damla sulama boru desteği verilmesi konusunda or</w:t>
      </w:r>
      <w:r w:rsidR="006D4258">
        <w:t>tak hizmet projesi düzenlenmesine</w:t>
      </w:r>
      <w:r w:rsidR="00B45550">
        <w:t xml:space="preserve"> </w:t>
      </w:r>
      <w:r w:rsidR="00663BBC">
        <w:t>ilişkin</w:t>
      </w:r>
      <w:r w:rsidR="006D4258">
        <w:t xml:space="preserve"> </w:t>
      </w:r>
      <w:r w:rsidR="006D4258">
        <w:t>Tüketiciyi Koruma</w:t>
      </w:r>
      <w:r w:rsidR="006D4258">
        <w:t xml:space="preserve">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  <w:proofErr w:type="gramEnd"/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E086-017B-47C5-BF7E-E99740C8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2025-05-16T06:42:00Z</dcterms:created>
  <dcterms:modified xsi:type="dcterms:W3CDTF">2025-05-16T06:42:00Z</dcterms:modified>
</cp:coreProperties>
</file>