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6A3727">
        <w:t>691</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Pr="007C6922" w:rsidRDefault="00A53C6A"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6A3727" w:rsidP="00727A2A">
      <w:pPr>
        <w:tabs>
          <w:tab w:val="left" w:pos="8931"/>
          <w:tab w:val="left" w:pos="9355"/>
        </w:tabs>
        <w:ind w:firstLine="708"/>
        <w:jc w:val="both"/>
      </w:pPr>
      <w:r w:rsidRPr="008149D0">
        <w:t xml:space="preserve">Belediyemiz tarafından temin edilecek “Selektör, Eğimli Helezon Konveyör ve Yem Ezme </w:t>
      </w:r>
      <w:proofErr w:type="spellStart"/>
      <w:r w:rsidRPr="008149D0">
        <w:t>Makineleri”nin</w:t>
      </w:r>
      <w:proofErr w:type="spellEnd"/>
      <w:r w:rsidRPr="008149D0">
        <w:t xml:space="preserve"> Polatlı Belediyesine yapılacak protokol ile devrine ilişkin</w:t>
      </w:r>
      <w:r>
        <w:t xml:space="preserve"> Kırsal Hizmetler </w:t>
      </w:r>
      <w:r w:rsidR="00C822AD">
        <w:t>Dairesi Başkanlığının</w:t>
      </w:r>
      <w:r w:rsidR="00204DEC" w:rsidRPr="007C6922">
        <w:t xml:space="preserve"> </w:t>
      </w:r>
      <w:r>
        <w:t>07</w:t>
      </w:r>
      <w:r w:rsidR="0077160C" w:rsidRPr="007C6922">
        <w:t>.0</w:t>
      </w:r>
      <w:r w:rsidR="00636AC0">
        <w:t>5</w:t>
      </w:r>
      <w:r w:rsidR="0077160C" w:rsidRPr="007C6922">
        <w:t>.202</w:t>
      </w:r>
      <w:r w:rsidR="00BC4CED" w:rsidRPr="007C6922">
        <w:t>5</w:t>
      </w:r>
      <w:r w:rsidR="0077160C" w:rsidRPr="007C6922">
        <w:t xml:space="preserve"> tarihli</w:t>
      </w:r>
      <w:r w:rsidR="00C42696">
        <w:t xml:space="preserve"> ve E-</w:t>
      </w:r>
      <w:r w:rsidR="00C822AD">
        <w:t>1</w:t>
      </w:r>
      <w:r w:rsidR="00256885">
        <w:t>7</w:t>
      </w:r>
      <w:r>
        <w:t xml:space="preserve">10361 </w:t>
      </w:r>
      <w:r w:rsidR="00C42696">
        <w:t>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77160C" w:rsidRPr="007C6922" w:rsidRDefault="0077160C" w:rsidP="00727A2A">
      <w:pPr>
        <w:tabs>
          <w:tab w:val="left" w:pos="9355"/>
        </w:tabs>
        <w:ind w:firstLine="708"/>
        <w:jc w:val="both"/>
      </w:pPr>
    </w:p>
    <w:p w:rsidR="006A3727" w:rsidRDefault="0077160C" w:rsidP="006A3727">
      <w:pPr>
        <w:tabs>
          <w:tab w:val="left" w:pos="9356"/>
        </w:tabs>
        <w:ind w:firstLine="708"/>
        <w:jc w:val="both"/>
      </w:pPr>
      <w:proofErr w:type="gramStart"/>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üzerinde yapılan görüşmelerden sonra;</w:t>
      </w:r>
      <w:r w:rsidR="00636AC0">
        <w:t xml:space="preserve"> </w:t>
      </w:r>
      <w:r w:rsidR="006A3727">
        <w:t>Polatlı Belediye Başkanlığı 02.05.2025 tarih ve E-5234 sayılı yazısında; Büyükşehir Belediyesi Kırsal Hiz</w:t>
      </w:r>
      <w:r w:rsidR="00701687">
        <w:t>metler Dairesi Başkanlığından “</w:t>
      </w:r>
      <w:r w:rsidR="006A3727">
        <w:t>Selektör, Eğimli Helezon Ko</w:t>
      </w:r>
      <w:r w:rsidR="00701687">
        <w:t xml:space="preserve">nveyör ve Yem Ezme Makinesi” </w:t>
      </w:r>
      <w:r w:rsidR="006A3727">
        <w:t>talep eden Polatlı Belediyesine; Ankara il sınırlarında kırsal mahallelerde tarımsal üretimi desteklemek, çiftçilerin girdi maliyetlerini düşürmek ve modern tarım makinelerinin kullanılması ile tarımın geliştirilmesi amacıyla yapılan incelemeler sonucunda gerek teknik açıdan gerekse hububat üretim kapasitesi açısından uygun olduğu değerlendirilen Polatlı İlçesi çiftçile</w:t>
      </w:r>
      <w:r w:rsidR="00701687">
        <w:t>ri için Polatlı Belediyesine  “</w:t>
      </w:r>
      <w:r w:rsidR="006A3727">
        <w:t>Selektör, Eğimli Helezon K</w:t>
      </w:r>
      <w:r w:rsidR="00701687">
        <w:t>onveyör ve Yem Ezme Makineleri”</w:t>
      </w:r>
      <w:r w:rsidR="006A3727">
        <w:t xml:space="preserve"> ortak hizmet projesi ile devredilmesi </w:t>
      </w:r>
      <w:r w:rsidR="004B7CB4">
        <w:t>istenilmiştir.</w:t>
      </w:r>
      <w:bookmarkStart w:id="0" w:name="_GoBack"/>
      <w:bookmarkEnd w:id="0"/>
      <w:proofErr w:type="gramEnd"/>
    </w:p>
    <w:p w:rsidR="006A3727" w:rsidRDefault="006A3727" w:rsidP="006A3727">
      <w:pPr>
        <w:tabs>
          <w:tab w:val="left" w:pos="9356"/>
        </w:tabs>
        <w:ind w:firstLine="708"/>
        <w:jc w:val="both"/>
      </w:pPr>
    </w:p>
    <w:p w:rsidR="006A3727" w:rsidRDefault="006A3727" w:rsidP="006A3727">
      <w:pPr>
        <w:tabs>
          <w:tab w:val="left" w:pos="9356"/>
        </w:tabs>
        <w:ind w:firstLine="708"/>
        <w:jc w:val="both"/>
      </w:pPr>
      <w:proofErr w:type="gramStart"/>
      <w:r>
        <w:t>5216 sayılı Büyükşehir Beledi</w:t>
      </w:r>
      <w:r w:rsidR="00701687">
        <w:t>yesi Kanununun 7. maddesinde, “</w:t>
      </w:r>
      <w:r>
        <w:t>Büyükşehir ve İlçe Belediyeleri tarım ve hayvancılığı desteklemek amacı ile her türlü faaliy</w:t>
      </w:r>
      <w:r w:rsidR="00701687">
        <w:t>et ve hizmette bulunabilirler.”</w:t>
      </w:r>
      <w:r>
        <w:t xml:space="preserve"> hükmü ve 5</w:t>
      </w:r>
      <w:r w:rsidR="00E57539">
        <w:t>393 sayılı Belediye Kanununun “</w:t>
      </w:r>
      <w:r>
        <w:t>Diğer kuruluşlarla ilişkil</w:t>
      </w:r>
      <w:r w:rsidR="00E57539">
        <w:t>er”</w:t>
      </w:r>
      <w:r w:rsidR="00701687">
        <w:t xml:space="preserve"> başlıklı 75. maddesinde, “</w:t>
      </w:r>
      <w:r>
        <w:t xml:space="preserve">Belediyelerin Belediye Meclisi Kararı üzerine yapacağı anlaşmaya uygun olarak görev ve sorumluluk alanlarına giren konularda; a)Mahalli İdareler ile diğer kamu kurum ve kuruluşlarına ait yapım, bakım, onarım ve taşıma işlerini bedelli veya bedelsiz üstlenebilir veya bu kuruluşlar ile ortak hizmet projeleri gerçekleştirilebilir ve bu kuruluşun tabii olduğu mevzuat hükümlerine göre sonuçlandırılır. </w:t>
      </w:r>
      <w:proofErr w:type="gramEnd"/>
      <w:r>
        <w:t>b) Mahalli İdareler ile merkezi idareye ait asli görev ve hizmetlerin yerine getirilmesi amacıyla gerekli ayni ihtiyaçları karşılayabili</w:t>
      </w:r>
      <w:r w:rsidR="00701687">
        <w:t>r...”</w:t>
      </w:r>
      <w:r>
        <w:t xml:space="preserve"> hükümleri yer aldığı,</w:t>
      </w:r>
    </w:p>
    <w:p w:rsidR="006A3727" w:rsidRDefault="006A3727" w:rsidP="006A3727">
      <w:pPr>
        <w:tabs>
          <w:tab w:val="left" w:pos="9356"/>
        </w:tabs>
        <w:ind w:firstLine="708"/>
        <w:jc w:val="both"/>
      </w:pPr>
    </w:p>
    <w:p w:rsidR="00A53C6A" w:rsidRPr="007C6922" w:rsidRDefault="006A3727" w:rsidP="006A3727">
      <w:pPr>
        <w:tabs>
          <w:tab w:val="left" w:pos="9356"/>
        </w:tabs>
        <w:ind w:firstLine="708"/>
        <w:jc w:val="both"/>
      </w:pPr>
      <w:r>
        <w:t>Bu nedenle</w:t>
      </w:r>
      <w:r w:rsidR="00701687">
        <w:t xml:space="preserve">; Büyükşehir Belediyesi </w:t>
      </w:r>
      <w:r>
        <w:t>t</w:t>
      </w:r>
      <w:r w:rsidR="00701687">
        <w:t>arafından temin edilecek olan “</w:t>
      </w:r>
      <w:r>
        <w:t>Selektör, Eğimli Helezon Konveyör ve Yem Ezme</w:t>
      </w:r>
      <w:r w:rsidR="00E57539">
        <w:t xml:space="preserve"> Makinesi</w:t>
      </w:r>
      <w:r w:rsidR="00701687">
        <w:t>” Polatlı Belediyesi’</w:t>
      </w:r>
      <w:r>
        <w:t>ne yapılacak protokol ile devri için düzenlenecek protokollerin imzalanması konusunda Büyükşehir Belediye Başkanının uygun göreceği bir personele yetki vermesi</w:t>
      </w:r>
      <w:r w:rsidR="00EC3BD2">
        <w:t xml:space="preserve">ne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Pr="007C6922" w:rsidRDefault="00445795" w:rsidP="00E148E4">
      <w:pPr>
        <w:tabs>
          <w:tab w:val="left" w:pos="9356"/>
        </w:tabs>
        <w:ind w:firstLine="708"/>
        <w:jc w:val="both"/>
      </w:pPr>
    </w:p>
    <w:p w:rsidR="009D25DE" w:rsidRDefault="009D25DE" w:rsidP="00E148E4">
      <w:pPr>
        <w:tabs>
          <w:tab w:val="left" w:pos="851"/>
        </w:tabs>
        <w:jc w:val="both"/>
      </w:pPr>
    </w:p>
    <w:p w:rsidR="00204DEC" w:rsidRDefault="00204DEC" w:rsidP="00E148E4">
      <w:pPr>
        <w:tabs>
          <w:tab w:val="left" w:pos="851"/>
        </w:tabs>
        <w:jc w:val="both"/>
      </w:pPr>
    </w:p>
    <w:p w:rsidR="00F63051" w:rsidRDefault="00F63051" w:rsidP="00E148E4">
      <w:pPr>
        <w:tabs>
          <w:tab w:val="left" w:pos="851"/>
        </w:tabs>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885"/>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B7CB4"/>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AC0"/>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3727"/>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1687"/>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5753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BD2"/>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F1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1BEA-D818-426A-BC26-5F6266B7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2025-05-14T07:18:00Z</cp:lastPrinted>
  <dcterms:created xsi:type="dcterms:W3CDTF">2025-05-13T13:00:00Z</dcterms:created>
  <dcterms:modified xsi:type="dcterms:W3CDTF">2025-05-14T07:18:00Z</dcterms:modified>
</cp:coreProperties>
</file>