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063" w:rsidRDefault="00D97063" w:rsidP="00D97063">
      <w:pPr>
        <w:pStyle w:val="ListeParagraf"/>
        <w:spacing w:before="0" w:beforeAutospacing="0" w:after="0" w:afterAutospacing="0"/>
        <w:ind w:right="-313"/>
        <w:contextualSpacing/>
        <w:rPr>
          <w:b/>
        </w:rPr>
      </w:pPr>
    </w:p>
    <w:p w:rsidR="00D97063" w:rsidRDefault="00D97063" w:rsidP="00D97063">
      <w:pPr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D97063" w:rsidRPr="00222027" w:rsidRDefault="00D97063" w:rsidP="00D97063">
      <w:pPr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T.C.</w:t>
      </w:r>
    </w:p>
    <w:p w:rsidR="00D97063" w:rsidRPr="00222027" w:rsidRDefault="00D97063" w:rsidP="00D97063">
      <w:pPr>
        <w:keepNext/>
        <w:spacing w:after="0" w:line="240" w:lineRule="auto"/>
        <w:ind w:right="425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ANKARA BÜYÜKŞEHİR BELEDİYE BAŞKANLIĞINDAN</w:t>
      </w:r>
    </w:p>
    <w:p w:rsidR="00D97063" w:rsidRDefault="00D97063" w:rsidP="00D97063">
      <w:pPr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(Taşınmaz Mal Satış İhale İlanı)</w:t>
      </w:r>
    </w:p>
    <w:p w:rsidR="00D97063" w:rsidRPr="00222027" w:rsidRDefault="00D97063" w:rsidP="00D97063">
      <w:pPr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D97063" w:rsidRDefault="00D97063" w:rsidP="00D97063">
      <w:pPr>
        <w:spacing w:after="0" w:line="240" w:lineRule="auto"/>
        <w:ind w:right="-313"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proofErr w:type="gramStart"/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Mülkiyeti Belediyemize ait </w:t>
      </w:r>
      <w:r w:rsidR="0090272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Yenimahalle İlçesi Ata Mahallesi 46411 ada 1 parsel üzerinde bulunan </w:t>
      </w:r>
      <w:r w:rsidRPr="002220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aşağıdaki listede bağımsız bölüm numarası, kıymet takdir bedeli (muhammen bedeli), geçici teminatı</w:t>
      </w:r>
      <w:r w:rsidR="009027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ve diğer özellikleri</w:t>
      </w:r>
      <w:r w:rsidRPr="002220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yazılı </w:t>
      </w:r>
      <w:r w:rsidR="009027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82 adet (Mesken) </w:t>
      </w:r>
      <w:r w:rsidRPr="002220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taşınmazlar, 2886 sayılı Devlet İhale Kanunu’nun 36. maddesi gereğince kapalı teklif usulü ile</w:t>
      </w: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satış bedeli, ihale karar pulu, sözleşme karar pulu, ilan giderleri ve diğer giderleri peşin ödenmesi şartıyla </w:t>
      </w:r>
      <w:r w:rsidR="0090272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toptan olarak</w:t>
      </w: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2220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mülkiyet satışı yapılacaktır.</w:t>
      </w:r>
      <w:proofErr w:type="gramEnd"/>
    </w:p>
    <w:p w:rsidR="00D97063" w:rsidRPr="00222027" w:rsidRDefault="00D97063" w:rsidP="00D97063">
      <w:pPr>
        <w:spacing w:after="0" w:line="240" w:lineRule="auto"/>
        <w:ind w:right="-313"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</w:p>
    <w:p w:rsidR="00D97063" w:rsidRDefault="00D97063" w:rsidP="00D97063">
      <w:pPr>
        <w:spacing w:after="0" w:line="240" w:lineRule="auto"/>
        <w:ind w:right="-313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-İhale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29.05</w:t>
      </w:r>
      <w:r w:rsidRPr="00D70A3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.2025 tarihinde Perşembe günü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Hipodrom Caddesi No:5’deki Belediye Hizmet binasının B-Blok 1. katında bulunan ENCÜMEN salonunda toplanacak Belediye </w:t>
      </w:r>
      <w:proofErr w:type="spellStart"/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ENCÜMENİ'nce</w:t>
      </w:r>
      <w:proofErr w:type="spellEnd"/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yapılacaktır.</w:t>
      </w:r>
    </w:p>
    <w:p w:rsidR="00D97063" w:rsidRPr="00222027" w:rsidRDefault="00D97063" w:rsidP="00D97063">
      <w:pPr>
        <w:spacing w:after="0" w:line="240" w:lineRule="auto"/>
        <w:ind w:right="-313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97063" w:rsidRPr="00222027" w:rsidRDefault="00D97063" w:rsidP="00D97063">
      <w:pPr>
        <w:spacing w:after="0" w:line="240" w:lineRule="auto"/>
        <w:ind w:right="-31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-</w:t>
      </w:r>
      <w:r w:rsidRPr="002220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İhaleye katılmak isteyen istekliler, taşınmazın satış şartnamesini, en geç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28.05</w:t>
      </w:r>
      <w:r w:rsidRPr="00D70A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.2025 tarih Çarşamba günü ve saat 16.00’ya</w:t>
      </w:r>
      <w:r w:rsidRPr="00D70A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kadar</w:t>
      </w:r>
      <w:r w:rsidRPr="002220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Emniyet Mahallesi Hipodrom Caddesi No:5 Yenimahalle/Ankara adresindeki Ankara Büyükşehir Belediye Başkanlığı binasının 14.katında bulunan 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EMLAK ve </w:t>
      </w:r>
      <w:proofErr w:type="gramStart"/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İSTİMLAK</w:t>
      </w:r>
      <w:proofErr w:type="gramEnd"/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DAİRESİ BAŞKANLIĞI</w:t>
      </w:r>
      <w:r w:rsidRPr="002220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Gayrimenkul Değerleme ve İhale Şube Müdürlüğü’nden ihale şartnamesi ve eklerini temin edilebilir. Ayrıca; ihale ile ilgili bilgi ve belgeler mesai saatleri içerisinde ihale günü ve saatine kadar yine Emniyet Mahallesi Hipodrom Caddesi No:5 Yenimahalle/Ankara adresindeki Ankara Büyükşehir Belediye Başkanlığı binasının 14. katında bulunan 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EMLAK ve </w:t>
      </w:r>
      <w:proofErr w:type="gramStart"/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İSTİMLAK</w:t>
      </w:r>
      <w:proofErr w:type="gramEnd"/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DAİRESİ BAŞKANLIĞI</w:t>
      </w:r>
      <w:r w:rsidRPr="002220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Gayrimenkul Değerleme ve İhale Şube Müdürlüğü’nden görülebilir.</w:t>
      </w:r>
    </w:p>
    <w:p w:rsidR="00D97063" w:rsidRPr="00222027" w:rsidRDefault="00D97063" w:rsidP="00D97063">
      <w:pPr>
        <w:spacing w:after="0" w:line="240" w:lineRule="auto"/>
        <w:ind w:right="-31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97063" w:rsidRDefault="00D97063" w:rsidP="00D97063">
      <w:pPr>
        <w:spacing w:after="0" w:line="240" w:lineRule="auto"/>
        <w:ind w:right="-31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3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-</w:t>
      </w:r>
      <w:r w:rsidRPr="002220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İstekliler, Şartnamenin 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2.Maddesinde</w:t>
      </w:r>
      <w:r w:rsidRPr="002220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yazılı </w:t>
      </w:r>
      <w:r w:rsidRPr="0022202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tr-TR"/>
        </w:rPr>
        <w:t>‘‘</w:t>
      </w:r>
      <w:r w:rsidRPr="0022202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tr-TR"/>
        </w:rPr>
        <w:t>İhaleye girebilmek için isteklilerde aranan şartları</w:t>
      </w:r>
      <w:r w:rsidRPr="0022202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tr-TR"/>
        </w:rPr>
        <w:t>’’</w:t>
      </w:r>
      <w:r w:rsidRPr="002220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sağlamak zorundadır. Şartnameye uygun olmayan veya içinde şartname hükümleri dışında şartlar ihtiva eden teklifler geçersiz sayılacaktır. Buna göre isteklilerde aranacak bilgi ve belgeler;</w:t>
      </w:r>
    </w:p>
    <w:p w:rsidR="00D97063" w:rsidRPr="00222027" w:rsidRDefault="00D97063" w:rsidP="00D97063">
      <w:pPr>
        <w:spacing w:after="0" w:line="240" w:lineRule="auto"/>
        <w:ind w:right="-31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D97063" w:rsidRPr="00222027" w:rsidRDefault="00D97063" w:rsidP="00D97063">
      <w:pPr>
        <w:spacing w:after="0" w:line="240" w:lineRule="auto"/>
        <w:ind w:right="-313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gramStart"/>
      <w:r w:rsidRPr="002220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a</w:t>
      </w:r>
      <w:proofErr w:type="gramEnd"/>
      <w:r w:rsidRPr="002220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-İmzalı Teklif Mektubu,</w:t>
      </w:r>
    </w:p>
    <w:p w:rsidR="00D97063" w:rsidRDefault="00D97063" w:rsidP="00D97063">
      <w:pPr>
        <w:spacing w:after="0" w:line="240" w:lineRule="auto"/>
        <w:ind w:right="-313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gramStart"/>
      <w:r w:rsidRPr="002220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b</w:t>
      </w:r>
      <w:proofErr w:type="gramEnd"/>
      <w:r w:rsidRPr="002220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-İmzalı Taşınmaz Mal Satış Şartnamesi( Aslı ), </w:t>
      </w:r>
    </w:p>
    <w:p w:rsidR="00D97063" w:rsidRPr="00222027" w:rsidRDefault="00D97063" w:rsidP="00D97063">
      <w:pPr>
        <w:spacing w:after="0" w:line="240" w:lineRule="auto"/>
        <w:ind w:right="-313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gramStart"/>
      <w:r w:rsidRPr="00505C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c</w:t>
      </w:r>
      <w:proofErr w:type="gramEnd"/>
      <w:r w:rsidRPr="00505C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-</w:t>
      </w:r>
      <w:r w:rsidRPr="002220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Şartname Alındı Makbuzu( Aslı )</w:t>
      </w:r>
    </w:p>
    <w:p w:rsidR="00D97063" w:rsidRPr="00222027" w:rsidRDefault="00D97063" w:rsidP="00D97063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d</w:t>
      </w:r>
      <w:proofErr w:type="gramEnd"/>
      <w:r w:rsidRPr="002220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-İhalelere katılmaya yasaklı olunmadığına dair belge </w:t>
      </w:r>
    </w:p>
    <w:p w:rsidR="00D97063" w:rsidRPr="00222027" w:rsidRDefault="00D97063" w:rsidP="00D97063">
      <w:pPr>
        <w:spacing w:after="0" w:line="240" w:lineRule="auto"/>
        <w:ind w:right="-313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e</w:t>
      </w:r>
      <w:proofErr w:type="gramEnd"/>
      <w:r w:rsidRPr="002220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-İmzalı Yer Görme Belgesi (İdare tarafından mühürlü verilecektir.)</w:t>
      </w:r>
    </w:p>
    <w:p w:rsidR="00D97063" w:rsidRPr="00222027" w:rsidRDefault="00D97063" w:rsidP="00D97063">
      <w:pPr>
        <w:shd w:val="clear" w:color="auto" w:fill="FFFFFF" w:themeFill="background1"/>
        <w:spacing w:after="0" w:line="240" w:lineRule="auto"/>
        <w:ind w:right="-313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f</w:t>
      </w:r>
      <w:proofErr w:type="gramEnd"/>
      <w:r w:rsidRPr="002220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-Geçici Teminat Alındı Makbuzu Aslı veya 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2886 sayılı Kanuna uygun</w:t>
      </w:r>
      <w:r w:rsidRPr="002220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Banka Teminat Mektubu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r w:rsidRPr="002220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  <w:t xml:space="preserve">Geçici, Süresiz, Limit içi olması gerekir) veya 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2886 sayılı Kanunun 26. Maddesinde geçen değerler, </w:t>
      </w:r>
    </w:p>
    <w:p w:rsidR="00D97063" w:rsidRPr="00222027" w:rsidRDefault="00D97063" w:rsidP="00D97063">
      <w:pPr>
        <w:shd w:val="clear" w:color="auto" w:fill="FFFFFF" w:themeFill="background1"/>
        <w:spacing w:after="0" w:line="240" w:lineRule="auto"/>
        <w:ind w:right="-313"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</w:t>
      </w:r>
      <w:proofErr w:type="gramEnd"/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İsteklilerin gerçek kişi olmaları halinde; nüfus kayıt örneği veya kimlik fotokopisi, ikametgah belgesi ( Aslı ), istekliyi şahıs temsil etmesi halinde “vekil” olduğunu gösterir noter tasdikli </w:t>
      </w:r>
      <w:proofErr w:type="gramStart"/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vekaletname</w:t>
      </w:r>
      <w:proofErr w:type="gramEnd"/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, kimlik belgesi,</w:t>
      </w:r>
    </w:p>
    <w:p w:rsidR="00260F0F" w:rsidRPr="00222027" w:rsidRDefault="00D97063" w:rsidP="00260F0F">
      <w:pPr>
        <w:shd w:val="clear" w:color="auto" w:fill="FFFFFF" w:themeFill="background1"/>
        <w:spacing w:after="0" w:line="240" w:lineRule="auto"/>
        <w:ind w:right="-31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h</w:t>
      </w:r>
      <w:proofErr w:type="gramEnd"/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</w:t>
      </w:r>
      <w:r w:rsidR="00260F0F" w:rsidRPr="00260F0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260F0F"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İsteklilerin tüzel kişi olmaları halinde; İdare Merkezinin bulunduğu yer Mahkemesinden veya sicilin kayıtlı olduğu Ticaret Odasından alınan faaliyet belgesi, ticaret sicil gazetesi, şirket yetkilisi imza </w:t>
      </w:r>
      <w:proofErr w:type="spellStart"/>
      <w:r w:rsidR="00260F0F"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sirküsü</w:t>
      </w:r>
      <w:proofErr w:type="spellEnd"/>
      <w:r w:rsidR="00260F0F"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veya şirketin “vekili” olduğunu gösterir noter tasdikli vekaletname, vekalet ile temsil yetkisi alan temsilcinin noterden tasdikli imza beyannamesi, kimlik belgesi,</w:t>
      </w:r>
      <w:r w:rsidR="00260F0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tüzel kişiliğin birden fazla ortak olması halinde; noter onaylı yetki belgesi (İhaleye katılma, artırımda bulunma, teklif verme vb. yazılması gereklidir.),</w:t>
      </w:r>
    </w:p>
    <w:p w:rsidR="00D97063" w:rsidRPr="00222027" w:rsidRDefault="00D97063" w:rsidP="00D97063">
      <w:pPr>
        <w:shd w:val="clear" w:color="auto" w:fill="FFFFFF" w:themeFill="background1"/>
        <w:spacing w:after="0" w:line="240" w:lineRule="auto"/>
        <w:ind w:right="-31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97063" w:rsidRDefault="00D97063" w:rsidP="00D97063">
      <w:pPr>
        <w:shd w:val="clear" w:color="auto" w:fill="FFFFFF" w:themeFill="background1"/>
        <w:spacing w:after="0" w:line="240" w:lineRule="auto"/>
        <w:ind w:right="-31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ı</w:t>
      </w:r>
      <w:proofErr w:type="gramEnd"/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İsteklilerin dernek, federasyon, konfederasyon, kooperatif veya vakıf olması halinde; resmi makamdan alınmış faaliyet belgesi, gayrimenkul alınması hususunda alınan noter onaylı Genel Kurul kararı, noter tasdikli temsilci yetkisi, temsilcinin noter tasdikli imza beyannamesi, kimlik belgesi,</w:t>
      </w:r>
    </w:p>
    <w:p w:rsidR="00D97063" w:rsidRPr="00222027" w:rsidRDefault="00D97063" w:rsidP="00D97063">
      <w:pPr>
        <w:shd w:val="clear" w:color="auto" w:fill="FFFFFF" w:themeFill="background1"/>
        <w:spacing w:after="0" w:line="240" w:lineRule="auto"/>
        <w:ind w:right="-31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97063" w:rsidRPr="00222027" w:rsidRDefault="00D97063" w:rsidP="00D97063">
      <w:pPr>
        <w:spacing w:after="0" w:line="240" w:lineRule="auto"/>
        <w:ind w:right="-31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4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-</w:t>
      </w:r>
      <w:r w:rsidRPr="007D77E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İhaleye iştirak edecek olanlar </w:t>
      </w:r>
      <w:r w:rsidR="007D77EE" w:rsidRPr="007D77EE">
        <w:rPr>
          <w:rFonts w:ascii="Times New Roman" w:hAnsi="Times New Roman" w:cs="Times New Roman"/>
          <w:b/>
          <w:sz w:val="24"/>
          <w:szCs w:val="24"/>
        </w:rPr>
        <w:t>10.000,00.-TL + K.D.V. (On</w:t>
      </w:r>
      <w:r w:rsidR="007D77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77EE" w:rsidRPr="007D77EE">
        <w:rPr>
          <w:rFonts w:ascii="Times New Roman" w:hAnsi="Times New Roman" w:cs="Times New Roman"/>
          <w:b/>
          <w:sz w:val="24"/>
          <w:szCs w:val="24"/>
        </w:rPr>
        <w:t>bin Türk</w:t>
      </w:r>
      <w:r w:rsidR="005C60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77EE" w:rsidRPr="007D77EE">
        <w:rPr>
          <w:rFonts w:ascii="Times New Roman" w:hAnsi="Times New Roman" w:cs="Times New Roman"/>
          <w:b/>
          <w:sz w:val="24"/>
          <w:szCs w:val="24"/>
        </w:rPr>
        <w:t>Lirası + K.D.V.)</w:t>
      </w:r>
      <w:r w:rsidRPr="007D77E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7D77EE">
        <w:rPr>
          <w:rFonts w:ascii="Times New Roman" w:eastAsia="Times New Roman" w:hAnsi="Times New Roman" w:cs="Times New Roman"/>
          <w:sz w:val="24"/>
          <w:szCs w:val="24"/>
          <w:lang w:eastAsia="tr-TR"/>
        </w:rPr>
        <w:t>karşılığında şartname almak zorundadırlar.</w:t>
      </w:r>
    </w:p>
    <w:p w:rsidR="00D97063" w:rsidRPr="00222027" w:rsidRDefault="00D97063" w:rsidP="00D97063">
      <w:pPr>
        <w:spacing w:after="0" w:line="240" w:lineRule="auto"/>
        <w:ind w:right="-31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5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-İhale için verilen teklif mektupları verildikten sonra geri alınamaz.</w:t>
      </w:r>
    </w:p>
    <w:p w:rsidR="00D97063" w:rsidRPr="00222027" w:rsidRDefault="00D97063" w:rsidP="00D97063">
      <w:pPr>
        <w:spacing w:after="0" w:line="240" w:lineRule="auto"/>
        <w:ind w:right="-313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6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-İhale için verilecek teklif mektubunda belirtilecek meblağ rakam ve yazı ile okunaklı bir şekilde  (Silinti, kazıntı olmayacak) yazılacaktır.</w:t>
      </w:r>
    </w:p>
    <w:p w:rsidR="00D97063" w:rsidRDefault="00D97063" w:rsidP="00D97063">
      <w:pPr>
        <w:spacing w:after="0" w:line="240" w:lineRule="auto"/>
        <w:ind w:right="-31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7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-Teklif mektuplarının </w:t>
      </w: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en geç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29.05</w:t>
      </w:r>
      <w:r w:rsidRPr="00D70A3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.2025 tarihinde Perşembe günü saat 12.00’ye kadar,</w:t>
      </w:r>
      <w:r w:rsidRPr="003C0E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kadar ihalenin yapılacağı adreste bulunan ENCÜMEN Başkanlığına </w:t>
      </w:r>
    </w:p>
    <w:p w:rsidR="00D97063" w:rsidRPr="00222027" w:rsidRDefault="00D97063" w:rsidP="00D97063">
      <w:pPr>
        <w:spacing w:after="0" w:line="240" w:lineRule="auto"/>
        <w:ind w:right="-31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7.Katta bulunan Yazı işleri ve Kararlar Dairesi Başkanlığına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) verilmesi şarttır. Bu saatten sonra verilecek teklif mektupları veya her hangi bir nedenle oluşacak gecikmeler dikkate alınmaz.</w:t>
      </w:r>
    </w:p>
    <w:p w:rsidR="00D97063" w:rsidRPr="00222027" w:rsidRDefault="00D97063" w:rsidP="00D97063">
      <w:pPr>
        <w:spacing w:after="0" w:line="240" w:lineRule="auto"/>
        <w:ind w:right="-313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8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-Satış şartnamesinde belirtilen hususlarla taşınmaza ait dosyasındaki bilgileri ve tapudaki </w:t>
      </w:r>
      <w:proofErr w:type="spellStart"/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takyidatları</w:t>
      </w:r>
      <w:proofErr w:type="spellEnd"/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alıcı aynen kabul etmiş sayılır. İhalenin kesinleşmesinden sonra ihale uhdesinde kalanlar, satış şartnamesine aykırı bir talepte bulunamazlar.</w:t>
      </w:r>
    </w:p>
    <w:p w:rsidR="00D97063" w:rsidRPr="00222027" w:rsidRDefault="00D97063" w:rsidP="00D97063">
      <w:pPr>
        <w:spacing w:after="0" w:line="240" w:lineRule="auto"/>
        <w:ind w:right="-31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9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-Satıştan mütevellit bütün vergi, resmi harç, ilan giderleri, tapu harçları, alım satım giderleri gibi ödenmesi gereken her türlü giderler alıcıya ait olup, alıcı tarafından kanuni süresinde ödenecektir.</w:t>
      </w:r>
    </w:p>
    <w:p w:rsidR="00D97063" w:rsidRPr="00222027" w:rsidRDefault="00D97063" w:rsidP="00D97063">
      <w:pPr>
        <w:spacing w:after="0" w:line="240" w:lineRule="auto"/>
        <w:ind w:right="-31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10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-İhale Komisyonu (ENCÜMEN) gerekçesini karar içeriğinde belirtmek koşulu ile ihaleyi yapıp yapmamakta serbesttir. </w:t>
      </w:r>
      <w:proofErr w:type="spellStart"/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ENCÜMEN’ce</w:t>
      </w:r>
      <w:proofErr w:type="spellEnd"/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uygun görülerek karara bağlanan ihale kararı ise; İta Amiri’nin </w:t>
      </w: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Onay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’ını takiben geçerlilik kazanacağı gibi, İta Amiri’nin ihaleyi onaylamaması halinde, iştirakçi idareye karşı herhangi bir hak iddiasında bulunamaz.</w:t>
      </w:r>
    </w:p>
    <w:p w:rsidR="00D97063" w:rsidRDefault="00D97063" w:rsidP="00D97063">
      <w:pPr>
        <w:spacing w:after="0" w:line="240" w:lineRule="auto"/>
        <w:ind w:right="-31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11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-İş bu ihale ilanı genel bilgi mahiyetinde olup, satışta ihale şartnamesi hükümleri uygulanacaktır.</w:t>
      </w:r>
    </w:p>
    <w:p w:rsidR="00427B01" w:rsidRDefault="00427B01" w:rsidP="00427B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7B01" w:rsidRPr="00427B01" w:rsidRDefault="00427B01" w:rsidP="00427B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B01">
        <w:rPr>
          <w:rFonts w:ascii="Times New Roman" w:hAnsi="Times New Roman" w:cs="Times New Roman"/>
          <w:b/>
          <w:sz w:val="24"/>
          <w:szCs w:val="24"/>
        </w:rPr>
        <w:t>TAŞINMAZ MAL SATIŞ LİSTESİ</w:t>
      </w:r>
    </w:p>
    <w:tbl>
      <w:tblPr>
        <w:tblW w:w="0" w:type="auto"/>
        <w:tblInd w:w="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20"/>
        <w:gridCol w:w="1137"/>
        <w:gridCol w:w="1134"/>
        <w:gridCol w:w="1134"/>
        <w:gridCol w:w="708"/>
        <w:gridCol w:w="708"/>
        <w:gridCol w:w="850"/>
        <w:gridCol w:w="1515"/>
        <w:gridCol w:w="1134"/>
        <w:gridCol w:w="2314"/>
        <w:gridCol w:w="1985"/>
        <w:gridCol w:w="1462"/>
      </w:tblGrid>
      <w:tr w:rsidR="006716AE" w:rsidRPr="005B2ADE" w:rsidTr="00427B01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SIRA NO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İLÇE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MAHALLE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ADA / PARSEL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BLOK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KAT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DAİRE NO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CEPHE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ALAN (m²)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proofErr w:type="gramStart"/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 xml:space="preserve">TAKDİR EDİLEN BEDEL  </w:t>
            </w: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br/>
              <w:t>(MUHAMMEN BEDEL)TL.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%3 GEÇİCİ TEMİNAT BEDELİ (TL.)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</w:tcPr>
          <w:p w:rsidR="006716AE" w:rsidRPr="005B2ADE" w:rsidRDefault="006716AE" w:rsidP="0067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İHALE SAATİ</w:t>
            </w:r>
          </w:p>
        </w:tc>
      </w:tr>
      <w:tr w:rsidR="006716AE" w:rsidRPr="005B2ADE" w:rsidTr="00427B0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Yenimahalle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46411/1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ARKA (KD)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134,56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₺3.100.000,00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₺93.000,00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6AE" w:rsidRPr="005B2ADE" w:rsidRDefault="00427B01" w:rsidP="0042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6716AE" w:rsidRPr="005B2ADE" w:rsidTr="00427B0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Yenimahalle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46411/1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ÖN (GD)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134,56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₺3.200.000,00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₺96.000,00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6AE" w:rsidRPr="005B2ADE" w:rsidRDefault="00427B01" w:rsidP="0042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6716AE" w:rsidRPr="005B2ADE" w:rsidTr="00427B0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Yenimahalle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46411/1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ARKA (KB)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134,56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₺3.150.000,00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₺94.500,00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6AE" w:rsidRPr="005B2ADE" w:rsidRDefault="00427B01" w:rsidP="0042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6716AE" w:rsidRPr="005B2ADE" w:rsidTr="00427B0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Yenimahalle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46411/1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ARKA (KD)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134,56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₺3.180.000,00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₺95.400,00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6AE" w:rsidRPr="005B2ADE" w:rsidRDefault="00427B01" w:rsidP="0042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6716AE" w:rsidRPr="005B2ADE" w:rsidTr="00427B0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Yenimahalle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46411/1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ÖN (GB)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134,56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₺3.280.000,00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₺98.400,00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6AE" w:rsidRPr="005B2ADE" w:rsidRDefault="00427B01" w:rsidP="0042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6716AE" w:rsidRPr="005B2ADE" w:rsidTr="00427B0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Yenimahalle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46411/1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ÖN (GD)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134,56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₺3.320.000,00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₺99.600,00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6AE" w:rsidRPr="005B2ADE" w:rsidRDefault="00427B01" w:rsidP="0042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6716AE" w:rsidRPr="005B2ADE" w:rsidTr="00427B0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Yenimahalle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46411/1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ARKA (KB)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134,56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₺3.250.000,00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₺97.500,00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6AE" w:rsidRPr="005B2ADE" w:rsidRDefault="00427B01" w:rsidP="0042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6716AE" w:rsidRPr="005B2ADE" w:rsidTr="00427B0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Yenimahalle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46411/1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ÖN (GD)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134,56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₺3.350.000,00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₺100.500,00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6AE" w:rsidRPr="005B2ADE" w:rsidRDefault="00427B01" w:rsidP="0042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6716AE" w:rsidRPr="005B2ADE" w:rsidTr="00427B0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Yenimahalle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46411/1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ARKA (KD)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134,56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₺3.250.000,00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₺97.500,00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6AE" w:rsidRPr="005B2ADE" w:rsidRDefault="00427B01" w:rsidP="0042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6716AE" w:rsidRPr="005B2ADE" w:rsidTr="00427B0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Yenimahalle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46411/1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ÖN (G)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134,56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₺3.350.000,00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₺100.500,00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6AE" w:rsidRPr="005B2ADE" w:rsidRDefault="00427B01" w:rsidP="0042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6716AE" w:rsidRPr="005B2ADE" w:rsidTr="00427B0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11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Yenimahalle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46411/1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ÖN (GB)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134,56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₺3.350.000,00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₺100.500,00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6AE" w:rsidRPr="005B2ADE" w:rsidRDefault="00427B01" w:rsidP="0042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6716AE" w:rsidRPr="005B2ADE" w:rsidTr="00427B0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12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Yenimahalle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46411/1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ÖN (GD)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134,56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₺3.400.000,00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₺102.000,00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6AE" w:rsidRPr="005B2ADE" w:rsidRDefault="00427B01" w:rsidP="0042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6716AE" w:rsidRPr="005B2ADE" w:rsidTr="00427B0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13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Yenimahalle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46411/1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ÖN (GB)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134,56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₺3.380.000,00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₺101.400,00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6AE" w:rsidRPr="005B2ADE" w:rsidRDefault="00427B01" w:rsidP="0042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6716AE" w:rsidRPr="005B2ADE" w:rsidTr="00427B0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14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Yenimahalle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46411/1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ARKA (KD)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134,56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₺3.370.000,00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₺101.100,00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6AE" w:rsidRPr="005B2ADE" w:rsidRDefault="00427B01" w:rsidP="0042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6716AE" w:rsidRPr="005B2ADE" w:rsidTr="00427B0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15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Yenimahalle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46411/1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ARKA (KB)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134,56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₺3.350.000,00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₺100.500,00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6AE" w:rsidRPr="005B2ADE" w:rsidRDefault="00427B01" w:rsidP="0042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6716AE" w:rsidRPr="005B2ADE" w:rsidTr="00427B0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16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Yenimahalle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46411/1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ARKA (KB)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134,56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₺3.350.000,00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₺100.500,00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6AE" w:rsidRPr="005B2ADE" w:rsidRDefault="00427B01" w:rsidP="0042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6716AE" w:rsidRPr="005B2ADE" w:rsidTr="00427B0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17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Yenimahalle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46411/1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ÖN (GB)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220,18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₺5.110.000,00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₺153.300,00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6AE" w:rsidRPr="005B2ADE" w:rsidRDefault="00427B01" w:rsidP="0042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6716AE" w:rsidRPr="005B2ADE" w:rsidTr="00427B0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lastRenderedPageBreak/>
              <w:t>18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Yenimahalle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46411/1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ARKA (KB)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134,56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₺3.100.000,00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₺93.000,00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6AE" w:rsidRPr="005B2ADE" w:rsidRDefault="00427B01" w:rsidP="0042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6716AE" w:rsidRPr="005B2ADE" w:rsidTr="00427B0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19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Yenimahalle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46411/1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ÖN (KD)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134,56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₺3.150.000,00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₺94.500,00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6AE" w:rsidRPr="005B2ADE" w:rsidRDefault="00427B01" w:rsidP="0042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6716AE" w:rsidRPr="005B2ADE" w:rsidTr="00427B0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Yenimahalle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46411/1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ARKA (GB)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134,56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₺3.250.000,00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₺97.500,00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6AE" w:rsidRPr="005B2ADE" w:rsidRDefault="00427B01" w:rsidP="0042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6716AE" w:rsidRPr="005B2ADE" w:rsidTr="00427B0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21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Yenimahalle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46411/1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ÖN (KD)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134,56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₺3.180.000,00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₺95.400,00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6AE" w:rsidRPr="005B2ADE" w:rsidRDefault="00427B01" w:rsidP="0042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6716AE" w:rsidRPr="005B2ADE" w:rsidTr="00427B0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22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Yenimahalle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46411/1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ÖN (GD)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134,56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₺3.280.000,00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₺98.400,00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6AE" w:rsidRPr="005B2ADE" w:rsidRDefault="00427B01" w:rsidP="0042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6716AE" w:rsidRPr="005B2ADE" w:rsidTr="00427B0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23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Yenimahalle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46411/1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ÖN (KD)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134,56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₺3.220.000,00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₺96.600,00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6AE" w:rsidRPr="005B2ADE" w:rsidRDefault="00427B01" w:rsidP="0042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6716AE" w:rsidRPr="005B2ADE" w:rsidTr="00427B0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24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Yenimahalle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46411/1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ARKA (GB)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134,56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₺3.220.000,00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₺96.600,00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6AE" w:rsidRPr="005B2ADE" w:rsidRDefault="00427B01" w:rsidP="0042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6716AE" w:rsidRPr="005B2ADE" w:rsidTr="00427B0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25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Yenimahalle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46411/1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ARKA (KB)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134,56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₺3.250.000,00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₺97.500,00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6AE" w:rsidRPr="005B2ADE" w:rsidRDefault="00427B01" w:rsidP="0042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6716AE" w:rsidRPr="005B2ADE" w:rsidTr="00427B0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26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Yenimahalle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46411/1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ÖN (KD)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134,56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₺3.280.000,00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₺98.400,00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6AE" w:rsidRPr="005B2ADE" w:rsidRDefault="00427B01" w:rsidP="0042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6716AE" w:rsidRPr="005B2ADE" w:rsidTr="00427B0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27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Yenimahalle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46411/1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ARKA (GB)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134,56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₺3.350.000,00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₺100.500,00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6AE" w:rsidRPr="005B2ADE" w:rsidRDefault="00427B01" w:rsidP="0042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6716AE" w:rsidRPr="005B2ADE" w:rsidTr="00427B0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28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Yenimahalle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46411/1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ÖN (GD)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134,56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₺3.380.000,00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₺101.400,00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6AE" w:rsidRPr="005B2ADE" w:rsidRDefault="00427B01" w:rsidP="0042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6716AE" w:rsidRPr="005B2ADE" w:rsidTr="00427B0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29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Yenimahalle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46411/1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ÖN (KD)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134,56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₺3.350.000,00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₺100.500,00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6AE" w:rsidRPr="005B2ADE" w:rsidRDefault="00427B01" w:rsidP="0042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6716AE" w:rsidRPr="005B2ADE" w:rsidTr="00427B0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Yenimahalle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46411/1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ÖN (GD)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134,56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₺3.450.000,00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₺103.500,00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6AE" w:rsidRPr="005B2ADE" w:rsidRDefault="00427B01" w:rsidP="0042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6716AE" w:rsidRPr="005B2ADE" w:rsidTr="00427B0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31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Yenimahalle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46411/1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ARKA (KB)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134,56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₺3.370.000,00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₺101.100,00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6AE" w:rsidRPr="005B2ADE" w:rsidRDefault="00427B01" w:rsidP="0042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6716AE" w:rsidRPr="005B2ADE" w:rsidTr="00427B0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32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Yenimahalle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46411/1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ARKA (GB)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134,56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₺3.480.000,00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₺104.400,00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6AE" w:rsidRPr="005B2ADE" w:rsidRDefault="00427B01" w:rsidP="0042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6716AE" w:rsidRPr="005B2ADE" w:rsidTr="00427B0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33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Yenimahalle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46411/1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ÖN (GD)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220,18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₺5.210.000,00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₺156.300,00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6AE" w:rsidRPr="005B2ADE" w:rsidRDefault="00427B01" w:rsidP="0042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6716AE" w:rsidRPr="005B2ADE" w:rsidTr="00427B0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34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Yenimahalle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46411/1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ÖN (KD)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134,56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₺3.100.000,00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₺93.000,00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6AE" w:rsidRPr="005B2ADE" w:rsidRDefault="00427B01" w:rsidP="0042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6716AE" w:rsidRPr="005B2ADE" w:rsidTr="00427B0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35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Yenimahalle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46411/1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ÖN (KB)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134,56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₺3.150.000,00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₺94.500,00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6AE" w:rsidRPr="005B2ADE" w:rsidRDefault="00427B01" w:rsidP="0042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6716AE" w:rsidRPr="005B2ADE" w:rsidTr="00427B0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36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Yenimahalle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46411/1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ARKA (GD)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134,56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₺3.280.000,00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₺98.400,00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6AE" w:rsidRPr="005B2ADE" w:rsidRDefault="00427B01" w:rsidP="0042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6716AE" w:rsidRPr="005B2ADE" w:rsidTr="00427B0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37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Yenimahalle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46411/1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ARKA (GB)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134,56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₺3.250.000,00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₺97.500,00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6AE" w:rsidRPr="005B2ADE" w:rsidRDefault="00427B01" w:rsidP="0042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6716AE" w:rsidRPr="005B2ADE" w:rsidTr="00427B0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38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Yenimahalle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46411/1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ÖN (KD)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134,56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₺3.180.000,00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₺95.400,00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6AE" w:rsidRPr="005B2ADE" w:rsidRDefault="00427B01" w:rsidP="0042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6716AE" w:rsidRPr="005B2ADE" w:rsidTr="00427B0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39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Yenimahalle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46411/1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ARKA (GD)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134,56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₺3.290.000,00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₺98.700,00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6AE" w:rsidRPr="005B2ADE" w:rsidRDefault="00427B01" w:rsidP="0042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6716AE" w:rsidRPr="005B2ADE" w:rsidTr="00427B0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Yenimahalle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46411/1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ARKA (GB)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134,56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₺3.320.000,00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₺99.600,00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6AE" w:rsidRPr="005B2ADE" w:rsidRDefault="00427B01" w:rsidP="0042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6716AE" w:rsidRPr="005B2ADE" w:rsidTr="00427B0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41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Yenimahalle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46411/1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ÖN (KD)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134,56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₺3.250.000,00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₺97.500,00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6AE" w:rsidRPr="005B2ADE" w:rsidRDefault="00427B01" w:rsidP="0042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6716AE" w:rsidRPr="005B2ADE" w:rsidTr="00427B0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42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Yenimahalle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46411/1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ÖN (KB)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134,56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₺3.320.000,00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₺99.600,00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6AE" w:rsidRPr="005B2ADE" w:rsidRDefault="00427B01" w:rsidP="0042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6716AE" w:rsidRPr="005B2ADE" w:rsidTr="00427B0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43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Yenimahalle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46411/1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ÖN (KD)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134,56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₺3.320.000,00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₺99.600,00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6AE" w:rsidRPr="005B2ADE" w:rsidRDefault="00427B01" w:rsidP="0042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6716AE" w:rsidRPr="005B2ADE" w:rsidTr="00427B0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44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Yenimahalle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46411/1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ARKA (GB)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134,56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₺3.350.000,00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₺100.500,00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6AE" w:rsidRPr="005B2ADE" w:rsidRDefault="00427B01" w:rsidP="0042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6716AE" w:rsidRPr="005B2ADE" w:rsidTr="00427B0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45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Yenimahalle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46411/1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ARKA (GD)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134,56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₺3.380.000,00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₺101.400,00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6AE" w:rsidRPr="005B2ADE" w:rsidRDefault="00427B01" w:rsidP="0042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6716AE" w:rsidRPr="005B2ADE" w:rsidTr="00427B0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46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Yenimahalle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46411/1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ÖN (KB)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134,56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₺3.370.000,00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₺101.100,00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6AE" w:rsidRPr="005B2ADE" w:rsidRDefault="00427B01" w:rsidP="0042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6716AE" w:rsidRPr="005B2ADE" w:rsidTr="00427B0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47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Yenimahalle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46411/1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ÖN (KD)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134,56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₺3.370.000,00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₺101.100,00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6AE" w:rsidRPr="005B2ADE" w:rsidRDefault="00427B01" w:rsidP="0042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6716AE" w:rsidRPr="005B2ADE" w:rsidTr="00427B0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48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Yenimahalle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46411/1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ÖN (KB)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220,18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₺5.110.000,00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₺153.300,00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6AE" w:rsidRPr="005B2ADE" w:rsidRDefault="00427B01" w:rsidP="0042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6716AE" w:rsidRPr="005B2ADE" w:rsidTr="00427B0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49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Yenimahalle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46411/1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ARKA (GD)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134,56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₺3.160.000,00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₺94.800,00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6AE" w:rsidRPr="005B2ADE" w:rsidRDefault="00427B01" w:rsidP="0042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6716AE" w:rsidRPr="005B2ADE" w:rsidTr="00427B0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Yenimahalle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46411/1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ARKA (KD)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134,56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₺3.130.000,00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₺93.900,00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6AE" w:rsidRPr="005B2ADE" w:rsidRDefault="00427B01" w:rsidP="0042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6716AE" w:rsidRPr="005B2ADE" w:rsidTr="00427B0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51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Yenimahalle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46411/1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ÖN (GB)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134,56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₺3.230.000,00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₺96.900,00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6AE" w:rsidRPr="005B2ADE" w:rsidRDefault="00427B01" w:rsidP="0042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6716AE" w:rsidRPr="005B2ADE" w:rsidTr="00427B0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52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Yenimahalle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46411/1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ÖN (KB)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134,56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₺3.170.000,00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₺95.100,00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6AE" w:rsidRPr="005B2ADE" w:rsidRDefault="00427B01" w:rsidP="0042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6716AE" w:rsidRPr="005B2ADE" w:rsidTr="00427B0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53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Yenimahalle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46411/1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ÖN (GB)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134,56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₺3.280.000,00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₺98.400,00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6AE" w:rsidRPr="005B2ADE" w:rsidRDefault="00427B01" w:rsidP="0042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6716AE" w:rsidRPr="005B2ADE" w:rsidTr="00427B0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54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Yenimahalle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46411/1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ÖN (KB)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134,56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₺3.250.000,00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₺97.500,00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6AE" w:rsidRPr="005B2ADE" w:rsidRDefault="00427B01" w:rsidP="0042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6716AE" w:rsidRPr="005B2ADE" w:rsidTr="00427B0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55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Yenimahalle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46411/1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ARKA (GD)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134,56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₺3.380.000,00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₺101.400,00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6AE" w:rsidRPr="005B2ADE" w:rsidRDefault="00427B01" w:rsidP="0042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6716AE" w:rsidRPr="005B2ADE" w:rsidTr="00427B0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56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Yenimahalle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46411/1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ARKA (KD)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134,56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₺3.350.000,00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₺100.500,00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6AE" w:rsidRPr="005B2ADE" w:rsidRDefault="00427B01" w:rsidP="0042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6716AE" w:rsidRPr="005B2ADE" w:rsidTr="00427B0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57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Yenimahalle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46411/1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ARKA (KD)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134,56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₺3.280.000,00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₺98.400,00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6AE" w:rsidRPr="005B2ADE" w:rsidRDefault="00427B01" w:rsidP="0042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6716AE" w:rsidRPr="005B2ADE" w:rsidTr="00427B0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58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Yenimahalle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46411/1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ARKA (GD)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134,56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₺3.380.000,00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₺101.400,00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6AE" w:rsidRPr="005B2ADE" w:rsidRDefault="00427B01" w:rsidP="0042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6716AE" w:rsidRPr="005B2ADE" w:rsidTr="00427B0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59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Yenimahalle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46411/1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ÖN (KB)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134,56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₺3.320.000,00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₺99.600,00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6AE" w:rsidRPr="005B2ADE" w:rsidRDefault="00427B01" w:rsidP="0042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6716AE" w:rsidRPr="005B2ADE" w:rsidTr="00427B0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Yenimahalle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46411/1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ÖN (GB)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134,56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₺3.420.000,00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₺102.600,00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6AE" w:rsidRPr="005B2ADE" w:rsidRDefault="00427B01" w:rsidP="0042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6716AE" w:rsidRPr="005B2ADE" w:rsidTr="00427B0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61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Yenimahalle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46411/1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ÖN (KB)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134,56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₺3.340.000,00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₺100.200,00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6AE" w:rsidRPr="005B2ADE" w:rsidRDefault="00427B01" w:rsidP="0042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6716AE" w:rsidRPr="005B2ADE" w:rsidTr="00427B0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lastRenderedPageBreak/>
              <w:t>62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Yenimahalle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46411/1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ARKA (GD)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134,56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₺3.440.000,00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₺103.200,00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6AE" w:rsidRPr="005B2ADE" w:rsidRDefault="00427B01" w:rsidP="0042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6716AE" w:rsidRPr="005B2ADE" w:rsidTr="00427B0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63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Yenimahalle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46411/1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ARKA (KD)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134,56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₺3.370.000,00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₺101.100,00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6AE" w:rsidRPr="005B2ADE" w:rsidRDefault="00427B01" w:rsidP="0042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6716AE" w:rsidRPr="005B2ADE" w:rsidTr="00427B0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64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Yenimahalle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46411/1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ARKA (KD)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220,18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₺5.110.000,00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₺153.300,00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6AE" w:rsidRPr="005B2ADE" w:rsidRDefault="00427B01" w:rsidP="0042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6716AE" w:rsidRPr="005B2ADE" w:rsidTr="00427B0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65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Yenimahalle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46411/1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Zemin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ÖN (KD)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134,56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₺3.050.000,00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₺91.500,00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6AE" w:rsidRPr="005B2ADE" w:rsidRDefault="00427B01" w:rsidP="0042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6716AE" w:rsidRPr="005B2ADE" w:rsidTr="00427B0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66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Yenimahalle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46411/1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ARKA (GD)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134,56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₺3.160.000,00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₺94.800,00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6AE" w:rsidRPr="005B2ADE" w:rsidRDefault="00427B01" w:rsidP="0042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6716AE" w:rsidRPr="005B2ADE" w:rsidTr="00427B0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67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Yenimahalle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46411/1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ÖN (KB)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134,56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₺3.130.000,00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₺93.900,00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6AE" w:rsidRPr="005B2ADE" w:rsidRDefault="00427B01" w:rsidP="0042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6716AE" w:rsidRPr="005B2ADE" w:rsidTr="00427B0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68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Yenimahalle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46411/1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ARKA (GB)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134,56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₺3.230.000,00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₺96.900,00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6AE" w:rsidRPr="005B2ADE" w:rsidRDefault="00427B01" w:rsidP="0042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6716AE" w:rsidRPr="005B2ADE" w:rsidTr="00427B0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69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Yenimahalle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46411/1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ÖN (KB)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134,56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₺3.200.000,00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₺96.000,00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6AE" w:rsidRPr="005B2ADE" w:rsidRDefault="00427B01" w:rsidP="0042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6716AE" w:rsidRPr="005B2ADE" w:rsidTr="00427B0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70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Yenimahalle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46411/1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ARKA (GD)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134,56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₺3.280.000,00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₺98.400,00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6AE" w:rsidRPr="005B2ADE" w:rsidRDefault="00427B01" w:rsidP="0042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6716AE" w:rsidRPr="005B2ADE" w:rsidTr="00427B0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71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Yenimahalle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46411/1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ARKA (GB)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134,56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₺3.320.000,00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₺99.600,00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6AE" w:rsidRPr="005B2ADE" w:rsidRDefault="00427B01" w:rsidP="0042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6716AE" w:rsidRPr="005B2ADE" w:rsidTr="00427B0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72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Yenimahalle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46411/1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ÖN (KD)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134,56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₺3.250.000,00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₺97.500,00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6AE" w:rsidRPr="005B2ADE" w:rsidRDefault="00427B01" w:rsidP="0042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6716AE" w:rsidRPr="005B2ADE" w:rsidTr="00427B0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73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Yenimahalle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46411/1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ÖN (KB)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134,56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₺3.280.000,00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₺98.400,00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6AE" w:rsidRPr="005B2ADE" w:rsidRDefault="00427B01" w:rsidP="0042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6716AE" w:rsidRPr="005B2ADE" w:rsidTr="00427B0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74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Yenimahalle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46411/1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ARKA (GD)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134,56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₺3.310.000,00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₺99.300,00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6AE" w:rsidRPr="005B2ADE" w:rsidRDefault="00427B01" w:rsidP="0042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6716AE" w:rsidRPr="005B2ADE" w:rsidTr="00427B0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75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Yenimahalle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46411/1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ARKA (GB)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134,56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₺3.340.000,00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₺100.200,00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6AE" w:rsidRPr="005B2ADE" w:rsidRDefault="00427B01" w:rsidP="0042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6716AE" w:rsidRPr="005B2ADE" w:rsidTr="00427B0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76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Yenimahalle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46411/1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ÖN (KB)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134,56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₺3.320.000,00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₺99.600,00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6AE" w:rsidRPr="005B2ADE" w:rsidRDefault="00427B01" w:rsidP="0042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6716AE" w:rsidRPr="005B2ADE" w:rsidTr="00427B0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77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Yenimahalle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46411/1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ÖN (KD)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134,56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₺3.320.000,00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₺99.600,00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6AE" w:rsidRPr="005B2ADE" w:rsidRDefault="00427B01" w:rsidP="0042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6716AE" w:rsidRPr="005B2ADE" w:rsidTr="00427B0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78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Yenimahalle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46411/1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ARKA (GB)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134,56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₺3.420.000,00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₺102.600,00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6AE" w:rsidRPr="005B2ADE" w:rsidRDefault="00427B01" w:rsidP="0042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6716AE" w:rsidRPr="005B2ADE" w:rsidTr="00427B0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79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Yenimahalle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46411/1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ÖN (KD)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134,56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₺3.390.000,00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₺101.700,00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6AE" w:rsidRPr="005B2ADE" w:rsidRDefault="00427B01" w:rsidP="0042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6716AE" w:rsidRPr="005B2ADE" w:rsidTr="00427B0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Yenimahalle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46411/1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ÖN (KB)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134,56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₺3.360.000,00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₺100.800,00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6AE" w:rsidRPr="005B2ADE" w:rsidRDefault="00427B01" w:rsidP="0042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6716AE" w:rsidRPr="005B2ADE" w:rsidTr="00427B0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81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Yenimahalle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46411/1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ARKA (GD)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134,56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₺3.490.000,00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₺104.700,00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6AE" w:rsidRPr="005B2ADE" w:rsidRDefault="00427B01" w:rsidP="0042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6716AE" w:rsidRPr="005B2ADE" w:rsidTr="00427B0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82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Yenimahalle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46411/1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ARKA (GD)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220,18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₺5.110.000,00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AE" w:rsidRPr="005B2ADE" w:rsidRDefault="006716AE" w:rsidP="00D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B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₺153.300,00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6AE" w:rsidRPr="005B2ADE" w:rsidRDefault="00427B01" w:rsidP="0042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6716AE" w:rsidRPr="00427B01" w:rsidTr="00427B01">
        <w:trPr>
          <w:trHeight w:val="624"/>
        </w:trPr>
        <w:tc>
          <w:tcPr>
            <w:tcW w:w="90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3CDDD"/>
            <w:noWrap/>
            <w:vAlign w:val="center"/>
            <w:hideMark/>
          </w:tcPr>
          <w:p w:rsidR="006716AE" w:rsidRPr="00427B01" w:rsidRDefault="006716AE" w:rsidP="0042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  <w:r w:rsidRPr="00427B0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  <w:t>TOPLAM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427B01" w:rsidRDefault="006716AE" w:rsidP="0042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  <w:r w:rsidRPr="00427B0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  <w:t>₺278.870.000,00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716AE" w:rsidRPr="00427B01" w:rsidRDefault="006716AE" w:rsidP="0042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  <w:r w:rsidRPr="00427B0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  <w:t>₺8.366.100,00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</w:tcPr>
          <w:p w:rsidR="006716AE" w:rsidRPr="00427B01" w:rsidRDefault="00427B01" w:rsidP="0042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  <w:proofErr w:type="gramStart"/>
            <w:r w:rsidRPr="00427B0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tr-TR"/>
              </w:rPr>
              <w:t>14:00</w:t>
            </w:r>
            <w:proofErr w:type="gramEnd"/>
          </w:p>
        </w:tc>
      </w:tr>
    </w:tbl>
    <w:p w:rsidR="00427B01" w:rsidRDefault="00427B01" w:rsidP="00427B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</w:p>
    <w:p w:rsidR="00427B01" w:rsidRPr="0013637A" w:rsidRDefault="00427B01" w:rsidP="00427B01">
      <w:pPr>
        <w:ind w:left="7080" w:right="-313"/>
        <w:jc w:val="right"/>
        <w:rPr>
          <w:rFonts w:ascii="Times New Roman" w:hAnsi="Times New Roman" w:cs="Times New Roman"/>
          <w:sz w:val="24"/>
          <w:szCs w:val="24"/>
        </w:rPr>
      </w:pPr>
      <w:r w:rsidRPr="0013637A">
        <w:rPr>
          <w:rFonts w:ascii="Times New Roman" w:hAnsi="Times New Roman" w:cs="Times New Roman"/>
          <w:b/>
          <w:sz w:val="24"/>
          <w:szCs w:val="24"/>
        </w:rPr>
        <w:t xml:space="preserve">Ankara Büyükşehir Belediyesi İnternet Adresi </w:t>
      </w:r>
      <w:hyperlink r:id="rId4" w:history="1">
        <w:r w:rsidRPr="0013637A">
          <w:rPr>
            <w:rStyle w:val="Kpr"/>
            <w:rFonts w:ascii="Times New Roman" w:hAnsi="Times New Roman" w:cs="Times New Roman"/>
            <w:b/>
            <w:sz w:val="24"/>
            <w:szCs w:val="24"/>
          </w:rPr>
          <w:t>www.ankara.bel.tr</w:t>
        </w:r>
      </w:hyperlink>
      <w:r w:rsidRPr="0013637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oKlavuzu"/>
        <w:tblW w:w="0" w:type="auto"/>
        <w:tblLook w:val="04A0"/>
      </w:tblPr>
      <w:tblGrid>
        <w:gridCol w:w="2093"/>
        <w:gridCol w:w="283"/>
        <w:gridCol w:w="6804"/>
      </w:tblGrid>
      <w:tr w:rsidR="00427B01" w:rsidRPr="00F21514" w:rsidTr="007239D8">
        <w:trPr>
          <w:trHeight w:val="227"/>
        </w:trPr>
        <w:tc>
          <w:tcPr>
            <w:tcW w:w="2093" w:type="dxa"/>
            <w:vAlign w:val="center"/>
          </w:tcPr>
          <w:p w:rsidR="00427B01" w:rsidRPr="0013637A" w:rsidRDefault="00427B01" w:rsidP="007239D8">
            <w:pPr>
              <w:ind w:right="-3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İDARENİN ADI</w:t>
            </w:r>
          </w:p>
        </w:tc>
        <w:tc>
          <w:tcPr>
            <w:tcW w:w="283" w:type="dxa"/>
            <w:vAlign w:val="center"/>
          </w:tcPr>
          <w:p w:rsidR="00427B01" w:rsidRPr="0013637A" w:rsidRDefault="00427B01" w:rsidP="007239D8">
            <w:pPr>
              <w:ind w:right="-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804" w:type="dxa"/>
            <w:vAlign w:val="center"/>
          </w:tcPr>
          <w:p w:rsidR="00427B01" w:rsidRPr="0013637A" w:rsidRDefault="00427B01" w:rsidP="007239D8">
            <w:pPr>
              <w:ind w:right="-3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i/>
                <w:sz w:val="24"/>
                <w:szCs w:val="24"/>
              </w:rPr>
              <w:t>ANKARA BÜYÜKŞEHİR BELEDİYE BAŞKANLIĞI</w:t>
            </w:r>
          </w:p>
        </w:tc>
      </w:tr>
      <w:tr w:rsidR="00427B01" w:rsidRPr="00F21514" w:rsidTr="007239D8">
        <w:trPr>
          <w:trHeight w:val="397"/>
        </w:trPr>
        <w:tc>
          <w:tcPr>
            <w:tcW w:w="2093" w:type="dxa"/>
            <w:vAlign w:val="center"/>
          </w:tcPr>
          <w:p w:rsidR="00427B01" w:rsidRPr="0013637A" w:rsidRDefault="00427B01" w:rsidP="007239D8">
            <w:pPr>
              <w:ind w:right="-3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BİRİM</w:t>
            </w:r>
          </w:p>
        </w:tc>
        <w:tc>
          <w:tcPr>
            <w:tcW w:w="283" w:type="dxa"/>
            <w:vAlign w:val="center"/>
          </w:tcPr>
          <w:p w:rsidR="00427B01" w:rsidRPr="0013637A" w:rsidRDefault="00427B01" w:rsidP="007239D8">
            <w:pPr>
              <w:ind w:right="-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804" w:type="dxa"/>
            <w:vAlign w:val="center"/>
          </w:tcPr>
          <w:p w:rsidR="00427B01" w:rsidRPr="0013637A" w:rsidRDefault="00427B01" w:rsidP="007239D8">
            <w:pPr>
              <w:ind w:right="-3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EMLAK ve </w:t>
            </w:r>
            <w:proofErr w:type="gramStart"/>
            <w:r w:rsidRPr="0013637A">
              <w:rPr>
                <w:rFonts w:ascii="Times New Roman" w:hAnsi="Times New Roman" w:cs="Times New Roman"/>
                <w:i/>
                <w:sz w:val="24"/>
                <w:szCs w:val="24"/>
              </w:rPr>
              <w:t>İSTİMLAK</w:t>
            </w:r>
            <w:proofErr w:type="gramEnd"/>
            <w:r w:rsidRPr="001363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DAİRESİ BAŞKANLIĞI</w:t>
            </w:r>
          </w:p>
          <w:p w:rsidR="00427B01" w:rsidRPr="0013637A" w:rsidRDefault="00427B01" w:rsidP="007239D8">
            <w:pPr>
              <w:ind w:right="-3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i/>
                <w:sz w:val="24"/>
                <w:szCs w:val="24"/>
              </w:rPr>
              <w:t>GAYRİMENKUL DEĞERLEME ve İHALE ŞUBE MÜDÜRLÜĞÜ</w:t>
            </w:r>
          </w:p>
        </w:tc>
      </w:tr>
      <w:tr w:rsidR="00427B01" w:rsidRPr="00F21514" w:rsidTr="007239D8">
        <w:trPr>
          <w:trHeight w:val="283"/>
        </w:trPr>
        <w:tc>
          <w:tcPr>
            <w:tcW w:w="2093" w:type="dxa"/>
            <w:vAlign w:val="center"/>
          </w:tcPr>
          <w:p w:rsidR="00427B01" w:rsidRPr="0013637A" w:rsidRDefault="00427B01" w:rsidP="007239D8">
            <w:pPr>
              <w:ind w:right="-3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ADRES</w:t>
            </w:r>
          </w:p>
        </w:tc>
        <w:tc>
          <w:tcPr>
            <w:tcW w:w="283" w:type="dxa"/>
            <w:vAlign w:val="center"/>
          </w:tcPr>
          <w:p w:rsidR="00427B01" w:rsidRPr="0013637A" w:rsidRDefault="00427B01" w:rsidP="007239D8">
            <w:pPr>
              <w:ind w:right="-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804" w:type="dxa"/>
            <w:vAlign w:val="center"/>
          </w:tcPr>
          <w:p w:rsidR="00427B01" w:rsidRPr="0013637A" w:rsidRDefault="00427B01" w:rsidP="007239D8">
            <w:pPr>
              <w:ind w:right="-3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i/>
                <w:sz w:val="24"/>
                <w:szCs w:val="24"/>
              </w:rPr>
              <w:t>EMNİYET MAHALLESİ HİPODROM CADDESİ NO:5 KAT 14 YENİMAHALLE/ANKARA</w:t>
            </w:r>
          </w:p>
        </w:tc>
      </w:tr>
      <w:tr w:rsidR="00427B01" w:rsidRPr="00F21514" w:rsidTr="007239D8">
        <w:trPr>
          <w:trHeight w:val="227"/>
        </w:trPr>
        <w:tc>
          <w:tcPr>
            <w:tcW w:w="2093" w:type="dxa"/>
            <w:vAlign w:val="center"/>
          </w:tcPr>
          <w:p w:rsidR="00427B01" w:rsidRPr="0013637A" w:rsidRDefault="00427B01" w:rsidP="007239D8">
            <w:pPr>
              <w:ind w:right="-3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TELEFON</w:t>
            </w:r>
          </w:p>
        </w:tc>
        <w:tc>
          <w:tcPr>
            <w:tcW w:w="283" w:type="dxa"/>
            <w:vAlign w:val="center"/>
          </w:tcPr>
          <w:p w:rsidR="00427B01" w:rsidRPr="0013637A" w:rsidRDefault="00427B01" w:rsidP="007239D8">
            <w:pPr>
              <w:ind w:right="-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804" w:type="dxa"/>
            <w:vAlign w:val="center"/>
          </w:tcPr>
          <w:p w:rsidR="00427B01" w:rsidRPr="0013637A" w:rsidRDefault="00427B01" w:rsidP="007239D8">
            <w:pPr>
              <w:ind w:right="-3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0 312 507 25 69 </w:t>
            </w:r>
          </w:p>
        </w:tc>
      </w:tr>
      <w:tr w:rsidR="00427B01" w:rsidRPr="00F21514" w:rsidTr="007239D8">
        <w:trPr>
          <w:trHeight w:val="227"/>
        </w:trPr>
        <w:tc>
          <w:tcPr>
            <w:tcW w:w="2093" w:type="dxa"/>
            <w:vAlign w:val="center"/>
          </w:tcPr>
          <w:p w:rsidR="00427B01" w:rsidRPr="0013637A" w:rsidRDefault="00427B01" w:rsidP="007239D8">
            <w:pPr>
              <w:ind w:right="-3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FAX</w:t>
            </w:r>
          </w:p>
        </w:tc>
        <w:tc>
          <w:tcPr>
            <w:tcW w:w="283" w:type="dxa"/>
            <w:vAlign w:val="center"/>
          </w:tcPr>
          <w:p w:rsidR="00427B01" w:rsidRPr="0013637A" w:rsidRDefault="00427B01" w:rsidP="007239D8">
            <w:pPr>
              <w:ind w:right="-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804" w:type="dxa"/>
            <w:vAlign w:val="center"/>
          </w:tcPr>
          <w:p w:rsidR="00427B01" w:rsidRPr="0013637A" w:rsidRDefault="00427B01" w:rsidP="007239D8">
            <w:pPr>
              <w:ind w:right="-3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i/>
                <w:sz w:val="24"/>
                <w:szCs w:val="24"/>
              </w:rPr>
              <w:t>0 312 507 26 11</w:t>
            </w:r>
          </w:p>
        </w:tc>
      </w:tr>
    </w:tbl>
    <w:p w:rsidR="00427B01" w:rsidRPr="00F21514" w:rsidRDefault="00427B01" w:rsidP="00427B01">
      <w:pPr>
        <w:ind w:right="-313"/>
        <w:jc w:val="both"/>
        <w:rPr>
          <w:b/>
          <w:sz w:val="18"/>
          <w:szCs w:val="18"/>
        </w:rPr>
      </w:pPr>
    </w:p>
    <w:p w:rsidR="00427B01" w:rsidRDefault="00427B01" w:rsidP="00427B01"/>
    <w:p w:rsidR="00D97063" w:rsidRPr="00427B01" w:rsidRDefault="00D97063">
      <w:pPr>
        <w:rPr>
          <w:b/>
          <w:sz w:val="32"/>
          <w:szCs w:val="32"/>
        </w:rPr>
      </w:pPr>
    </w:p>
    <w:sectPr w:rsidR="00D97063" w:rsidRPr="00427B01" w:rsidSect="00D9706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97063"/>
    <w:rsid w:val="001C6720"/>
    <w:rsid w:val="00260F0F"/>
    <w:rsid w:val="00427B01"/>
    <w:rsid w:val="005B2ADE"/>
    <w:rsid w:val="005C60FE"/>
    <w:rsid w:val="006716AE"/>
    <w:rsid w:val="006F1C9B"/>
    <w:rsid w:val="00777EA5"/>
    <w:rsid w:val="007D77EE"/>
    <w:rsid w:val="00873C7E"/>
    <w:rsid w:val="00902726"/>
    <w:rsid w:val="00B66EB5"/>
    <w:rsid w:val="00D97063"/>
    <w:rsid w:val="00EC5489"/>
    <w:rsid w:val="00F06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0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7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rsid w:val="00427B01"/>
    <w:rPr>
      <w:color w:val="0000FF"/>
      <w:u w:val="single"/>
    </w:rPr>
  </w:style>
  <w:style w:type="table" w:styleId="TabloKlavuzu">
    <w:name w:val="Table Grid"/>
    <w:basedOn w:val="NormalTablo"/>
    <w:uiPriority w:val="59"/>
    <w:rsid w:val="00427B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0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nkara.bel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1823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fatma.gulpinar</dc:creator>
  <cp:lastModifiedBy>balkan.basar</cp:lastModifiedBy>
  <cp:revision>2</cp:revision>
  <dcterms:created xsi:type="dcterms:W3CDTF">2025-05-21T07:00:00Z</dcterms:created>
  <dcterms:modified xsi:type="dcterms:W3CDTF">2025-05-21T07:00:00Z</dcterms:modified>
</cp:coreProperties>
</file>