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0A30">
        <w:t>52</w:t>
      </w:r>
      <w:r w:rsidR="008E1984">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8E1984" w:rsidP="00AA7ED1">
      <w:pPr>
        <w:ind w:right="-1" w:firstLine="708"/>
        <w:jc w:val="both"/>
      </w:pPr>
      <w:r w:rsidRPr="00F937C8">
        <w:t xml:space="preserve">Çankaya İlçesi </w:t>
      </w:r>
      <w:proofErr w:type="spellStart"/>
      <w:r w:rsidRPr="00F937C8">
        <w:t>Lodumlu</w:t>
      </w:r>
      <w:proofErr w:type="spellEnd"/>
      <w:r w:rsidRPr="00F937C8">
        <w:t xml:space="preserve"> (Me) Mahallesi 29227 ada 3 parselde 1/5000 ölçekli nazım </w:t>
      </w:r>
      <w:r>
        <w:t xml:space="preserve">imar plan değişikliğine ilişkin </w:t>
      </w:r>
      <w:r w:rsidR="00005846" w:rsidRPr="00A35AF8">
        <w:t>İmar ve Bayındırlık</w:t>
      </w:r>
      <w:r w:rsidR="00A574C9" w:rsidRPr="007F325F">
        <w:t xml:space="preserve"> Komisyonu</w:t>
      </w:r>
      <w:r w:rsidR="00005846">
        <w:t xml:space="preserve">nun </w:t>
      </w:r>
      <w:r w:rsidR="00441D46">
        <w:t>19</w:t>
      </w:r>
      <w:r w:rsidR="00005846">
        <w:t>.</w:t>
      </w:r>
      <w:r w:rsidR="00962D1A">
        <w:t>0</w:t>
      </w:r>
      <w:r w:rsidR="00B73ABE">
        <w:t>3</w:t>
      </w:r>
      <w:r w:rsidR="00B52587">
        <w:t>.2025</w:t>
      </w:r>
      <w:r w:rsidR="00EC582E" w:rsidRPr="00E35A5A">
        <w:t xml:space="preserve"> tarihli ve </w:t>
      </w:r>
      <w:r w:rsidR="005C7B72">
        <w:t>5</w:t>
      </w:r>
      <w:r>
        <w:t xml:space="preserve">65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E1984" w:rsidRDefault="00EC582E" w:rsidP="008E1984">
      <w:pPr>
        <w:tabs>
          <w:tab w:val="left" w:pos="0"/>
        </w:tabs>
        <w:ind w:firstLine="709"/>
        <w:jc w:val="both"/>
      </w:pPr>
      <w:r w:rsidRPr="00E35A5A">
        <w:t>Konu üzerinde yapılan görüşmelerde;</w:t>
      </w:r>
      <w:r w:rsidR="00896330">
        <w:t xml:space="preserve"> </w:t>
      </w:r>
      <w:r w:rsidR="008E1984" w:rsidRPr="00D831D4">
        <w:t>G</w:t>
      </w:r>
      <w:r w:rsidR="00703102">
        <w:t>********</w:t>
      </w:r>
      <w:r w:rsidR="008E1984" w:rsidRPr="00D831D4">
        <w:t xml:space="preserve"> Yardımlaşma Dayanışma ve Güzelleştirme Vakfının 30.12.2024 tarihli ve 801457 kurum sayılı ve N</w:t>
      </w:r>
      <w:r w:rsidR="00703102">
        <w:t>****</w:t>
      </w:r>
      <w:r w:rsidR="008E1984" w:rsidRPr="00D831D4">
        <w:t xml:space="preserve"> Y</w:t>
      </w:r>
      <w:r w:rsidR="00703102">
        <w:t>****</w:t>
      </w:r>
      <w:r w:rsidR="00703102">
        <w:t>*</w:t>
      </w:r>
      <w:r w:rsidR="008E1984" w:rsidRPr="00D831D4">
        <w:t>'</w:t>
      </w:r>
      <w:proofErr w:type="spellStart"/>
      <w:r w:rsidR="008E1984" w:rsidRPr="00D831D4">
        <w:t>ın</w:t>
      </w:r>
      <w:proofErr w:type="spellEnd"/>
      <w:r w:rsidR="008E1984" w:rsidRPr="00D831D4">
        <w:t xml:space="preserve"> 10.02.2025 tarihli ve 827600 kurum sayılı dilekçeleri</w:t>
      </w:r>
      <w:r w:rsidR="008E1984">
        <w:t xml:space="preserve"> </w:t>
      </w:r>
      <w:proofErr w:type="gramStart"/>
      <w:r w:rsidR="008E1984">
        <w:t>ile;</w:t>
      </w:r>
      <w:proofErr w:type="gramEnd"/>
      <w:r w:rsidR="008E1984">
        <w:t xml:space="preserve"> Çankaya İlçesi </w:t>
      </w:r>
      <w:proofErr w:type="spellStart"/>
      <w:r w:rsidR="008E1984">
        <w:t>Lodumu</w:t>
      </w:r>
      <w:proofErr w:type="spellEnd"/>
      <w:r w:rsidR="008E1984">
        <w:t xml:space="preserve"> (Me) Mahallesi</w:t>
      </w:r>
      <w:r w:rsidR="008E1984" w:rsidRPr="00D831D4">
        <w:t xml:space="preserve"> 29227 ada 3 sayılı parsele ilişkin 1/5000 Ölçekli Nazım İmar Planı Değişikliği teklifi</w:t>
      </w:r>
      <w:r w:rsidR="008E1984">
        <w:t>nin</w:t>
      </w:r>
      <w:r w:rsidR="008E1984" w:rsidRPr="00D831D4">
        <w:t xml:space="preserve"> 5216 sayılı </w:t>
      </w:r>
      <w:r w:rsidR="008E1984">
        <w:t>Y</w:t>
      </w:r>
      <w:r w:rsidR="008E1984" w:rsidRPr="00D831D4">
        <w:t>asanın 14. Maddesi uyarınca değerlendirilmek üzere</w:t>
      </w:r>
      <w:r w:rsidR="008E1984">
        <w:t xml:space="preserve"> İmar ve Şehircilik Dairesi </w:t>
      </w:r>
      <w:r w:rsidR="008E1984" w:rsidRPr="00D831D4">
        <w:t>Başkanlığı</w:t>
      </w:r>
      <w:r w:rsidR="008E1984">
        <w:t>na</w:t>
      </w:r>
      <w:r w:rsidR="008E1984" w:rsidRPr="00D831D4">
        <w:t xml:space="preserve"> iletil</w:t>
      </w:r>
      <w:r w:rsidR="008E1984">
        <w:t>diği,</w:t>
      </w:r>
    </w:p>
    <w:p w:rsidR="008E1984" w:rsidRDefault="008E1984" w:rsidP="008E1984">
      <w:pPr>
        <w:tabs>
          <w:tab w:val="left" w:pos="0"/>
        </w:tabs>
        <w:ind w:firstLine="709"/>
        <w:jc w:val="both"/>
      </w:pPr>
    </w:p>
    <w:p w:rsidR="008E1984" w:rsidRPr="00D831D4" w:rsidRDefault="008E1984" w:rsidP="008E1984">
      <w:pPr>
        <w:tabs>
          <w:tab w:val="left" w:pos="0"/>
        </w:tabs>
        <w:ind w:firstLine="709"/>
        <w:jc w:val="both"/>
        <w:rPr>
          <w:b/>
        </w:rPr>
      </w:pPr>
      <w:r w:rsidRPr="00D831D4">
        <w:rPr>
          <w:b/>
        </w:rPr>
        <w:t>Yapılan incelemede;</w:t>
      </w:r>
    </w:p>
    <w:p w:rsidR="008E1984" w:rsidRPr="00D831D4" w:rsidRDefault="008E1984" w:rsidP="008E1984">
      <w:pPr>
        <w:tabs>
          <w:tab w:val="left" w:pos="0"/>
        </w:tabs>
        <w:ind w:firstLine="709"/>
        <w:jc w:val="both"/>
        <w:rPr>
          <w:b/>
        </w:rPr>
      </w:pPr>
    </w:p>
    <w:p w:rsidR="008E1984" w:rsidRPr="00D831D4" w:rsidRDefault="008E1984" w:rsidP="008E1984">
      <w:pPr>
        <w:tabs>
          <w:tab w:val="left" w:pos="0"/>
        </w:tabs>
        <w:ind w:firstLine="709"/>
        <w:jc w:val="both"/>
        <w:rPr>
          <w:b/>
        </w:rPr>
      </w:pPr>
      <w:r w:rsidRPr="00D831D4">
        <w:rPr>
          <w:b/>
        </w:rPr>
        <w:t>Teklife Konu Alanın Mülkiyet ve Mevcut İmar Durumunun;</w:t>
      </w:r>
    </w:p>
    <w:p w:rsidR="008E1984" w:rsidRDefault="008E1984" w:rsidP="008E1984">
      <w:pPr>
        <w:tabs>
          <w:tab w:val="left" w:pos="0"/>
        </w:tabs>
        <w:ind w:firstLine="709"/>
        <w:jc w:val="both"/>
      </w:pPr>
      <w:r w:rsidRPr="00D831D4">
        <w:t>Mülkiyeti G</w:t>
      </w:r>
      <w:r w:rsidR="00703102">
        <w:t>********</w:t>
      </w:r>
      <w:r w:rsidRPr="00D831D4">
        <w:t xml:space="preserve"> Yardımlaşma, D</w:t>
      </w:r>
      <w:r>
        <w:t>ayanışma ve Güzelleştirme Vakfı</w:t>
      </w:r>
      <w:r w:rsidRPr="00D831D4">
        <w:t>na ait, 1309,90 m</w:t>
      </w:r>
      <w:r w:rsidRPr="00D831D4">
        <w:rPr>
          <w:vertAlign w:val="superscript"/>
        </w:rPr>
        <w:t>2</w:t>
      </w:r>
      <w:r w:rsidRPr="00D831D4">
        <w:t xml:space="preserve"> yüzölçümlü 29227 ada 3 sayılı parselin (eski 101</w:t>
      </w:r>
      <w:r>
        <w:t>/1 ada/parsel), İl İdare Kurulu</w:t>
      </w:r>
      <w:r w:rsidRPr="00D831D4">
        <w:t>nun 23.09.1986/1767-5/121 ve Ankara Valiliğinin 07.11.1986/22758 sayılı kararı ile onaylanan 1/5000 ölçekli nazım imar ve 1/1000 ölçekli uygulama imar planları kapsamında, "Karakol Alanı", 29226 ada 3 parselin ise (eski 46/1 ada/parsel) "Cami Alanı" kullanımında kalmakta iken, 29227 ada 3 sayılı parselin (eski 101 ada 1 no</w:t>
      </w:r>
      <w:r>
        <w:t>.</w:t>
      </w:r>
      <w:r w:rsidRPr="00D831D4">
        <w:t>lu parsel) merkezi bir konumda olması açısından, bu alanda cami yapılmasının daha uygun olduğundan bahisle, m</w:t>
      </w:r>
      <w:r w:rsidRPr="00D831D4">
        <w:rPr>
          <w:vertAlign w:val="superscript"/>
        </w:rPr>
        <w:t>2</w:t>
      </w:r>
      <w:r w:rsidRPr="00D831D4">
        <w:t xml:space="preserve">’leri aynı olan cami ile karakol kullanımlarının yer değiştirilerek, Belediyemiz Meclisi'nin 17.08.2007 gün ve 2113 sayılı </w:t>
      </w:r>
      <w:r>
        <w:t>K</w:t>
      </w:r>
      <w:r w:rsidRPr="00D831D4">
        <w:t>ararı ile onaylanan 1/5000 ölçekli nazım imar planı değ</w:t>
      </w:r>
      <w:r>
        <w:t>işikliği ve Belediyemiz Meclisi</w:t>
      </w:r>
      <w:r w:rsidRPr="00D831D4">
        <w:t xml:space="preserve">nin 12.03.2010 gün ve 830 sayılı </w:t>
      </w:r>
      <w:r>
        <w:t>K</w:t>
      </w:r>
      <w:r w:rsidRPr="00D831D4">
        <w:t xml:space="preserve">ararı ile onaylanan 1/1000 ölçekli uygulama imar planı değişikliği ile 29277 ada 3 parselin, güneyindeki park alanı ile birleştirilerek "Cami </w:t>
      </w:r>
      <w:proofErr w:type="spellStart"/>
      <w:r w:rsidRPr="00D831D4">
        <w:t>Alanı"na</w:t>
      </w:r>
      <w:proofErr w:type="spellEnd"/>
      <w:r w:rsidRPr="00D831D4">
        <w:t xml:space="preserve">, 29226 ada 3 parselin ise küçültülerek bir kısmının doğusunda ki oyun alanın dahil edilerek "Park ve Spor </w:t>
      </w:r>
      <w:proofErr w:type="spellStart"/>
      <w:r w:rsidRPr="00D831D4">
        <w:t>Alanı"na</w:t>
      </w:r>
      <w:proofErr w:type="spellEnd"/>
      <w:r w:rsidRPr="00D831D4">
        <w:t xml:space="preserve"> geri kalan kısmının ise "Resmi Kurum </w:t>
      </w:r>
      <w:proofErr w:type="spellStart"/>
      <w:r w:rsidRPr="00D831D4">
        <w:t>Alanı"na</w:t>
      </w:r>
      <w:proofErr w:type="spellEnd"/>
      <w:r w:rsidRPr="00D831D4">
        <w:t xml:space="preserve"> dönüştürüldüğü</w:t>
      </w:r>
      <w:proofErr w:type="gramStart"/>
      <w:r w:rsidRPr="00D831D4">
        <w:t>,;</w:t>
      </w:r>
      <w:proofErr w:type="gramEnd"/>
      <w:r w:rsidRPr="00D831D4">
        <w:t xml:space="preserve"> ancak, karakolun eski 47 ada 1 no</w:t>
      </w:r>
      <w:r>
        <w:t>.</w:t>
      </w:r>
      <w:r w:rsidRPr="00D831D4">
        <w:t>lu p</w:t>
      </w:r>
      <w:r>
        <w:t>arsele inşa edilmiş olduğu,</w:t>
      </w:r>
    </w:p>
    <w:p w:rsidR="008E1984" w:rsidRDefault="008E1984" w:rsidP="008E1984">
      <w:pPr>
        <w:tabs>
          <w:tab w:val="left" w:pos="0"/>
        </w:tabs>
        <w:ind w:firstLine="709"/>
        <w:jc w:val="both"/>
      </w:pPr>
    </w:p>
    <w:p w:rsidR="008E1984" w:rsidRDefault="008E1984" w:rsidP="008E1984">
      <w:pPr>
        <w:tabs>
          <w:tab w:val="left" w:pos="0"/>
        </w:tabs>
        <w:ind w:firstLine="709"/>
        <w:jc w:val="both"/>
      </w:pPr>
      <w:r w:rsidRPr="00D831D4">
        <w:t>Sonrasında, G</w:t>
      </w:r>
      <w:r w:rsidR="00703102">
        <w:t>********</w:t>
      </w:r>
      <w:r w:rsidRPr="00D831D4">
        <w:t xml:space="preserve"> Yardımlaşma Dayanışma ve Güzelleştirme Vakfının talebi üzerine eski plana dönüş tarzında Belediyemiz Meclisinin 12.02.2014 gün ve 210 sayılı </w:t>
      </w:r>
      <w:r>
        <w:t>K</w:t>
      </w:r>
      <w:r w:rsidRPr="00D831D4">
        <w:t xml:space="preserve">ararı ile onaylanan 1/5000 ölçekli Nazım İmar Planı değişikliği ve bu plana uygun olarak hazırlanan Belediyemiz Meclisi'nin 09.10.2014 gün ve 1703 sayılı </w:t>
      </w:r>
      <w:r>
        <w:t>K</w:t>
      </w:r>
      <w:r w:rsidRPr="00D831D4">
        <w:t>ararı ile onaylanan 1/1000 ölçekli Uygulama İmar Planı değişikliği ile 29227 ada 3</w:t>
      </w:r>
      <w:r>
        <w:t xml:space="preserve"> </w:t>
      </w:r>
      <w:r w:rsidRPr="00D831D4">
        <w:t>s</w:t>
      </w:r>
      <w:r>
        <w:t xml:space="preserve">ayılı parselin, E:0.80, </w:t>
      </w:r>
      <w:proofErr w:type="spellStart"/>
      <w:proofErr w:type="gramStart"/>
      <w:r>
        <w:t>Yençok:</w:t>
      </w:r>
      <w:r w:rsidRPr="00D831D4">
        <w:t>Serbest</w:t>
      </w:r>
      <w:proofErr w:type="spellEnd"/>
      <w:proofErr w:type="gramEnd"/>
      <w:r w:rsidRPr="00D831D4">
        <w:t xml:space="preserve"> yapılaşma koşullarında "Resmi Kurum </w:t>
      </w:r>
      <w:proofErr w:type="spellStart"/>
      <w:r w:rsidRPr="00D831D4">
        <w:t>Alanı"na</w:t>
      </w:r>
      <w:proofErr w:type="spellEnd"/>
      <w:r w:rsidRPr="00D831D4">
        <w:t xml:space="preserve">, 29226 ada 3 parselin ise E:0.80, </w:t>
      </w:r>
      <w:proofErr w:type="spellStart"/>
      <w:r w:rsidRPr="00D831D4">
        <w:t>Yençok:Serbest</w:t>
      </w:r>
      <w:proofErr w:type="spellEnd"/>
      <w:r w:rsidRPr="00D831D4">
        <w:t xml:space="preserve"> yapılaşma koşullar</w:t>
      </w:r>
      <w:r>
        <w:t xml:space="preserve">ında "Cami </w:t>
      </w:r>
      <w:proofErr w:type="spellStart"/>
      <w:r>
        <w:t>Alanı"na</w:t>
      </w:r>
      <w:proofErr w:type="spellEnd"/>
      <w:r>
        <w:t xml:space="preserve"> ayrıldığı,</w:t>
      </w: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1984" w:rsidRPr="002D00A5" w:rsidTr="00AA5D91">
        <w:trPr>
          <w:trHeight w:val="1008"/>
        </w:trPr>
        <w:tc>
          <w:tcPr>
            <w:tcW w:w="3510" w:type="dxa"/>
          </w:tcPr>
          <w:p w:rsidR="008E1984" w:rsidRDefault="008E1984" w:rsidP="00AA5D91">
            <w:pPr>
              <w:ind w:right="-1"/>
              <w:jc w:val="center"/>
            </w:pPr>
          </w:p>
          <w:p w:rsidR="008E1984" w:rsidRDefault="008E1984" w:rsidP="00AA5D91">
            <w:pPr>
              <w:ind w:right="-1"/>
              <w:jc w:val="center"/>
            </w:pPr>
          </w:p>
          <w:p w:rsidR="008E1984" w:rsidRPr="002D00A5" w:rsidRDefault="008E1984" w:rsidP="00AA5D91">
            <w:pPr>
              <w:ind w:right="-1"/>
              <w:jc w:val="center"/>
            </w:pPr>
            <w:r w:rsidRPr="002D00A5">
              <w:t>T.C.</w:t>
            </w:r>
          </w:p>
          <w:p w:rsidR="008E1984" w:rsidRPr="002D00A5" w:rsidRDefault="008E1984" w:rsidP="00AA5D91">
            <w:pPr>
              <w:ind w:right="-1"/>
              <w:jc w:val="center"/>
            </w:pPr>
            <w:r w:rsidRPr="002D00A5">
              <w:t>ANKARA BÜYÜKŞEHİR</w:t>
            </w:r>
          </w:p>
          <w:p w:rsidR="008E1984" w:rsidRDefault="008E1984" w:rsidP="00AA5D91">
            <w:pPr>
              <w:ind w:right="-1"/>
              <w:jc w:val="center"/>
            </w:pPr>
            <w:r w:rsidRPr="002D00A5">
              <w:t>BELEDİYE MECLİSİ</w:t>
            </w:r>
          </w:p>
          <w:p w:rsidR="005F05C3" w:rsidRPr="002D00A5" w:rsidRDefault="005F05C3" w:rsidP="00AA5D91">
            <w:pPr>
              <w:ind w:right="-1"/>
              <w:jc w:val="center"/>
            </w:pPr>
          </w:p>
        </w:tc>
      </w:tr>
    </w:tbl>
    <w:p w:rsidR="008E1984" w:rsidRDefault="008E1984" w:rsidP="008E1984">
      <w:pPr>
        <w:tabs>
          <w:tab w:val="left" w:pos="1935"/>
          <w:tab w:val="left" w:pos="9356"/>
        </w:tabs>
        <w:ind w:right="-1"/>
        <w:jc w:val="both"/>
      </w:pPr>
    </w:p>
    <w:p w:rsidR="008E1984" w:rsidRDefault="008E1984" w:rsidP="008E1984">
      <w:pPr>
        <w:tabs>
          <w:tab w:val="left" w:pos="1935"/>
          <w:tab w:val="left" w:pos="9356"/>
        </w:tabs>
        <w:ind w:right="-1"/>
        <w:jc w:val="both"/>
      </w:pPr>
    </w:p>
    <w:p w:rsidR="008E1984" w:rsidRDefault="008E1984" w:rsidP="008E1984">
      <w:pPr>
        <w:ind w:right="-1"/>
        <w:jc w:val="both"/>
      </w:pPr>
      <w:r>
        <w:t>Karar No: 527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E1984" w:rsidRDefault="008E1984" w:rsidP="008E1984">
      <w:pPr>
        <w:ind w:right="-1"/>
        <w:jc w:val="both"/>
      </w:pPr>
    </w:p>
    <w:p w:rsidR="008E1984" w:rsidRDefault="008E1984" w:rsidP="008E1984">
      <w:pPr>
        <w:ind w:right="-1"/>
        <w:jc w:val="both"/>
      </w:pPr>
    </w:p>
    <w:p w:rsidR="008E1984" w:rsidRDefault="008E1984" w:rsidP="008E1984">
      <w:pPr>
        <w:ind w:right="-1"/>
        <w:jc w:val="center"/>
      </w:pPr>
      <w:r>
        <w:t>-2-</w:t>
      </w:r>
    </w:p>
    <w:p w:rsidR="008E1984" w:rsidRDefault="008E1984" w:rsidP="008E1984">
      <w:pPr>
        <w:tabs>
          <w:tab w:val="left" w:pos="0"/>
        </w:tabs>
        <w:ind w:firstLine="709"/>
        <w:jc w:val="both"/>
      </w:pPr>
    </w:p>
    <w:p w:rsidR="008E1984" w:rsidRDefault="008E1984" w:rsidP="008E1984">
      <w:pPr>
        <w:tabs>
          <w:tab w:val="left" w:pos="0"/>
        </w:tabs>
        <w:ind w:firstLine="709"/>
        <w:jc w:val="center"/>
      </w:pPr>
    </w:p>
    <w:p w:rsidR="008E1984" w:rsidRDefault="008E1984" w:rsidP="008E1984">
      <w:pPr>
        <w:tabs>
          <w:tab w:val="left" w:pos="0"/>
        </w:tabs>
        <w:jc w:val="both"/>
      </w:pPr>
    </w:p>
    <w:p w:rsidR="008E1984" w:rsidRDefault="008E1984" w:rsidP="008E1984">
      <w:pPr>
        <w:tabs>
          <w:tab w:val="left" w:pos="0"/>
        </w:tabs>
        <w:ind w:firstLine="709"/>
        <w:jc w:val="both"/>
      </w:pPr>
      <w:r w:rsidRPr="00D831D4">
        <w:t>Daha sonra, 29227 ada 3 parselin Özel mülkiyette bulunması ve kamulaştırmanın yapılmamış olması sebebiyle parselin atıl durumda kaldığından bahisle kamulaştırma maliyetinin yok edilmesi, parselin aktif olarak kullanılabilmesi ve çevrede bulunan konut alanlarının sosyal ve kültürel ihtiyaçlarının karşılanması adına, G</w:t>
      </w:r>
      <w:r w:rsidR="00703102">
        <w:t>********</w:t>
      </w:r>
      <w:r w:rsidRPr="00D831D4">
        <w:t xml:space="preserve"> Yardımlaşma Dayanışma ve Güzelleştirme Vakfı'nın 10.04.2018 gün ve 62334 sayılı yazısı ile Başkanlığımıza sunulan, söz konusu taşınmazın E:0.80, </w:t>
      </w:r>
      <w:proofErr w:type="spellStart"/>
      <w:proofErr w:type="gramStart"/>
      <w:r w:rsidRPr="00D831D4">
        <w:t>Yençok:Serbest</w:t>
      </w:r>
      <w:proofErr w:type="spellEnd"/>
      <w:proofErr w:type="gramEnd"/>
      <w:r w:rsidRPr="00D831D4">
        <w:t xml:space="preserve"> yapılaşma koşullarında "Özel Kültürel Tesis Alanı" olarak ayrıldığı 1/5000 ölçekli Nazım İmar Planı değişikliğinin, Belediyemiz Meclisinin 11.06.2018 gün ve 962 sayılı </w:t>
      </w:r>
      <w:r>
        <w:t>K</w:t>
      </w:r>
      <w:r w:rsidRPr="00D831D4">
        <w:t xml:space="preserve">ararı ile söz konusu taşınmaza cami kullanımı verilmek suretiyle </w:t>
      </w:r>
      <w:proofErr w:type="spellStart"/>
      <w:r w:rsidRPr="00D831D4">
        <w:t>tadilen</w:t>
      </w:r>
      <w:proofErr w:type="spellEnd"/>
      <w:r w:rsidRPr="00D831D4">
        <w:t xml:space="preserve"> onaylandığı,</w:t>
      </w:r>
    </w:p>
    <w:p w:rsidR="008E1984" w:rsidRDefault="008E1984" w:rsidP="008E1984">
      <w:pPr>
        <w:tabs>
          <w:tab w:val="left" w:pos="0"/>
        </w:tabs>
        <w:ind w:firstLine="709"/>
        <w:jc w:val="both"/>
      </w:pPr>
    </w:p>
    <w:p w:rsidR="008E1984" w:rsidRDefault="008E1984" w:rsidP="008E1984">
      <w:pPr>
        <w:tabs>
          <w:tab w:val="left" w:pos="0"/>
        </w:tabs>
        <w:ind w:firstLine="709"/>
        <w:jc w:val="both"/>
      </w:pPr>
      <w:proofErr w:type="spellStart"/>
      <w:r w:rsidRPr="00F85562">
        <w:t>Tadilen</w:t>
      </w:r>
      <w:proofErr w:type="spellEnd"/>
      <w:r w:rsidRPr="00F85562">
        <w:t xml:space="preserve"> onaylanan söz konusu plan değişikliğine askı süresi içerisinde yapılan itiraz dilekçesinde;</w:t>
      </w:r>
    </w:p>
    <w:p w:rsidR="008E1984" w:rsidRDefault="008E1984" w:rsidP="008E1984">
      <w:pPr>
        <w:tabs>
          <w:tab w:val="left" w:pos="0"/>
        </w:tabs>
        <w:ind w:firstLine="709"/>
        <w:jc w:val="both"/>
      </w:pPr>
    </w:p>
    <w:p w:rsidR="008E1984" w:rsidRDefault="008E1984" w:rsidP="008E1984">
      <w:pPr>
        <w:tabs>
          <w:tab w:val="left" w:pos="0"/>
        </w:tabs>
        <w:ind w:firstLine="709"/>
        <w:jc w:val="both"/>
      </w:pPr>
      <w:proofErr w:type="gramStart"/>
      <w:r w:rsidRPr="00F85562">
        <w:t>29227 ada 3 sayılı parsele çok yakın bir konumda bulunan 29226 ada 3 sayılı parselin de Cami Alanına dönüştürüldüğü, bu parsel için Cami inşaatı için ruhsat alındığı ve inşaatın %95 oranında tamamlandığı, her iki parselin de mülkiyetinin G</w:t>
      </w:r>
      <w:r w:rsidR="00703102">
        <w:t>********</w:t>
      </w:r>
      <w:r w:rsidRPr="00F85562">
        <w:t xml:space="preserve"> Yardımlaşma D</w:t>
      </w:r>
      <w:r>
        <w:t>ayanışma ve Güzelleştirme Vakfı</w:t>
      </w:r>
      <w:r w:rsidRPr="00F85562">
        <w:t>na ait olduğu belirtilerek, 29227 ada 3 no</w:t>
      </w:r>
      <w:r>
        <w:t>.</w:t>
      </w:r>
      <w:r w:rsidRPr="00F85562">
        <w:t>lu parselin "Özel Kültürel Tesis Alanı" olarak ayrılmasına ilişkin yeni bir karar alınabilmesi amacıyla itiraz edildiğinin belirtildiği,</w:t>
      </w:r>
      <w:proofErr w:type="gramEnd"/>
    </w:p>
    <w:p w:rsidR="008E1984" w:rsidRDefault="008E1984" w:rsidP="008E1984">
      <w:pPr>
        <w:tabs>
          <w:tab w:val="left" w:pos="0"/>
        </w:tabs>
        <w:ind w:firstLine="709"/>
        <w:jc w:val="both"/>
      </w:pPr>
    </w:p>
    <w:p w:rsidR="008E1984" w:rsidRDefault="008E1984" w:rsidP="008E1984">
      <w:pPr>
        <w:tabs>
          <w:tab w:val="left" w:pos="0"/>
        </w:tabs>
        <w:ind w:firstLine="709"/>
        <w:jc w:val="both"/>
      </w:pPr>
      <w:r w:rsidRPr="00F85562">
        <w:t>Yapılan itirazın Belediyemiz Meclisi'nin 2018/1638 sayılı ile "İmar ve Şehircilik Dairesi Başkanlığına iadesi" ne karar verildiği, 2019/50 sayılı kararı ile de "reddine" karar verildiği,</w:t>
      </w:r>
    </w:p>
    <w:p w:rsidR="008E1984" w:rsidRDefault="008E1984" w:rsidP="008E1984">
      <w:pPr>
        <w:tabs>
          <w:tab w:val="left" w:pos="0"/>
        </w:tabs>
        <w:ind w:firstLine="709"/>
        <w:jc w:val="both"/>
      </w:pPr>
    </w:p>
    <w:p w:rsidR="008E1984" w:rsidRPr="00D831D4" w:rsidRDefault="008E1984" w:rsidP="008E1984">
      <w:pPr>
        <w:tabs>
          <w:tab w:val="left" w:pos="0"/>
        </w:tabs>
        <w:ind w:firstLine="709"/>
        <w:jc w:val="both"/>
        <w:rPr>
          <w:b/>
        </w:rPr>
      </w:pPr>
      <w:r w:rsidRPr="00D831D4">
        <w:rPr>
          <w:b/>
        </w:rPr>
        <w:t>Plan Teklifi ve Açıklama Raporunda;</w:t>
      </w:r>
    </w:p>
    <w:p w:rsidR="008E1984" w:rsidRDefault="008E1984" w:rsidP="008E1984">
      <w:pPr>
        <w:tabs>
          <w:tab w:val="left" w:pos="0"/>
        </w:tabs>
        <w:ind w:firstLine="709"/>
        <w:jc w:val="both"/>
      </w:pPr>
      <w:proofErr w:type="gramStart"/>
      <w:r w:rsidRPr="00F85562">
        <w:t>Ank</w:t>
      </w:r>
      <w:r>
        <w:t>ara Büyükşehir Belediye Meclisi</w:t>
      </w:r>
      <w:r w:rsidRPr="00F85562">
        <w:t xml:space="preserve">nin 11.01.2019 tarih ve 50 sayılı itirazın </w:t>
      </w:r>
      <w:proofErr w:type="spellStart"/>
      <w:r w:rsidRPr="00F85562">
        <w:t>red</w:t>
      </w:r>
      <w:proofErr w:type="spellEnd"/>
      <w:r w:rsidRPr="00F85562">
        <w:t xml:space="preserve"> kararına, G</w:t>
      </w:r>
      <w:r w:rsidR="00703102">
        <w:t>********</w:t>
      </w:r>
      <w:r w:rsidRPr="00F85562">
        <w:t xml:space="preserve"> Yardımlaşma Dayanışma ve Güzelleştirme Vakfı tarafından açılan davada; Ankara 14. İdare Mahkemesi E: 2019/222 K: 2019/1852 </w:t>
      </w:r>
      <w:r>
        <w:t>s</w:t>
      </w:r>
      <w:r w:rsidRPr="00F85562">
        <w:t>ayılı mahkeme kararı ile davaya konu olan 29227 ada 3 sayılı parselin 1/5000 Ölçekli NİP Değişikliğine karşı yapılan itirazın reddine ilişkin kararın iptaline, ancak söz konusu parselde “Özel Kültürel Tesis Alanı” olmasının sağlanması talebinin ise incelenmek</w:t>
      </w:r>
      <w:r>
        <w:t>sizin reddine karar verildiği,</w:t>
      </w:r>
      <w:proofErr w:type="gramEnd"/>
    </w:p>
    <w:p w:rsidR="008E1984" w:rsidRDefault="008E1984" w:rsidP="008E1984">
      <w:pPr>
        <w:tabs>
          <w:tab w:val="left" w:pos="0"/>
        </w:tabs>
        <w:ind w:firstLine="709"/>
        <w:jc w:val="both"/>
      </w:pPr>
    </w:p>
    <w:p w:rsidR="008E1984" w:rsidRDefault="008E1984" w:rsidP="008E1984">
      <w:pPr>
        <w:tabs>
          <w:tab w:val="left" w:pos="0"/>
        </w:tabs>
        <w:ind w:firstLine="709"/>
        <w:jc w:val="both"/>
      </w:pPr>
      <w:r w:rsidRPr="00F85562">
        <w:t>Plansız kalan 29227 ada 3 sayılı parselde yeniden planlı hale getirmek ve kullanım kararı tanımlamak için Nazım İmar Planı hazırlandığı, parselin kullanımının; iptalle sonuçlanan mahkeme kararından önce yürürlükte olan Nazım İmar Planına uygun olarak “Kamu Hizm</w:t>
      </w:r>
      <w:r>
        <w:t>et Alanı” olarak tanımlandığı,</w:t>
      </w: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1984" w:rsidRPr="002D00A5" w:rsidTr="00AA5D91">
        <w:trPr>
          <w:trHeight w:val="1008"/>
        </w:trPr>
        <w:tc>
          <w:tcPr>
            <w:tcW w:w="3510" w:type="dxa"/>
          </w:tcPr>
          <w:p w:rsidR="008E1984" w:rsidRDefault="008E1984" w:rsidP="00AA5D91">
            <w:pPr>
              <w:ind w:right="-1"/>
              <w:jc w:val="center"/>
            </w:pPr>
          </w:p>
          <w:p w:rsidR="008E1984" w:rsidRPr="002D00A5" w:rsidRDefault="008E1984" w:rsidP="00AA5D91">
            <w:pPr>
              <w:ind w:right="-1"/>
              <w:jc w:val="center"/>
            </w:pPr>
            <w:r w:rsidRPr="002D00A5">
              <w:t>T.C.</w:t>
            </w:r>
          </w:p>
          <w:p w:rsidR="008E1984" w:rsidRPr="002D00A5" w:rsidRDefault="008E1984" w:rsidP="00AA5D91">
            <w:pPr>
              <w:ind w:right="-1"/>
              <w:jc w:val="center"/>
            </w:pPr>
            <w:r w:rsidRPr="002D00A5">
              <w:t>ANKARA BÜYÜKŞEHİR</w:t>
            </w:r>
          </w:p>
          <w:p w:rsidR="008E1984" w:rsidRDefault="008E1984" w:rsidP="00AA5D91">
            <w:pPr>
              <w:ind w:right="-1"/>
              <w:jc w:val="center"/>
            </w:pPr>
            <w:r w:rsidRPr="002D00A5">
              <w:t>BELEDİYE MECLİSİ</w:t>
            </w:r>
          </w:p>
          <w:p w:rsidR="005F05C3" w:rsidRPr="002D00A5" w:rsidRDefault="005F05C3" w:rsidP="00AA5D91">
            <w:pPr>
              <w:ind w:right="-1"/>
              <w:jc w:val="center"/>
            </w:pPr>
          </w:p>
        </w:tc>
      </w:tr>
    </w:tbl>
    <w:p w:rsidR="008E1984" w:rsidRDefault="008E1984" w:rsidP="008E1984">
      <w:pPr>
        <w:tabs>
          <w:tab w:val="left" w:pos="1935"/>
          <w:tab w:val="left" w:pos="9356"/>
        </w:tabs>
        <w:ind w:right="-1"/>
        <w:jc w:val="both"/>
      </w:pPr>
    </w:p>
    <w:p w:rsidR="008E1984" w:rsidRDefault="008E1984" w:rsidP="008E1984">
      <w:pPr>
        <w:tabs>
          <w:tab w:val="left" w:pos="1935"/>
          <w:tab w:val="left" w:pos="9356"/>
        </w:tabs>
        <w:ind w:right="-1"/>
        <w:jc w:val="both"/>
      </w:pPr>
    </w:p>
    <w:p w:rsidR="008E1984" w:rsidRDefault="008E1984" w:rsidP="008E1984">
      <w:pPr>
        <w:ind w:right="-1"/>
        <w:jc w:val="both"/>
      </w:pPr>
      <w:r>
        <w:t>Karar No: 527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E1984" w:rsidRDefault="008E1984" w:rsidP="008E1984">
      <w:pPr>
        <w:ind w:right="-1"/>
        <w:jc w:val="both"/>
      </w:pPr>
    </w:p>
    <w:p w:rsidR="008E1984" w:rsidRDefault="008E1984" w:rsidP="008E1984">
      <w:pPr>
        <w:ind w:right="-1"/>
        <w:jc w:val="both"/>
      </w:pPr>
    </w:p>
    <w:p w:rsidR="008E1984" w:rsidRDefault="008E1984" w:rsidP="008E1984">
      <w:pPr>
        <w:ind w:right="-1"/>
        <w:jc w:val="center"/>
      </w:pPr>
      <w:r>
        <w:t>-3-</w:t>
      </w: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Default="008E1984" w:rsidP="008E1984">
      <w:pPr>
        <w:tabs>
          <w:tab w:val="left" w:pos="0"/>
        </w:tabs>
        <w:ind w:firstLine="709"/>
        <w:jc w:val="both"/>
      </w:pPr>
    </w:p>
    <w:p w:rsidR="008E1984" w:rsidRPr="00D831D4" w:rsidRDefault="008E1984" w:rsidP="008E1984">
      <w:pPr>
        <w:tabs>
          <w:tab w:val="left" w:pos="0"/>
        </w:tabs>
        <w:ind w:firstLine="709"/>
        <w:jc w:val="both"/>
        <w:rPr>
          <w:b/>
        </w:rPr>
      </w:pPr>
      <w:r w:rsidRPr="00D831D4">
        <w:rPr>
          <w:b/>
        </w:rPr>
        <w:t>Öneri 1/5000 Ölçekli Nazım İmar Planı Teklifinde;</w:t>
      </w:r>
    </w:p>
    <w:p w:rsidR="008E1984" w:rsidRDefault="008E1984" w:rsidP="008E1984">
      <w:pPr>
        <w:tabs>
          <w:tab w:val="left" w:pos="0"/>
        </w:tabs>
        <w:ind w:firstLine="709"/>
        <w:jc w:val="both"/>
      </w:pPr>
    </w:p>
    <w:p w:rsidR="008E1984" w:rsidRDefault="008E1984" w:rsidP="008E1984">
      <w:pPr>
        <w:tabs>
          <w:tab w:val="left" w:pos="0"/>
        </w:tabs>
        <w:ind w:firstLine="709"/>
        <w:jc w:val="both"/>
      </w:pPr>
      <w:r w:rsidRPr="00F85562">
        <w:t xml:space="preserve">29227 ada 3 sayılı parselin kullanımının "Kamu Hizmet </w:t>
      </w:r>
      <w:r>
        <w:t>Alanı" olarak belirlendiği,</w:t>
      </w:r>
    </w:p>
    <w:p w:rsidR="008E1984" w:rsidRDefault="008E1984" w:rsidP="008E1984">
      <w:pPr>
        <w:tabs>
          <w:tab w:val="left" w:pos="0"/>
        </w:tabs>
        <w:ind w:firstLine="709"/>
        <w:jc w:val="both"/>
      </w:pPr>
    </w:p>
    <w:p w:rsidR="008E1984" w:rsidRDefault="008E1984" w:rsidP="008E1984">
      <w:pPr>
        <w:tabs>
          <w:tab w:val="left" w:pos="0"/>
        </w:tabs>
        <w:ind w:firstLine="709"/>
        <w:jc w:val="both"/>
      </w:pPr>
      <w:r w:rsidRPr="00F85562">
        <w:t>Plan Notlarının;</w:t>
      </w:r>
    </w:p>
    <w:p w:rsidR="008E1984" w:rsidRDefault="008E1984" w:rsidP="008E1984">
      <w:pPr>
        <w:tabs>
          <w:tab w:val="left" w:pos="0"/>
        </w:tabs>
        <w:ind w:firstLine="709"/>
        <w:jc w:val="both"/>
      </w:pPr>
      <w:r w:rsidRPr="00F85562">
        <w:t xml:space="preserve">1. Güneybatı Ankara Çevre Otoyolu İçi Kentsel Gelişme Bölgesi III </w:t>
      </w:r>
      <w:proofErr w:type="spellStart"/>
      <w:r w:rsidRPr="00F85562">
        <w:t>İncek</w:t>
      </w:r>
      <w:proofErr w:type="spellEnd"/>
      <w:r w:rsidRPr="00F85562">
        <w:t xml:space="preserve">, </w:t>
      </w:r>
      <w:proofErr w:type="spellStart"/>
      <w:r w:rsidRPr="00F85562">
        <w:t>Kızılcaşar</w:t>
      </w:r>
      <w:proofErr w:type="spellEnd"/>
      <w:r w:rsidRPr="00F85562">
        <w:t>, Dodurga Köyleri ve Çevresi Nazım İmar Pla</w:t>
      </w:r>
      <w:r>
        <w:t>nı Plan Notlarına uyulacaktır.</w:t>
      </w:r>
    </w:p>
    <w:p w:rsidR="008E1984" w:rsidRDefault="008E1984" w:rsidP="008E1984">
      <w:pPr>
        <w:tabs>
          <w:tab w:val="left" w:pos="0"/>
        </w:tabs>
        <w:ind w:firstLine="709"/>
        <w:jc w:val="both"/>
      </w:pPr>
      <w:r w:rsidRPr="00F85562">
        <w:t>2. Planda belirtilmeyen konularda, 3194 Sayılı İmar Kanunu ile ilgili Yönetmelikler geçe</w:t>
      </w:r>
      <w:r>
        <w:t>rlidir. Şeklinde belirlendiği,</w:t>
      </w:r>
    </w:p>
    <w:p w:rsidR="008E1984" w:rsidRDefault="008E1984" w:rsidP="008E1984">
      <w:pPr>
        <w:tabs>
          <w:tab w:val="left" w:pos="0"/>
        </w:tabs>
        <w:ind w:firstLine="709"/>
        <w:jc w:val="both"/>
      </w:pPr>
    </w:p>
    <w:p w:rsidR="008E1984" w:rsidRPr="00D831D4" w:rsidRDefault="008E1984" w:rsidP="008E1984">
      <w:pPr>
        <w:tabs>
          <w:tab w:val="left" w:pos="0"/>
        </w:tabs>
        <w:ind w:firstLine="709"/>
        <w:jc w:val="both"/>
        <w:rPr>
          <w:b/>
        </w:rPr>
      </w:pPr>
      <w:r w:rsidRPr="00D831D4">
        <w:rPr>
          <w:b/>
        </w:rPr>
        <w:t>Başkanlığımızca Yapılan Değerlendirmede;</w:t>
      </w:r>
    </w:p>
    <w:p w:rsidR="008E1984" w:rsidRDefault="008E1984" w:rsidP="008E1984">
      <w:pPr>
        <w:tabs>
          <w:tab w:val="left" w:pos="0"/>
        </w:tabs>
        <w:ind w:firstLine="709"/>
        <w:jc w:val="both"/>
      </w:pPr>
      <w:proofErr w:type="gramStart"/>
      <w:r w:rsidRPr="00F85562">
        <w:t>G</w:t>
      </w:r>
      <w:r w:rsidR="00703102">
        <w:t>****</w:t>
      </w:r>
      <w:r w:rsidRPr="00F85562">
        <w:t xml:space="preserve"> Yardımlaşma Dayanışma ve Güzelleştirme Vakfının açtığı dava sonucu plansız konuma düşen alana ilişkin yine G</w:t>
      </w:r>
      <w:r w:rsidR="00703102">
        <w:t>********</w:t>
      </w:r>
      <w:r w:rsidRPr="00F85562">
        <w:t xml:space="preserve"> Yardımlaşma Dayanışma ve Güzelleştirme Vakfı tarafından sunulan 1/5000 ölçekli Nazım İmar Planı değişikliği ile "Kamu Hizmet Alanı" önerildiği, emsal ve yükseklik belirtilmediği, daha önce Belediyemiz Meclisinin 12.02.2014 gün ve 210 sayılı </w:t>
      </w:r>
      <w:r>
        <w:t>K</w:t>
      </w:r>
      <w:r w:rsidRPr="00F85562">
        <w:t xml:space="preserve">ararı ile onaylanan 1/5000 ölçekli Nazım İmar Planı değişikliği ve bu plana uygun olarak </w:t>
      </w:r>
      <w:r>
        <w:t>hazırlanan, Belediyemiz Meclisi</w:t>
      </w:r>
      <w:r w:rsidRPr="00F85562">
        <w:t xml:space="preserve">nin 09.10.2014 gün ve 1703 sayılı </w:t>
      </w:r>
      <w:r>
        <w:t>K</w:t>
      </w:r>
      <w:r w:rsidRPr="00F85562">
        <w:t>ararı ile onaylanan 1/1000 ölçekli Uygulama İmar Planı değişikliği ile 29227 ada 3 parselin, E:0.80 yapılaşma koşullarında bulunduğundan aynı yapılaşma koşullarının uygun olabileceği, görüş ve k</w:t>
      </w:r>
      <w:r>
        <w:t>anaatine varıldığı,</w:t>
      </w:r>
      <w:proofErr w:type="gramEnd"/>
    </w:p>
    <w:p w:rsidR="008E1984" w:rsidRDefault="008E1984" w:rsidP="008E1984">
      <w:pPr>
        <w:tabs>
          <w:tab w:val="left" w:pos="0"/>
        </w:tabs>
        <w:ind w:firstLine="709"/>
        <w:jc w:val="both"/>
      </w:pPr>
    </w:p>
    <w:p w:rsidR="00EC582E" w:rsidRDefault="008E1984" w:rsidP="008E1984">
      <w:pPr>
        <w:tabs>
          <w:tab w:val="left" w:pos="0"/>
        </w:tabs>
        <w:ind w:firstLine="709"/>
        <w:jc w:val="both"/>
      </w:pPr>
      <w:r>
        <w:t>Hususları tespit edilmiş olup, G</w:t>
      </w:r>
      <w:r w:rsidR="00703102">
        <w:t>********</w:t>
      </w:r>
      <w:r>
        <w:t xml:space="preserve"> Yardımlaşma Dayanışma ve Güzelleştirme Vakfının 30.12.2024 tarihli ve 801457 kurum sayılı ve N</w:t>
      </w:r>
      <w:r w:rsidR="00703102">
        <w:t>****</w:t>
      </w:r>
      <w:r>
        <w:t xml:space="preserve"> Y</w:t>
      </w:r>
      <w:r w:rsidR="00703102">
        <w:t>****</w:t>
      </w:r>
      <w:r w:rsidR="00703102">
        <w:t>*</w:t>
      </w:r>
      <w:r>
        <w:t>'</w:t>
      </w:r>
      <w:proofErr w:type="spellStart"/>
      <w:r>
        <w:t>ın</w:t>
      </w:r>
      <w:proofErr w:type="spellEnd"/>
      <w:r>
        <w:t xml:space="preserve"> 10.02.2025 tarihli ve 827600 kurum sayılı </w:t>
      </w:r>
      <w:r w:rsidRPr="00F85562">
        <w:t>dilekçeler</w:t>
      </w:r>
      <w:r>
        <w:t xml:space="preserve">i </w:t>
      </w:r>
      <w:proofErr w:type="gramStart"/>
      <w:r>
        <w:t>ile;</w:t>
      </w:r>
      <w:proofErr w:type="gramEnd"/>
      <w:r>
        <w:t xml:space="preserve"> Çankaya İlçesi </w:t>
      </w:r>
      <w:proofErr w:type="spellStart"/>
      <w:r>
        <w:t>Lodumu</w:t>
      </w:r>
      <w:proofErr w:type="spellEnd"/>
      <w:r>
        <w:t xml:space="preserve"> (Me) Mahallesi 29227 ada 3 parselde </w:t>
      </w:r>
      <w:r w:rsidRPr="00F85562">
        <w:t>1/5000 ölçekli nazım imar planı değişikliği</w:t>
      </w:r>
      <w:r>
        <w:t xml:space="preserve"> yapılmasına yönelik talebin</w:t>
      </w:r>
      <w:r w:rsidRPr="00F85562">
        <w:t xml:space="preserve"> </w:t>
      </w:r>
      <w:r>
        <w:t xml:space="preserve">“İlgilisine </w:t>
      </w:r>
      <w:proofErr w:type="spellStart"/>
      <w:r>
        <w:t>İadesi”</w:t>
      </w:r>
      <w:r w:rsidR="00441D46">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bookmarkStart w:id="0" w:name="_GoBack"/>
      <w:bookmarkEnd w:id="0"/>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5C3"/>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02"/>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1984"/>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BED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A9A16-FB8F-4A27-B29A-DA03E418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916</Words>
  <Characters>6388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2024-12-11T07:38:00Z</cp:lastPrinted>
  <dcterms:created xsi:type="dcterms:W3CDTF">2025-04-09T07:28:00Z</dcterms:created>
  <dcterms:modified xsi:type="dcterms:W3CDTF">2025-04-10T12:23:00Z</dcterms:modified>
</cp:coreProperties>
</file>