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B14A28">
        <w:t>64</w:t>
      </w:r>
      <w:r w:rsidR="004B0955">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14A28">
        <w:t>11</w:t>
      </w:r>
      <w:r w:rsidR="00305F2F">
        <w:t>.</w:t>
      </w:r>
      <w:r w:rsidR="00661F8C">
        <w:t>0</w:t>
      </w:r>
      <w:r w:rsidR="000D6FAA">
        <w:t>4</w:t>
      </w:r>
      <w:r w:rsidR="00661F8C">
        <w:t>.2025</w:t>
      </w:r>
    </w:p>
    <w:p w:rsidR="00621703" w:rsidRDefault="00621703" w:rsidP="00481184">
      <w:pPr>
        <w:jc w:val="both"/>
      </w:pPr>
    </w:p>
    <w:p w:rsidR="007D104B" w:rsidRDefault="007D104B"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A771B3" w:rsidP="004168F8">
      <w:pPr>
        <w:ind w:firstLine="709"/>
        <w:jc w:val="both"/>
      </w:pPr>
      <w:r>
        <w:t>Belediyemiz tarafından Nallıhan Belediyesinin bitüm talebinin karşılanmasına</w:t>
      </w:r>
      <w:r w:rsidR="006A783E">
        <w:t xml:space="preserve"> </w:t>
      </w:r>
      <w:r w:rsidR="004663E8" w:rsidRPr="004350EB">
        <w:t>ilişkin</w:t>
      </w:r>
      <w:r w:rsidR="00764D07">
        <w:t xml:space="preserve"> </w:t>
      </w:r>
      <w:r>
        <w:t>Fen İşleri</w:t>
      </w:r>
      <w:r w:rsidR="00B14A28">
        <w:t xml:space="preserve"> Dairesi Başkanlığının</w:t>
      </w:r>
      <w:r w:rsidR="004168F8">
        <w:t xml:space="preserve"> </w:t>
      </w:r>
      <w:r w:rsidR="00B14A28">
        <w:t>11</w:t>
      </w:r>
      <w:r w:rsidR="000D6FAA">
        <w:t>.04</w:t>
      </w:r>
      <w:r w:rsidR="00661F8C">
        <w:t>.2025</w:t>
      </w:r>
      <w:r w:rsidR="004168F8">
        <w:t xml:space="preserve"> tarihli</w:t>
      </w:r>
      <w:r w:rsidR="00764D07">
        <w:t xml:space="preserve"> </w:t>
      </w:r>
      <w:r w:rsidR="004663E8">
        <w:t>ve E-</w:t>
      </w:r>
      <w:r>
        <w:t>1682503</w:t>
      </w:r>
      <w:r w:rsidR="004663E8">
        <w:t xml:space="preserve"> sayılı yazısı </w:t>
      </w:r>
      <w:r w:rsidR="004168F8" w:rsidRPr="009F6A69">
        <w:t xml:space="preserve">Büyükşehir Belediye Meclisinin </w:t>
      </w:r>
      <w:r w:rsidR="00B14A28">
        <w:t>11</w:t>
      </w:r>
      <w:r w:rsidR="000D6FAA">
        <w:t>.04.2025</w:t>
      </w:r>
      <w:r w:rsidR="004168F8" w:rsidRPr="009F6A69">
        <w:t xml:space="preserve"> tarihli toplantısında okundu.</w:t>
      </w:r>
    </w:p>
    <w:p w:rsidR="004168F8" w:rsidRDefault="004168F8" w:rsidP="004168F8">
      <w:pPr>
        <w:ind w:firstLine="709"/>
        <w:jc w:val="both"/>
      </w:pPr>
    </w:p>
    <w:p w:rsidR="00A771B3" w:rsidRDefault="004168F8" w:rsidP="00A771B3">
      <w:pPr>
        <w:ind w:firstLine="709"/>
        <w:jc w:val="both"/>
      </w:pPr>
      <w:r w:rsidRPr="007120CB">
        <w:t>Konunun Komisyona gönderilmeden görüşülüp kara</w:t>
      </w:r>
      <w:r w:rsidR="000D6FAA">
        <w:t xml:space="preserve">ra bağlanmasını isteyen Meclis </w:t>
      </w:r>
      <w:r w:rsidR="00690B9C">
        <w:t>1</w:t>
      </w:r>
      <w:r w:rsidRPr="007120CB">
        <w:t xml:space="preserve">. </w:t>
      </w:r>
      <w:r>
        <w:t xml:space="preserve">Başkan </w:t>
      </w:r>
      <w:r w:rsidRPr="007120CB">
        <w:t>V.</w:t>
      </w:r>
      <w:r>
        <w:t xml:space="preserve"> </w:t>
      </w:r>
      <w:r w:rsidR="00690B9C">
        <w:rPr>
          <w:color w:val="000000"/>
        </w:rPr>
        <w:t xml:space="preserve">Ertan </w:t>
      </w:r>
      <w:proofErr w:type="spellStart"/>
      <w:r w:rsidR="00690B9C">
        <w:rPr>
          <w:color w:val="000000"/>
        </w:rPr>
        <w:t>IŞIK’ın</w:t>
      </w:r>
      <w:proofErr w:type="spellEnd"/>
      <w:r w:rsidRPr="007120CB">
        <w:t xml:space="preserve"> şifahi önerisinin kabulü ile kon</w:t>
      </w:r>
      <w:r>
        <w:t>u üzerinde yapılan görüşmelerde;</w:t>
      </w:r>
      <w:r w:rsidR="00D614B7">
        <w:t xml:space="preserve"> </w:t>
      </w:r>
      <w:r w:rsidR="00A771B3">
        <w:t xml:space="preserve">Nallıhan Belediye Başkanlığının 11.04.2025 tarihli ve E-12121 sayılı yazısında; </w:t>
      </w:r>
      <w:r w:rsidR="00A771B3" w:rsidRPr="00A771B3">
        <w:t>Nallıhan Belediyesi Başkanlığı tarafından 6360 sayılı yasa kapsamında Büyükşehir Belediyesi ile Nallıhan Belediyesine ait cadde, sokak, mahalle yollarında ve bulvarların asfaltlanmasında kullanılmak üzere 5393 sayılı Belediye Kanununun 75'inci maddesinin ilgili fıkraları gereği; 3000 Ton Bitüm malzemesine karşılık gelen 51.000.000,00 TL ödeneğin Nallıhan Belediyesine tah</w:t>
      </w:r>
      <w:r w:rsidR="00A771B3">
        <w:t>sis edilmesi talep edildiği,</w:t>
      </w:r>
    </w:p>
    <w:p w:rsidR="00A771B3" w:rsidRDefault="00A771B3" w:rsidP="00A771B3">
      <w:pPr>
        <w:ind w:firstLine="709"/>
        <w:jc w:val="both"/>
      </w:pPr>
    </w:p>
    <w:p w:rsidR="00EC2401" w:rsidRDefault="00A771B3" w:rsidP="00A771B3">
      <w:pPr>
        <w:ind w:firstLine="709"/>
        <w:jc w:val="both"/>
      </w:pPr>
      <w:bookmarkStart w:id="0" w:name="_GoBack"/>
      <w:bookmarkEnd w:id="0"/>
      <w:r>
        <w:t>Bu nedenle</w:t>
      </w:r>
      <w:r w:rsidRPr="00A771B3">
        <w:t>; 5393 sayılı Belediye Kanunu'nun Diğer Kuruluşlarla</w:t>
      </w:r>
      <w:r>
        <w:t xml:space="preserve"> İlişkiler başlıklı 75. maddesi</w:t>
      </w:r>
      <w:r w:rsidRPr="00A771B3">
        <w:t xml:space="preserve"> "Belediye, belediye meclisinin kararı üzerine yapacağı anlaşmaya uygun olarak görev ve sorumluluk alanlarına giren konularda; a) 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tabi olduğu mevzuat hükümlerine göre sonuçlandırılır. b) Mahalli idareler ile merkezi idareye ait asli görev ve hizmetlerin yerine getirilmesi amacıyla gerekli ayni ihtiyaçları karşılayabilir, geçici olarak araç ve personel temin edebilir." ibaresi gereğince, </w:t>
      </w:r>
      <w:r>
        <w:t xml:space="preserve">Fen İşleri </w:t>
      </w:r>
      <w:r w:rsidRPr="00A771B3">
        <w:t>Daire</w:t>
      </w:r>
      <w:r>
        <w:t>si</w:t>
      </w:r>
      <w:r w:rsidRPr="00A771B3">
        <w:t xml:space="preserve"> Başkanlığı tarafından 3000 ton bitümün satın alınarak talepte buluna</w:t>
      </w:r>
      <w:r>
        <w:t>n Nallıhan Belediyesi</w:t>
      </w:r>
      <w:r w:rsidRPr="00A771B3">
        <w:t>nce belirlenecek olan asfalt üretim tes</w:t>
      </w:r>
      <w:r>
        <w:t xml:space="preserve">islerine nakledilerek verilmesine </w:t>
      </w:r>
      <w:r w:rsidR="009D63E0">
        <w:t xml:space="preserve">ilişkin </w:t>
      </w:r>
      <w:r w:rsidR="00D040C9">
        <w:t>teklif</w:t>
      </w:r>
      <w:r w:rsidR="009D63E0">
        <w:t xml:space="preserve"> 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690B9C" w:rsidP="00BB4F36">
            <w:pPr>
              <w:jc w:val="center"/>
            </w:pPr>
            <w:r>
              <w:t>Ertan IŞIK</w:t>
            </w:r>
          </w:p>
          <w:p w:rsidR="00067C4C" w:rsidRPr="00BB4F36" w:rsidRDefault="00EC0BEC" w:rsidP="00BB4F36">
            <w:pPr>
              <w:jc w:val="center"/>
            </w:pPr>
            <w:r>
              <w:rPr>
                <w:color w:val="000000"/>
              </w:rPr>
              <w:t>Meclis</w:t>
            </w:r>
            <w:r w:rsidR="00CC72AE">
              <w:rPr>
                <w:color w:val="000000"/>
              </w:rPr>
              <w:t xml:space="preserve"> </w:t>
            </w:r>
            <w:r w:rsidR="00690B9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BB4F36" w:rsidRDefault="00D614B7" w:rsidP="00BB4F36">
            <w:pPr>
              <w:autoSpaceDE w:val="0"/>
              <w:autoSpaceDN w:val="0"/>
              <w:adjustRightInd w:val="0"/>
              <w:ind w:left="-20" w:hanging="122"/>
              <w:jc w:val="center"/>
              <w:rPr>
                <w:color w:val="000000"/>
              </w:rPr>
            </w:pPr>
            <w:r>
              <w:rPr>
                <w:color w:val="000000"/>
              </w:rPr>
              <w:t>Ece YILMAZ</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BB4F36" w:rsidRDefault="000D6FAA" w:rsidP="00BB4F36">
            <w:pPr>
              <w:tabs>
                <w:tab w:val="left" w:pos="2920"/>
              </w:tabs>
              <w:jc w:val="center"/>
              <w:rPr>
                <w:color w:val="000000"/>
              </w:rPr>
            </w:pPr>
            <w:r>
              <w:rPr>
                <w:color w:val="000000"/>
              </w:rPr>
              <w:t>Evrim KÜÇÜK</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0955"/>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71B3"/>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AAE1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D4BDD-D708-494B-A20F-912C9890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1932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2025-04-14T07:55:00Z</cp:lastPrinted>
  <dcterms:created xsi:type="dcterms:W3CDTF">2025-04-14T08:06:00Z</dcterms:created>
  <dcterms:modified xsi:type="dcterms:W3CDTF">2025-04-14T08:06:00Z</dcterms:modified>
</cp:coreProperties>
</file>