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0A30">
        <w:t>52</w:t>
      </w:r>
      <w:r w:rsidR="00B73ABE">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30A30" w:rsidP="00AA7ED1">
      <w:pPr>
        <w:ind w:right="-1" w:firstLine="708"/>
        <w:jc w:val="both"/>
      </w:pPr>
      <w:r w:rsidRPr="00F937C8">
        <w:t xml:space="preserve">Yenimahalle İlçesi </w:t>
      </w:r>
      <w:proofErr w:type="spellStart"/>
      <w:r w:rsidRPr="00F937C8">
        <w:t>Karacakaya</w:t>
      </w:r>
      <w:proofErr w:type="spellEnd"/>
      <w:r w:rsidRPr="00F937C8">
        <w:t xml:space="preserve"> Mahallesi 62177 adanın güneybatısındaki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18</w:t>
      </w:r>
      <w:r w:rsidR="00005846">
        <w:t>.</w:t>
      </w:r>
      <w:r w:rsidR="00962D1A">
        <w:t>0</w:t>
      </w:r>
      <w:r w:rsidR="00B73ABE">
        <w:t>3</w:t>
      </w:r>
      <w:r w:rsidR="00B52587">
        <w:t>.2025</w:t>
      </w:r>
      <w:r w:rsidR="00EC582E" w:rsidRPr="00E35A5A">
        <w:t xml:space="preserve"> tarihli ve </w:t>
      </w:r>
      <w:r w:rsidR="005C7B72">
        <w:t>5</w:t>
      </w:r>
      <w:r>
        <w:t>59</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30A30" w:rsidRDefault="00EC582E" w:rsidP="00B30A30">
      <w:pPr>
        <w:tabs>
          <w:tab w:val="left" w:pos="0"/>
        </w:tabs>
        <w:ind w:firstLine="709"/>
        <w:jc w:val="both"/>
      </w:pPr>
      <w:proofErr w:type="gramStart"/>
      <w:r w:rsidRPr="00E35A5A">
        <w:t>Konu üzerinde yapılan görüşmelerde;</w:t>
      </w:r>
      <w:r w:rsidR="00896330">
        <w:t xml:space="preserve"> </w:t>
      </w:r>
      <w:r w:rsidR="00B30A30" w:rsidRPr="00426128">
        <w:t>Yenimahalle B</w:t>
      </w:r>
      <w:r w:rsidR="00B30A30">
        <w:t>elediyesi Yazı İşleri Müdürlüğü</w:t>
      </w:r>
      <w:r w:rsidR="00B30A30" w:rsidRPr="00426128">
        <w:t xml:space="preserve">nün 07.01.2025 tarih ve E-15986609-105.04-355433 sayılı yazısı ve eklerinde sunulan; Yenimahalle Belediye Meclisinin 07.01.2025 tarih ve 32 sayılı </w:t>
      </w:r>
      <w:r w:rsidR="00B30A30">
        <w:t>K</w:t>
      </w:r>
      <w:r w:rsidR="00B30A30" w:rsidRPr="00426128">
        <w:t>ararı ile uygun görülen “</w:t>
      </w:r>
      <w:r w:rsidR="00B30A30" w:rsidRPr="00426128">
        <w:rPr>
          <w:iCs/>
        </w:rPr>
        <w:t xml:space="preserve">Yenimahalle İlçesi </w:t>
      </w:r>
      <w:proofErr w:type="spellStart"/>
      <w:r w:rsidR="00B30A30" w:rsidRPr="00426128">
        <w:rPr>
          <w:iCs/>
        </w:rPr>
        <w:t>Karacakaya</w:t>
      </w:r>
      <w:proofErr w:type="spellEnd"/>
      <w:r w:rsidR="00B30A30" w:rsidRPr="00426128">
        <w:rPr>
          <w:iCs/>
        </w:rPr>
        <w:t xml:space="preserve"> Mahallesi 62177 adanın güneybatısında b</w:t>
      </w:r>
      <w:r w:rsidR="00B30A30">
        <w:rPr>
          <w:iCs/>
        </w:rPr>
        <w:t>ulunan park alanında 10X5=50m</w:t>
      </w:r>
      <w:r w:rsidR="00B30A30" w:rsidRPr="00960E31">
        <w:rPr>
          <w:iCs/>
          <w:vertAlign w:val="superscript"/>
        </w:rPr>
        <w:t>2</w:t>
      </w:r>
      <w:r w:rsidR="00B30A30">
        <w:rPr>
          <w:iCs/>
        </w:rPr>
        <w:t>’</w:t>
      </w:r>
      <w:r w:rsidR="00B30A30" w:rsidRPr="00426128">
        <w:rPr>
          <w:iCs/>
        </w:rPr>
        <w:t>lik alanın trafo yeri olarak ayrılmasına ilişkin 1/1000 ölçekli Uygulama İmar Planı Değişikliği Teklifine</w:t>
      </w:r>
      <w:r w:rsidR="00B30A30" w:rsidRPr="00426128">
        <w:t>” ilişkin dosya</w:t>
      </w:r>
      <w:r w:rsidR="00B30A30">
        <w:t>nın</w:t>
      </w:r>
      <w:r w:rsidR="00B30A30" w:rsidRPr="00426128">
        <w:t xml:space="preserve">, 5216 sayılı Kanun uyarınca </w:t>
      </w:r>
      <w:r w:rsidR="00B30A30">
        <w:t xml:space="preserve">İmar ve Şehircilik Dairesi </w:t>
      </w:r>
      <w:r w:rsidR="00B30A30" w:rsidRPr="00426128">
        <w:t>Başkanlığı</w:t>
      </w:r>
      <w:r w:rsidR="00B30A30">
        <w:t>na</w:t>
      </w:r>
      <w:r w:rsidR="00B30A30" w:rsidRPr="00426128">
        <w:t xml:space="preserve"> sunul</w:t>
      </w:r>
      <w:r w:rsidR="00B30A30">
        <w:t>duğu,</w:t>
      </w:r>
      <w:proofErr w:type="gramEnd"/>
    </w:p>
    <w:p w:rsidR="00B30A30" w:rsidRDefault="00B30A30" w:rsidP="00B30A30">
      <w:pPr>
        <w:tabs>
          <w:tab w:val="left" w:pos="0"/>
        </w:tabs>
        <w:ind w:firstLine="709"/>
        <w:jc w:val="both"/>
      </w:pPr>
    </w:p>
    <w:p w:rsidR="00B30A30" w:rsidRDefault="00B30A30" w:rsidP="00B30A30">
      <w:pPr>
        <w:tabs>
          <w:tab w:val="left" w:pos="0"/>
        </w:tabs>
        <w:ind w:firstLine="709"/>
        <w:jc w:val="both"/>
      </w:pPr>
      <w:r w:rsidRPr="00426128">
        <w:rPr>
          <w:b/>
          <w:bCs/>
        </w:rPr>
        <w:t>Yapılan incelemede;</w:t>
      </w:r>
    </w:p>
    <w:p w:rsidR="00B30A30" w:rsidRDefault="00B30A30" w:rsidP="00B30A30">
      <w:pPr>
        <w:tabs>
          <w:tab w:val="left" w:pos="0"/>
        </w:tabs>
        <w:ind w:firstLine="709"/>
        <w:jc w:val="both"/>
      </w:pPr>
      <w:r w:rsidRPr="00426128">
        <w:rPr>
          <w:b/>
          <w:bCs/>
        </w:rPr>
        <w:t>Teklife Konu Alanın Mülkiyet ve Mevcut İmar Durumunun, </w:t>
      </w:r>
      <w:proofErr w:type="spellStart"/>
      <w:r w:rsidRPr="00426128">
        <w:t>Karacakaya</w:t>
      </w:r>
      <w:proofErr w:type="spellEnd"/>
      <w:r w:rsidRPr="00426128">
        <w:t xml:space="preserve"> Mahallesi 62177 adanın güneybatısındaki Park Alanının, Belediye Meclisimizin 17.06.2011 gün ve 1810 sayılı </w:t>
      </w:r>
      <w:r>
        <w:t>K</w:t>
      </w:r>
      <w:r w:rsidRPr="00426128">
        <w:t>ararı ile onaylı Susuz-</w:t>
      </w:r>
      <w:proofErr w:type="spellStart"/>
      <w:r w:rsidRPr="00426128">
        <w:t>Karacakaya</w:t>
      </w:r>
      <w:proofErr w:type="spellEnd"/>
      <w:r w:rsidRPr="00426128">
        <w:t xml:space="preserve"> (Saklıkent) 1/1000 ölçekli Uygulama İmar Planı kapsamında kaldığı,</w:t>
      </w:r>
    </w:p>
    <w:p w:rsidR="00B30A30" w:rsidRDefault="00B30A30" w:rsidP="00B30A30">
      <w:pPr>
        <w:tabs>
          <w:tab w:val="left" w:pos="0"/>
        </w:tabs>
        <w:ind w:firstLine="709"/>
        <w:jc w:val="both"/>
      </w:pPr>
    </w:p>
    <w:p w:rsidR="00B30A30" w:rsidRDefault="00B30A30" w:rsidP="00B30A30">
      <w:pPr>
        <w:tabs>
          <w:tab w:val="left" w:pos="0"/>
        </w:tabs>
        <w:ind w:firstLine="709"/>
        <w:jc w:val="both"/>
      </w:pPr>
      <w:proofErr w:type="gramStart"/>
      <w:r w:rsidRPr="00426128">
        <w:rPr>
          <w:b/>
          <w:bCs/>
        </w:rPr>
        <w:t>1/1000 Ölçekli Uygulama İmar Planı Değişikliği Teklifinde,</w:t>
      </w:r>
      <w:r>
        <w:t> 10X5=50 m</w:t>
      </w:r>
      <w:r w:rsidRPr="00960E31">
        <w:rPr>
          <w:vertAlign w:val="superscript"/>
        </w:rPr>
        <w:t>2</w:t>
      </w:r>
      <w:r>
        <w:t>’</w:t>
      </w:r>
      <w:r w:rsidRPr="00426128">
        <w:t xml:space="preserve">lik öneri trafo alanının, </w:t>
      </w:r>
      <w:proofErr w:type="spellStart"/>
      <w:r w:rsidRPr="00426128">
        <w:t>Karacakaya</w:t>
      </w:r>
      <w:proofErr w:type="spellEnd"/>
      <w:r w:rsidRPr="00426128">
        <w:t xml:space="preserve"> Mahallesi 62177 adanın güneybatısındaki park alanında ayrılmasına ilişkin Yenimahalle Belediyesinin 06.09.2024 gün ve 311229 ve 311367 sayılı görüş sorusuna; Yenimahalle Belediyesi Emlak ve İstimlak Müdürlüğünün 20.09.2024 gün ve E.316745 sayılı yazısı ve Ankara Büyükşehir Belediye Başkanlığı Çevre Koruma ve Kontrol Dairesi Başkanlığımızın 11.09.2024 gün ve E.1389136 sayılı yazısı ile bir sakınca bulunmadığının bildirildiği,</w:t>
      </w:r>
      <w:proofErr w:type="gramEnd"/>
    </w:p>
    <w:p w:rsidR="00B30A30" w:rsidRDefault="00B30A30" w:rsidP="00B30A30">
      <w:pPr>
        <w:tabs>
          <w:tab w:val="left" w:pos="0"/>
        </w:tabs>
        <w:ind w:firstLine="709"/>
        <w:jc w:val="both"/>
      </w:pPr>
    </w:p>
    <w:p w:rsidR="00B30A30" w:rsidRDefault="00B30A30" w:rsidP="00B30A30">
      <w:pPr>
        <w:tabs>
          <w:tab w:val="left" w:pos="0"/>
        </w:tabs>
        <w:ind w:firstLine="709"/>
        <w:jc w:val="both"/>
      </w:pPr>
      <w:r w:rsidRPr="00426128">
        <w:t xml:space="preserve">Öneri 1/1000 ölçekli uygulama imar planı değişikliği </w:t>
      </w:r>
      <w:proofErr w:type="gramStart"/>
      <w:r w:rsidRPr="00426128">
        <w:t>ile;</w:t>
      </w:r>
      <w:proofErr w:type="gramEnd"/>
      <w:r w:rsidRPr="00426128">
        <w:t xml:space="preserve"> </w:t>
      </w:r>
      <w:proofErr w:type="spellStart"/>
      <w:r w:rsidRPr="00426128">
        <w:t>Karacakaya</w:t>
      </w:r>
      <w:proofErr w:type="spellEnd"/>
      <w:r w:rsidRPr="00426128">
        <w:t xml:space="preserve"> Mahallesi 62177 </w:t>
      </w:r>
      <w:proofErr w:type="gramStart"/>
      <w:r w:rsidRPr="00426128">
        <w:t>adanın</w:t>
      </w:r>
      <w:proofErr w:type="gramEnd"/>
      <w:r w:rsidRPr="00426128">
        <w:t xml:space="preserve"> güneybatısındaki park alanında 10X5=50 m</w:t>
      </w:r>
      <w:r w:rsidRPr="00960E31">
        <w:rPr>
          <w:vertAlign w:val="superscript"/>
        </w:rPr>
        <w:t>2</w:t>
      </w:r>
      <w:r w:rsidRPr="00426128">
        <w:t xml:space="preserve"> büyüklüğünde trafo yeri ayrıldığı ve çekme mesafelerinin 5’er metre olarak düzenlendiği,</w:t>
      </w:r>
    </w:p>
    <w:p w:rsidR="00B30A30" w:rsidRDefault="00B30A30" w:rsidP="00B30A30">
      <w:pPr>
        <w:tabs>
          <w:tab w:val="left" w:pos="0"/>
        </w:tabs>
        <w:ind w:firstLine="709"/>
        <w:jc w:val="both"/>
      </w:pPr>
    </w:p>
    <w:p w:rsidR="00B30A30" w:rsidRDefault="00B30A30" w:rsidP="00B30A30">
      <w:pPr>
        <w:tabs>
          <w:tab w:val="left" w:pos="0"/>
        </w:tabs>
        <w:ind w:firstLine="709"/>
        <w:jc w:val="both"/>
      </w:pPr>
      <w:r w:rsidRPr="00426128">
        <w:t>Öneri 1/1000 ölçekli uygulama imar planında plan notlarının;</w:t>
      </w:r>
    </w:p>
    <w:p w:rsidR="00B30A30" w:rsidRDefault="00B30A30" w:rsidP="00B30A30">
      <w:pPr>
        <w:tabs>
          <w:tab w:val="left" w:pos="0"/>
        </w:tabs>
        <w:ind w:firstLine="709"/>
        <w:jc w:val="both"/>
      </w:pPr>
      <w:r w:rsidRPr="00426128">
        <w:t>1- Trafonun çevre güvenliği BEDAŞ Genel Müdürlüğünce sağlanacaktır.</w:t>
      </w:r>
    </w:p>
    <w:p w:rsidR="00B30A30" w:rsidRDefault="00B30A30" w:rsidP="00B30A30">
      <w:pPr>
        <w:tabs>
          <w:tab w:val="left" w:pos="0"/>
        </w:tabs>
        <w:ind w:firstLine="709"/>
        <w:jc w:val="both"/>
      </w:pPr>
      <w:r w:rsidRPr="00426128">
        <w:t>2- Trafo binası çevresinde 1m’lik koruma bandı bırakılarak ve dış cephesi görsel açıdan estetik olmak üzere tel çitle çevrilecek veya yer altına alınacaktır.</w:t>
      </w:r>
    </w:p>
    <w:p w:rsidR="00B30A30" w:rsidRDefault="00B30A30" w:rsidP="00B30A30">
      <w:pPr>
        <w:tabs>
          <w:tab w:val="left" w:pos="0"/>
        </w:tabs>
        <w:ind w:firstLine="709"/>
        <w:jc w:val="both"/>
      </w:pPr>
      <w:r w:rsidRPr="00426128">
        <w:t xml:space="preserve">3- Trafo </w:t>
      </w:r>
      <w:r>
        <w:t>yeri amacı dışında kullanılamaz.</w:t>
      </w:r>
    </w:p>
    <w:p w:rsidR="00B30A30" w:rsidRDefault="00B30A30" w:rsidP="00B30A30">
      <w:pPr>
        <w:tabs>
          <w:tab w:val="left" w:pos="0"/>
        </w:tabs>
        <w:ind w:firstLine="709"/>
        <w:jc w:val="both"/>
      </w:pPr>
      <w:r w:rsidRPr="00426128">
        <w:t>4- Trafo yeri kiralama, kamulaştırma ve kullanma bedeli BEDAŞ Genel Müdürlüğü’nce ödenecektir.</w:t>
      </w:r>
    </w:p>
    <w:p w:rsidR="00B30A30" w:rsidRDefault="00B30A30" w:rsidP="00B30A30">
      <w:pPr>
        <w:tabs>
          <w:tab w:val="left" w:pos="0"/>
        </w:tabs>
        <w:ind w:firstLine="709"/>
        <w:jc w:val="both"/>
      </w:pPr>
      <w:r>
        <w:t>Ş</w:t>
      </w:r>
      <w:r w:rsidRPr="00426128">
        <w:t>eklinde önerildiği,</w:t>
      </w:r>
    </w:p>
    <w:p w:rsidR="00B30A30" w:rsidRDefault="00B30A30" w:rsidP="00B30A30">
      <w:pPr>
        <w:tabs>
          <w:tab w:val="left" w:pos="0"/>
        </w:tabs>
        <w:ind w:firstLine="709"/>
        <w:jc w:val="both"/>
      </w:pPr>
    </w:p>
    <w:p w:rsidR="00B30A30" w:rsidRDefault="00B30A30" w:rsidP="00B30A30">
      <w:pPr>
        <w:tabs>
          <w:tab w:val="left" w:pos="0"/>
        </w:tabs>
        <w:ind w:firstLine="709"/>
        <w:jc w:val="both"/>
      </w:pPr>
    </w:p>
    <w:p w:rsidR="00B30A30" w:rsidRDefault="00B30A30" w:rsidP="00B30A30">
      <w:pPr>
        <w:tabs>
          <w:tab w:val="left" w:pos="0"/>
        </w:tabs>
        <w:ind w:firstLine="709"/>
        <w:jc w:val="both"/>
      </w:pPr>
    </w:p>
    <w:p w:rsidR="00B30A30" w:rsidRDefault="00B30A30" w:rsidP="00B30A30">
      <w:pPr>
        <w:tabs>
          <w:tab w:val="left" w:pos="0"/>
        </w:tabs>
        <w:ind w:firstLine="709"/>
        <w:jc w:val="both"/>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30A30" w:rsidRPr="002D00A5" w:rsidTr="00AA5D91">
        <w:trPr>
          <w:trHeight w:val="1008"/>
        </w:trPr>
        <w:tc>
          <w:tcPr>
            <w:tcW w:w="3510" w:type="dxa"/>
          </w:tcPr>
          <w:p w:rsidR="00B30A30" w:rsidRPr="002D00A5" w:rsidRDefault="00B30A30" w:rsidP="00AA5D91">
            <w:pPr>
              <w:ind w:right="-1"/>
              <w:jc w:val="center"/>
            </w:pPr>
            <w:r w:rsidRPr="002D00A5">
              <w:t>T.C.</w:t>
            </w:r>
          </w:p>
          <w:p w:rsidR="00B30A30" w:rsidRPr="002D00A5" w:rsidRDefault="00B30A30" w:rsidP="00AA5D91">
            <w:pPr>
              <w:ind w:right="-1"/>
              <w:jc w:val="center"/>
            </w:pPr>
            <w:r w:rsidRPr="002D00A5">
              <w:t>ANKARA BÜYÜKŞEHİR</w:t>
            </w:r>
          </w:p>
          <w:p w:rsidR="00B30A30" w:rsidRPr="002D00A5" w:rsidRDefault="00B30A30" w:rsidP="00AA5D91">
            <w:pPr>
              <w:ind w:right="-1"/>
              <w:jc w:val="center"/>
            </w:pPr>
            <w:r w:rsidRPr="002D00A5">
              <w:t>BELEDİYE MECLİSİ</w:t>
            </w:r>
          </w:p>
        </w:tc>
      </w:tr>
    </w:tbl>
    <w:p w:rsidR="00B30A30" w:rsidRDefault="00B30A30" w:rsidP="00B30A30">
      <w:pPr>
        <w:tabs>
          <w:tab w:val="left" w:pos="1935"/>
          <w:tab w:val="left" w:pos="9356"/>
        </w:tabs>
        <w:ind w:right="-1"/>
        <w:jc w:val="both"/>
      </w:pPr>
    </w:p>
    <w:p w:rsidR="00B30A30" w:rsidRDefault="00B30A30" w:rsidP="00B30A30">
      <w:pPr>
        <w:tabs>
          <w:tab w:val="left" w:pos="1935"/>
          <w:tab w:val="left" w:pos="9356"/>
        </w:tabs>
        <w:ind w:right="-1"/>
        <w:jc w:val="both"/>
      </w:pPr>
    </w:p>
    <w:p w:rsidR="00B30A30" w:rsidRDefault="00B30A30" w:rsidP="00B30A30">
      <w:pPr>
        <w:tabs>
          <w:tab w:val="left" w:pos="0"/>
        </w:tabs>
        <w:jc w:val="both"/>
      </w:pPr>
      <w:r>
        <w:t>Karar No: 523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30A30" w:rsidRDefault="00B30A30" w:rsidP="00B30A30">
      <w:pPr>
        <w:tabs>
          <w:tab w:val="left" w:pos="0"/>
        </w:tabs>
        <w:jc w:val="both"/>
      </w:pPr>
    </w:p>
    <w:p w:rsidR="00B30A30" w:rsidRDefault="00B30A30" w:rsidP="00B30A30">
      <w:pPr>
        <w:tabs>
          <w:tab w:val="left" w:pos="0"/>
        </w:tabs>
        <w:jc w:val="both"/>
      </w:pPr>
    </w:p>
    <w:p w:rsidR="00B30A30" w:rsidRDefault="00B30A30" w:rsidP="00B30A30">
      <w:pPr>
        <w:tabs>
          <w:tab w:val="left" w:pos="0"/>
        </w:tabs>
        <w:jc w:val="center"/>
      </w:pPr>
      <w:r>
        <w:t>-2-</w:t>
      </w:r>
    </w:p>
    <w:p w:rsidR="00B30A30" w:rsidRDefault="00B30A30" w:rsidP="00B30A30">
      <w:pPr>
        <w:tabs>
          <w:tab w:val="left" w:pos="0"/>
        </w:tabs>
        <w:ind w:firstLine="709"/>
        <w:jc w:val="both"/>
      </w:pPr>
    </w:p>
    <w:p w:rsidR="00B30A30" w:rsidRDefault="00B30A30" w:rsidP="00B30A30">
      <w:pPr>
        <w:tabs>
          <w:tab w:val="left" w:pos="0"/>
        </w:tabs>
        <w:ind w:firstLine="709"/>
        <w:jc w:val="both"/>
      </w:pPr>
    </w:p>
    <w:p w:rsidR="00B30A30" w:rsidRDefault="00B30A30" w:rsidP="00B30A30">
      <w:pPr>
        <w:tabs>
          <w:tab w:val="left" w:pos="0"/>
        </w:tabs>
        <w:ind w:firstLine="709"/>
        <w:jc w:val="both"/>
      </w:pPr>
    </w:p>
    <w:p w:rsidR="00B30A30" w:rsidRDefault="00B30A30" w:rsidP="00B30A30">
      <w:pPr>
        <w:tabs>
          <w:tab w:val="left" w:pos="0"/>
        </w:tabs>
        <w:ind w:firstLine="709"/>
        <w:jc w:val="both"/>
      </w:pPr>
      <w:proofErr w:type="gramStart"/>
      <w:r w:rsidRPr="00426128">
        <w:rPr>
          <w:b/>
          <w:bCs/>
        </w:rPr>
        <w:t>Başkanlığımızca Yapılan Değerlendirmede,</w:t>
      </w:r>
      <w:r w:rsidRPr="00426128">
        <w:t xml:space="preserve"> Başkent Elektrik Dağıtım A.Ş. tarafından, </w:t>
      </w:r>
      <w:proofErr w:type="spellStart"/>
      <w:r w:rsidRPr="00426128">
        <w:t>Karacakaya</w:t>
      </w:r>
      <w:proofErr w:type="spellEnd"/>
      <w:r w:rsidRPr="00426128">
        <w:t xml:space="preserve"> Mahallesi 62177 ada ve çevresinin enerji ihtiyacını karşılama amacıyla 1 adet trafo yerine ihtiyaç duyulduğundan bahisle sunulan </w:t>
      </w:r>
      <w:proofErr w:type="spellStart"/>
      <w:r w:rsidRPr="00426128">
        <w:t>Karacakaya</w:t>
      </w:r>
      <w:proofErr w:type="spellEnd"/>
      <w:r w:rsidRPr="00426128">
        <w:t xml:space="preserve"> Mahallesi 62177 adanın güneybatısındaki park alanında 10X5=50 m</w:t>
      </w:r>
      <w:r>
        <w:rPr>
          <w:vertAlign w:val="superscript"/>
        </w:rPr>
        <w:t>2</w:t>
      </w:r>
      <w:r w:rsidRPr="00426128">
        <w:t xml:space="preserve"> büyüklüğünde trafo yeri ayrılmasına ilişkin 1/1000 ölçekli uygulama imar planı değişikliğinin kamu yararı gözettiğinden uygun olduğ</w:t>
      </w:r>
      <w:r>
        <w:t>u görüş ve sonucuna varıldığı,</w:t>
      </w:r>
      <w:proofErr w:type="gramEnd"/>
    </w:p>
    <w:p w:rsidR="00B30A30" w:rsidRDefault="00B30A30" w:rsidP="00B30A30">
      <w:pPr>
        <w:tabs>
          <w:tab w:val="left" w:pos="0"/>
        </w:tabs>
        <w:ind w:firstLine="709"/>
        <w:jc w:val="both"/>
      </w:pPr>
    </w:p>
    <w:p w:rsidR="00EC582E" w:rsidRDefault="00B30A30" w:rsidP="00B30A30">
      <w:pPr>
        <w:tabs>
          <w:tab w:val="left" w:pos="0"/>
        </w:tabs>
        <w:ind w:firstLine="709"/>
        <w:jc w:val="both"/>
      </w:pPr>
      <w:r>
        <w:t xml:space="preserve">Hususları tespit edilmiş olup, </w:t>
      </w:r>
      <w:r w:rsidRPr="00426128">
        <w:t xml:space="preserve">Yenimahalle İlçesi </w:t>
      </w:r>
      <w:proofErr w:type="spellStart"/>
      <w:r w:rsidRPr="00426128">
        <w:t>Karacakaya</w:t>
      </w:r>
      <w:proofErr w:type="spellEnd"/>
      <w:r w:rsidRPr="00426128">
        <w:t xml:space="preserve"> Mahallesi 62177 adanın güneybatısında bulunan park alanında 10X5=50 m</w:t>
      </w:r>
      <w:r w:rsidRPr="00960E31">
        <w:rPr>
          <w:vertAlign w:val="superscript"/>
        </w:rPr>
        <w:t>2</w:t>
      </w:r>
      <w:r>
        <w:t>’</w:t>
      </w:r>
      <w:r w:rsidRPr="00426128">
        <w:t xml:space="preserve">lik alanın trafo yeri olarak ayrılmasına </w:t>
      </w:r>
      <w:r>
        <w:t xml:space="preserve">yönelik </w:t>
      </w:r>
      <w:r w:rsidRPr="00426128">
        <w:rPr>
          <w:iCs/>
        </w:rPr>
        <w:t>1/1000 ölçekli uygulama imar planı değişikliği</w:t>
      </w:r>
      <w:r>
        <w:rPr>
          <w:iCs/>
        </w:rPr>
        <w:t xml:space="preserve">nin </w:t>
      </w:r>
      <w:r w:rsidRPr="00045B7C">
        <w:rPr>
          <w:iCs/>
        </w:rPr>
        <w:t>“</w:t>
      </w:r>
      <w:proofErr w:type="spellStart"/>
      <w:r w:rsidRPr="00045B7C">
        <w:rPr>
          <w:iCs/>
        </w:rPr>
        <w:t>onayı”</w:t>
      </w:r>
      <w:r w:rsidR="00B73ABE">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2BC5-F79F-445F-B880-1B920076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3224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2024-12-11T07:38:00Z</cp:lastPrinted>
  <dcterms:created xsi:type="dcterms:W3CDTF">2025-04-09T07:07:00Z</dcterms:created>
  <dcterms:modified xsi:type="dcterms:W3CDTF">2025-04-09T08:41:00Z</dcterms:modified>
</cp:coreProperties>
</file>