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683157">
        <w:t>581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683157" w:rsidP="00CA055A">
      <w:pPr>
        <w:tabs>
          <w:tab w:val="left" w:pos="9356"/>
        </w:tabs>
        <w:ind w:right="-1" w:firstLine="708"/>
        <w:jc w:val="both"/>
      </w:pPr>
      <w:r w:rsidRPr="00F937C8">
        <w:t>Sincan İlçesi Osmaniye Mahallesi kanalizasyon altyapı sistemlerinin yapılmasına ilişkin</w:t>
      </w:r>
      <w:r>
        <w:t xml:space="preserve"> </w:t>
      </w:r>
      <w:r w:rsidR="00E003AF">
        <w:t xml:space="preserve">Altyapı Hizmetleri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93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0C397A">
      <w:pPr>
        <w:ind w:firstLine="708"/>
        <w:jc w:val="both"/>
      </w:pPr>
      <w:r>
        <w:t xml:space="preserve">Konu </w:t>
      </w:r>
      <w:r w:rsidR="00EC582E" w:rsidRPr="00B7008F">
        <w:t>üzerinde yapılan görüşmelerde</w:t>
      </w:r>
      <w:r w:rsidR="007A0A8A">
        <w:t xml:space="preserve">; </w:t>
      </w:r>
      <w:r w:rsidR="00683157">
        <w:t xml:space="preserve">Sincan İlçesi Osmaniye Mahallesi kanalizasyon </w:t>
      </w:r>
      <w:r w:rsidR="00683157">
        <w:t>altyapı sistemlerinin yapılması</w:t>
      </w:r>
      <w:bookmarkStart w:id="0" w:name="_GoBack"/>
      <w:bookmarkEnd w:id="0"/>
      <w:r w:rsidR="00E003AF">
        <w:t>na</w:t>
      </w:r>
      <w:r w:rsidR="00ED7EB7">
        <w:t xml:space="preserve"> </w:t>
      </w:r>
      <w:r w:rsidR="00C806EE">
        <w:t xml:space="preserve">ilişkin </w:t>
      </w:r>
      <w:r w:rsidR="00E003AF">
        <w:t>Altyapı Hizmetleri</w:t>
      </w:r>
      <w:r w:rsidR="00E003AF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D734-3866-411B-8766-8B1CCBBF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2025-04-10T07:00:00Z</dcterms:created>
  <dcterms:modified xsi:type="dcterms:W3CDTF">2025-04-10T07:00:00Z</dcterms:modified>
</cp:coreProperties>
</file>